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640C6" w14:textId="77777777" w:rsidR="00E32D5A" w:rsidRDefault="00E32D5A" w:rsidP="00D73C57">
      <w:pPr>
        <w:jc w:val="center"/>
        <w:rPr>
          <w:rFonts w:asciiTheme="majorHAnsi" w:hAnsiTheme="majorHAnsi"/>
          <w:color w:val="808080" w:themeColor="background1" w:themeShade="80"/>
          <w:sz w:val="48"/>
          <w:szCs w:val="48"/>
        </w:rPr>
      </w:pPr>
    </w:p>
    <w:p w14:paraId="32CFABB2" w14:textId="77777777" w:rsidR="00E32D5A" w:rsidRDefault="00E32D5A" w:rsidP="00D73C57">
      <w:pPr>
        <w:jc w:val="center"/>
        <w:rPr>
          <w:rFonts w:asciiTheme="majorHAnsi" w:hAnsiTheme="majorHAnsi"/>
          <w:color w:val="808080" w:themeColor="background1" w:themeShade="80"/>
          <w:sz w:val="48"/>
          <w:szCs w:val="48"/>
        </w:rPr>
      </w:pPr>
    </w:p>
    <w:p w14:paraId="4FDE60B8" w14:textId="77777777" w:rsidR="00E32D5A" w:rsidRDefault="00E32D5A" w:rsidP="00D73C57">
      <w:pPr>
        <w:jc w:val="center"/>
        <w:rPr>
          <w:rFonts w:asciiTheme="majorHAnsi" w:hAnsiTheme="majorHAnsi"/>
          <w:color w:val="808080" w:themeColor="background1" w:themeShade="80"/>
          <w:sz w:val="48"/>
          <w:szCs w:val="48"/>
        </w:rPr>
      </w:pPr>
    </w:p>
    <w:p w14:paraId="213165F0" w14:textId="77777777" w:rsidR="00E32D5A" w:rsidRDefault="00E32D5A" w:rsidP="00D73C57">
      <w:pPr>
        <w:jc w:val="center"/>
        <w:rPr>
          <w:rFonts w:asciiTheme="majorHAnsi" w:hAnsiTheme="majorHAnsi"/>
          <w:color w:val="808080" w:themeColor="background1" w:themeShade="80"/>
          <w:sz w:val="48"/>
          <w:szCs w:val="48"/>
        </w:rPr>
      </w:pPr>
    </w:p>
    <w:p w14:paraId="7F205BA9" w14:textId="77777777" w:rsidR="00E32D5A" w:rsidRDefault="00E32D5A" w:rsidP="00D73C57">
      <w:pPr>
        <w:jc w:val="center"/>
        <w:rPr>
          <w:rFonts w:asciiTheme="majorHAnsi" w:hAnsiTheme="majorHAnsi"/>
          <w:color w:val="808080" w:themeColor="background1" w:themeShade="80"/>
          <w:sz w:val="48"/>
          <w:szCs w:val="48"/>
        </w:rPr>
      </w:pPr>
    </w:p>
    <w:p w14:paraId="685FF9E2" w14:textId="77777777" w:rsidR="00E32D5A" w:rsidRPr="00E32D5A" w:rsidRDefault="00E32D5A" w:rsidP="00D73C57">
      <w:pPr>
        <w:jc w:val="center"/>
        <w:rPr>
          <w:rFonts w:asciiTheme="majorHAnsi" w:hAnsiTheme="majorHAnsi"/>
          <w:color w:val="808080" w:themeColor="background1" w:themeShade="80"/>
          <w:sz w:val="52"/>
          <w:szCs w:val="52"/>
        </w:rPr>
      </w:pPr>
      <w:r w:rsidRPr="00E32D5A">
        <w:rPr>
          <w:rFonts w:asciiTheme="majorHAnsi" w:hAnsiTheme="majorHAnsi"/>
          <w:color w:val="808080" w:themeColor="background1" w:themeShade="80"/>
          <w:sz w:val="52"/>
          <w:szCs w:val="52"/>
        </w:rPr>
        <w:t>Sonoma County Disaster-</w:t>
      </w:r>
      <w:r w:rsidR="00A163A3" w:rsidRPr="00E32D5A">
        <w:rPr>
          <w:rFonts w:asciiTheme="majorHAnsi" w:hAnsiTheme="majorHAnsi"/>
          <w:color w:val="808080" w:themeColor="background1" w:themeShade="80"/>
          <w:sz w:val="52"/>
          <w:szCs w:val="52"/>
        </w:rPr>
        <w:t xml:space="preserve">Funder </w:t>
      </w:r>
    </w:p>
    <w:p w14:paraId="6F678613" w14:textId="4502431F" w:rsidR="00906260" w:rsidRPr="00E32D5A" w:rsidRDefault="00A163A3" w:rsidP="00D73C57">
      <w:pPr>
        <w:jc w:val="center"/>
        <w:rPr>
          <w:rFonts w:asciiTheme="majorHAnsi" w:hAnsiTheme="majorHAnsi"/>
          <w:color w:val="808080" w:themeColor="background1" w:themeShade="80"/>
          <w:sz w:val="52"/>
          <w:szCs w:val="52"/>
        </w:rPr>
      </w:pPr>
      <w:r w:rsidRPr="00E32D5A">
        <w:rPr>
          <w:rFonts w:asciiTheme="majorHAnsi" w:hAnsiTheme="majorHAnsi"/>
          <w:color w:val="808080" w:themeColor="background1" w:themeShade="80"/>
          <w:sz w:val="52"/>
          <w:szCs w:val="52"/>
        </w:rPr>
        <w:t>Survey Results</w:t>
      </w:r>
    </w:p>
    <w:p w14:paraId="5BC7CE34" w14:textId="77777777" w:rsidR="00E32D5A" w:rsidRDefault="00E32D5A" w:rsidP="00D73C57">
      <w:pPr>
        <w:jc w:val="center"/>
        <w:rPr>
          <w:rFonts w:asciiTheme="majorHAnsi" w:hAnsiTheme="majorHAnsi"/>
          <w:color w:val="808080" w:themeColor="background1" w:themeShade="80"/>
        </w:rPr>
      </w:pPr>
    </w:p>
    <w:p w14:paraId="4FC649CB" w14:textId="77777777" w:rsidR="00E32D5A" w:rsidRDefault="00E32D5A" w:rsidP="00D73C57">
      <w:pPr>
        <w:jc w:val="center"/>
        <w:rPr>
          <w:rFonts w:asciiTheme="majorHAnsi" w:hAnsiTheme="majorHAnsi"/>
          <w:color w:val="808080" w:themeColor="background1" w:themeShade="80"/>
        </w:rPr>
      </w:pPr>
    </w:p>
    <w:p w14:paraId="0509CA97" w14:textId="77777777" w:rsidR="00E32D5A" w:rsidRDefault="00E32D5A" w:rsidP="00D73C57">
      <w:pPr>
        <w:jc w:val="center"/>
        <w:rPr>
          <w:rFonts w:asciiTheme="majorHAnsi" w:hAnsiTheme="majorHAnsi"/>
          <w:color w:val="808080" w:themeColor="background1" w:themeShade="80"/>
        </w:rPr>
      </w:pPr>
    </w:p>
    <w:p w14:paraId="63ADAE2A" w14:textId="77777777" w:rsidR="00E32D5A" w:rsidRDefault="00E32D5A" w:rsidP="00D73C57">
      <w:pPr>
        <w:jc w:val="center"/>
        <w:rPr>
          <w:rFonts w:asciiTheme="majorHAnsi" w:hAnsiTheme="majorHAnsi"/>
          <w:color w:val="808080" w:themeColor="background1" w:themeShade="80"/>
        </w:rPr>
      </w:pPr>
    </w:p>
    <w:p w14:paraId="18FF5AA6" w14:textId="77777777" w:rsidR="00E32D5A" w:rsidRDefault="00E32D5A" w:rsidP="00D73C57">
      <w:pPr>
        <w:jc w:val="center"/>
        <w:rPr>
          <w:rFonts w:asciiTheme="majorHAnsi" w:hAnsiTheme="majorHAnsi"/>
          <w:color w:val="808080" w:themeColor="background1" w:themeShade="80"/>
        </w:rPr>
      </w:pPr>
    </w:p>
    <w:p w14:paraId="17456088" w14:textId="77777777" w:rsidR="00E32D5A" w:rsidRDefault="00E32D5A" w:rsidP="00D73C57">
      <w:pPr>
        <w:jc w:val="center"/>
        <w:rPr>
          <w:rFonts w:asciiTheme="majorHAnsi" w:hAnsiTheme="majorHAnsi"/>
          <w:color w:val="808080" w:themeColor="background1" w:themeShade="80"/>
        </w:rPr>
      </w:pPr>
    </w:p>
    <w:p w14:paraId="5B950D28" w14:textId="77777777" w:rsidR="00E32D5A" w:rsidRDefault="00E32D5A" w:rsidP="00D73C57">
      <w:pPr>
        <w:jc w:val="center"/>
        <w:rPr>
          <w:rFonts w:asciiTheme="majorHAnsi" w:hAnsiTheme="majorHAnsi"/>
          <w:color w:val="808080" w:themeColor="background1" w:themeShade="80"/>
        </w:rPr>
      </w:pPr>
    </w:p>
    <w:p w14:paraId="0026A9E0" w14:textId="77777777" w:rsidR="00E32D5A" w:rsidRDefault="00E32D5A" w:rsidP="00D73C57">
      <w:pPr>
        <w:jc w:val="center"/>
        <w:rPr>
          <w:rFonts w:asciiTheme="majorHAnsi" w:hAnsiTheme="majorHAnsi"/>
          <w:color w:val="808080" w:themeColor="background1" w:themeShade="80"/>
        </w:rPr>
      </w:pPr>
    </w:p>
    <w:p w14:paraId="664FB0E4" w14:textId="77777777" w:rsidR="00E32D5A" w:rsidRDefault="00E32D5A" w:rsidP="00D73C57">
      <w:pPr>
        <w:jc w:val="center"/>
        <w:rPr>
          <w:rFonts w:asciiTheme="majorHAnsi" w:hAnsiTheme="majorHAnsi"/>
          <w:color w:val="808080" w:themeColor="background1" w:themeShade="80"/>
        </w:rPr>
      </w:pPr>
    </w:p>
    <w:p w14:paraId="1A4215B7" w14:textId="77777777" w:rsidR="00E32D5A" w:rsidRDefault="00E32D5A" w:rsidP="00D73C57">
      <w:pPr>
        <w:jc w:val="center"/>
        <w:rPr>
          <w:rFonts w:asciiTheme="majorHAnsi" w:hAnsiTheme="majorHAnsi"/>
          <w:color w:val="808080" w:themeColor="background1" w:themeShade="80"/>
        </w:rPr>
      </w:pPr>
    </w:p>
    <w:p w14:paraId="7447CB25" w14:textId="77777777" w:rsidR="00E32D5A" w:rsidRDefault="00E32D5A" w:rsidP="00D73C57">
      <w:pPr>
        <w:jc w:val="center"/>
        <w:rPr>
          <w:rFonts w:asciiTheme="majorHAnsi" w:hAnsiTheme="majorHAnsi"/>
          <w:color w:val="808080" w:themeColor="background1" w:themeShade="80"/>
        </w:rPr>
      </w:pPr>
    </w:p>
    <w:p w14:paraId="02D5C4F2" w14:textId="77777777" w:rsidR="00E32D5A" w:rsidRDefault="00E32D5A" w:rsidP="00D73C57">
      <w:pPr>
        <w:jc w:val="center"/>
        <w:rPr>
          <w:rFonts w:asciiTheme="majorHAnsi" w:hAnsiTheme="majorHAnsi"/>
          <w:color w:val="808080" w:themeColor="background1" w:themeShade="80"/>
        </w:rPr>
      </w:pPr>
    </w:p>
    <w:p w14:paraId="5DF132BB" w14:textId="77777777" w:rsidR="00E32D5A" w:rsidRDefault="00E32D5A" w:rsidP="00D73C57">
      <w:pPr>
        <w:jc w:val="center"/>
        <w:rPr>
          <w:rFonts w:asciiTheme="majorHAnsi" w:hAnsiTheme="majorHAnsi"/>
          <w:color w:val="808080" w:themeColor="background1" w:themeShade="80"/>
        </w:rPr>
      </w:pPr>
    </w:p>
    <w:p w14:paraId="17695A6F" w14:textId="77777777" w:rsidR="00E32D5A" w:rsidRDefault="00E32D5A" w:rsidP="00D73C57">
      <w:pPr>
        <w:jc w:val="center"/>
        <w:rPr>
          <w:rFonts w:asciiTheme="majorHAnsi" w:hAnsiTheme="majorHAnsi"/>
          <w:color w:val="808080" w:themeColor="background1" w:themeShade="80"/>
        </w:rPr>
      </w:pPr>
    </w:p>
    <w:p w14:paraId="3FBF0780" w14:textId="77777777" w:rsidR="00E32D5A" w:rsidRDefault="00E32D5A" w:rsidP="00D73C57">
      <w:pPr>
        <w:jc w:val="center"/>
        <w:rPr>
          <w:rFonts w:asciiTheme="majorHAnsi" w:hAnsiTheme="majorHAnsi"/>
          <w:color w:val="808080" w:themeColor="background1" w:themeShade="80"/>
        </w:rPr>
      </w:pPr>
    </w:p>
    <w:p w14:paraId="1E8F95AA" w14:textId="77777777" w:rsidR="00E32D5A" w:rsidRDefault="00E32D5A" w:rsidP="00D73C57">
      <w:pPr>
        <w:jc w:val="center"/>
        <w:rPr>
          <w:rFonts w:asciiTheme="majorHAnsi" w:hAnsiTheme="majorHAnsi"/>
          <w:color w:val="808080" w:themeColor="background1" w:themeShade="80"/>
        </w:rPr>
      </w:pPr>
    </w:p>
    <w:p w14:paraId="585D7A22" w14:textId="050A3CD4" w:rsidR="00E32D5A" w:rsidRDefault="00E32D5A" w:rsidP="00D73C57">
      <w:pPr>
        <w:jc w:val="center"/>
        <w:rPr>
          <w:rFonts w:asciiTheme="majorHAnsi" w:hAnsiTheme="majorHAnsi"/>
          <w:color w:val="808080" w:themeColor="background1" w:themeShade="80"/>
        </w:rPr>
      </w:pPr>
      <w:r>
        <w:rPr>
          <w:rFonts w:asciiTheme="majorHAnsi" w:hAnsiTheme="majorHAnsi"/>
          <w:color w:val="808080" w:themeColor="background1" w:themeShade="80"/>
        </w:rPr>
        <w:t>Submitted by</w:t>
      </w:r>
    </w:p>
    <w:p w14:paraId="15234491" w14:textId="74CC55CC" w:rsidR="00E32D5A" w:rsidRDefault="00E32D5A" w:rsidP="00D73C57">
      <w:pPr>
        <w:jc w:val="center"/>
        <w:rPr>
          <w:rFonts w:asciiTheme="majorHAnsi" w:hAnsiTheme="majorHAnsi"/>
          <w:color w:val="808080" w:themeColor="background1" w:themeShade="80"/>
        </w:rPr>
      </w:pPr>
      <w:r>
        <w:rPr>
          <w:noProof/>
        </w:rPr>
        <w:drawing>
          <wp:inline distT="0" distB="0" distL="0" distR="0" wp14:anchorId="5E046992" wp14:editId="6A52E69F">
            <wp:extent cx="3428365" cy="12466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8894" cy="1246870"/>
                    </a:xfrm>
                    <a:prstGeom prst="rect">
                      <a:avLst/>
                    </a:prstGeom>
                    <a:noFill/>
                    <a:ln>
                      <a:noFill/>
                    </a:ln>
                  </pic:spPr>
                </pic:pic>
              </a:graphicData>
            </a:graphic>
          </wp:inline>
        </w:drawing>
      </w:r>
    </w:p>
    <w:p w14:paraId="1B3E897E" w14:textId="77777777" w:rsidR="00E32D5A" w:rsidRDefault="00E32D5A" w:rsidP="00D73C57">
      <w:pPr>
        <w:jc w:val="center"/>
        <w:rPr>
          <w:rFonts w:asciiTheme="majorHAnsi" w:hAnsiTheme="majorHAnsi"/>
          <w:color w:val="808080" w:themeColor="background1" w:themeShade="80"/>
        </w:rPr>
      </w:pPr>
    </w:p>
    <w:p w14:paraId="492D7021" w14:textId="77777777" w:rsidR="00E32D5A" w:rsidRDefault="00E32D5A" w:rsidP="00D73C57">
      <w:pPr>
        <w:jc w:val="center"/>
        <w:rPr>
          <w:rFonts w:asciiTheme="majorHAnsi" w:hAnsiTheme="majorHAnsi"/>
          <w:color w:val="808080" w:themeColor="background1" w:themeShade="80"/>
        </w:rPr>
      </w:pPr>
    </w:p>
    <w:p w14:paraId="64EF72AD" w14:textId="77777777" w:rsidR="00A163A3" w:rsidRDefault="00A163A3" w:rsidP="00914EE6">
      <w:pPr>
        <w:rPr>
          <w:rFonts w:asciiTheme="majorHAnsi" w:hAnsiTheme="majorHAnsi"/>
          <w:b/>
          <w:color w:val="595959" w:themeColor="text1" w:themeTint="A6"/>
          <w:sz w:val="28"/>
          <w:szCs w:val="28"/>
        </w:rPr>
      </w:pPr>
    </w:p>
    <w:p w14:paraId="659903E4" w14:textId="77777777" w:rsidR="00E36CC0" w:rsidRDefault="00E36CC0">
      <w:pPr>
        <w:rPr>
          <w:rFonts w:asciiTheme="majorHAnsi" w:hAnsiTheme="majorHAnsi"/>
          <w:b/>
          <w:color w:val="595959" w:themeColor="text1" w:themeTint="A6"/>
          <w:sz w:val="28"/>
          <w:szCs w:val="28"/>
        </w:rPr>
      </w:pPr>
      <w:r>
        <w:rPr>
          <w:rFonts w:asciiTheme="majorHAnsi" w:hAnsiTheme="majorHAnsi"/>
          <w:b/>
          <w:color w:val="595959" w:themeColor="text1" w:themeTint="A6"/>
          <w:sz w:val="28"/>
          <w:szCs w:val="28"/>
        </w:rPr>
        <w:br w:type="page"/>
      </w:r>
    </w:p>
    <w:p w14:paraId="70D32F84" w14:textId="3041C115" w:rsidR="00E32D5A" w:rsidRDefault="00E32D5A" w:rsidP="00914EE6">
      <w:pPr>
        <w:rPr>
          <w:rFonts w:asciiTheme="majorHAnsi" w:hAnsiTheme="majorHAnsi"/>
          <w:b/>
          <w:color w:val="595959" w:themeColor="text1" w:themeTint="A6"/>
          <w:sz w:val="28"/>
          <w:szCs w:val="28"/>
        </w:rPr>
      </w:pPr>
      <w:r>
        <w:rPr>
          <w:rFonts w:asciiTheme="majorHAnsi" w:hAnsiTheme="majorHAnsi"/>
          <w:b/>
          <w:color w:val="595959" w:themeColor="text1" w:themeTint="A6"/>
          <w:sz w:val="28"/>
          <w:szCs w:val="28"/>
        </w:rPr>
        <w:lastRenderedPageBreak/>
        <w:t>Executive Summary</w:t>
      </w:r>
    </w:p>
    <w:p w14:paraId="41162B2C" w14:textId="77777777" w:rsidR="00E36CC0" w:rsidRDefault="00E36CC0" w:rsidP="00914EE6">
      <w:pPr>
        <w:rPr>
          <w:rFonts w:asciiTheme="majorHAnsi" w:hAnsiTheme="majorHAnsi"/>
        </w:rPr>
      </w:pPr>
    </w:p>
    <w:p w14:paraId="158B46F4" w14:textId="6A3AAB52" w:rsidR="00E32D5A" w:rsidRDefault="00E32D5A" w:rsidP="00914EE6">
      <w:pPr>
        <w:rPr>
          <w:rFonts w:asciiTheme="majorHAnsi" w:hAnsiTheme="majorHAnsi"/>
        </w:rPr>
      </w:pPr>
      <w:r>
        <w:rPr>
          <w:rFonts w:asciiTheme="majorHAnsi" w:hAnsiTheme="majorHAnsi"/>
        </w:rPr>
        <w:t>Fifteen philanthropic entities focused on providing financial assistance to Sonoma County communities impacted by the recent wildfires were invited to participate in an online survey.  The purpose of the survey was</w:t>
      </w:r>
      <w:r w:rsidRPr="001D011E">
        <w:rPr>
          <w:rFonts w:asciiTheme="majorHAnsi" w:hAnsiTheme="majorHAnsi"/>
        </w:rPr>
        <w:t xml:space="preserve"> to gather information from funders who have allocated or inten</w:t>
      </w:r>
      <w:r>
        <w:rPr>
          <w:rFonts w:asciiTheme="majorHAnsi" w:hAnsiTheme="majorHAnsi"/>
        </w:rPr>
        <w:t>d</w:t>
      </w:r>
      <w:r w:rsidRPr="001D011E">
        <w:rPr>
          <w:rFonts w:asciiTheme="majorHAnsi" w:hAnsiTheme="majorHAnsi"/>
        </w:rPr>
        <w:t xml:space="preserve"> to allocate resources to address immediate and/or long-term community needs related to the recent wildfires.</w:t>
      </w:r>
    </w:p>
    <w:p w14:paraId="442578E1" w14:textId="77777777" w:rsidR="007A3BC7" w:rsidRDefault="007A3BC7" w:rsidP="007A3BC7">
      <w:pPr>
        <w:rPr>
          <w:rFonts w:asciiTheme="majorHAnsi" w:hAnsiTheme="majorHAnsi"/>
        </w:rPr>
      </w:pPr>
    </w:p>
    <w:p w14:paraId="129BF572" w14:textId="4C496BE9" w:rsidR="005C41DF" w:rsidRDefault="0026395E" w:rsidP="007A3BC7">
      <w:pPr>
        <w:rPr>
          <w:rFonts w:asciiTheme="majorHAnsi" w:hAnsiTheme="majorHAnsi"/>
        </w:rPr>
      </w:pPr>
      <w:r>
        <w:rPr>
          <w:rFonts w:asciiTheme="majorHAnsi" w:hAnsiTheme="majorHAnsi"/>
        </w:rPr>
        <w:t xml:space="preserve">Survey highlights </w:t>
      </w:r>
      <w:r w:rsidR="006C0098">
        <w:rPr>
          <w:rFonts w:asciiTheme="majorHAnsi" w:hAnsiTheme="majorHAnsi"/>
        </w:rPr>
        <w:t>include</w:t>
      </w:r>
      <w:r w:rsidR="005C41DF">
        <w:rPr>
          <w:rFonts w:asciiTheme="majorHAnsi" w:hAnsiTheme="majorHAnsi"/>
        </w:rPr>
        <w:t>:</w:t>
      </w:r>
    </w:p>
    <w:p w14:paraId="16343730" w14:textId="55A84D67" w:rsidR="00545B3E" w:rsidRDefault="0050430E" w:rsidP="00494770">
      <w:pPr>
        <w:pStyle w:val="ListParagraph"/>
        <w:numPr>
          <w:ilvl w:val="0"/>
          <w:numId w:val="4"/>
        </w:numPr>
        <w:rPr>
          <w:rFonts w:asciiTheme="majorHAnsi" w:hAnsiTheme="majorHAnsi"/>
        </w:rPr>
      </w:pPr>
      <w:r>
        <w:rPr>
          <w:rFonts w:asciiTheme="majorHAnsi" w:hAnsiTheme="majorHAnsi"/>
        </w:rPr>
        <w:t xml:space="preserve">The majority of </w:t>
      </w:r>
      <w:r w:rsidR="007620F3">
        <w:rPr>
          <w:rFonts w:asciiTheme="majorHAnsi" w:hAnsiTheme="majorHAnsi"/>
        </w:rPr>
        <w:t>survey respondents</w:t>
      </w:r>
      <w:r>
        <w:rPr>
          <w:rFonts w:asciiTheme="majorHAnsi" w:hAnsiTheme="majorHAnsi"/>
        </w:rPr>
        <w:t xml:space="preserve"> </w:t>
      </w:r>
      <w:r w:rsidR="00DD2532">
        <w:rPr>
          <w:rFonts w:asciiTheme="majorHAnsi" w:hAnsiTheme="majorHAnsi"/>
        </w:rPr>
        <w:t>(11 of 14</w:t>
      </w:r>
      <w:r w:rsidR="0026395E">
        <w:rPr>
          <w:rFonts w:asciiTheme="majorHAnsi" w:hAnsiTheme="majorHAnsi"/>
        </w:rPr>
        <w:t xml:space="preserve">) </w:t>
      </w:r>
      <w:r w:rsidR="00545B3E">
        <w:rPr>
          <w:rFonts w:asciiTheme="majorHAnsi" w:hAnsiTheme="majorHAnsi"/>
        </w:rPr>
        <w:t xml:space="preserve">are either actively making grants or </w:t>
      </w:r>
      <w:r w:rsidR="00C776B3">
        <w:rPr>
          <w:rFonts w:asciiTheme="majorHAnsi" w:hAnsiTheme="majorHAnsi"/>
        </w:rPr>
        <w:t>planning</w:t>
      </w:r>
      <w:r w:rsidR="00545B3E">
        <w:rPr>
          <w:rFonts w:asciiTheme="majorHAnsi" w:hAnsiTheme="majorHAnsi"/>
        </w:rPr>
        <w:t xml:space="preserve"> a grant program specifically focused on disaster relief, recovery and/or rebuilding</w:t>
      </w:r>
      <w:r w:rsidR="00D82D81">
        <w:rPr>
          <w:rFonts w:asciiTheme="majorHAnsi" w:hAnsiTheme="majorHAnsi"/>
        </w:rPr>
        <w:t xml:space="preserve"> in Sonoma County</w:t>
      </w:r>
      <w:r w:rsidR="00545B3E">
        <w:rPr>
          <w:rFonts w:asciiTheme="majorHAnsi" w:hAnsiTheme="majorHAnsi"/>
        </w:rPr>
        <w:t>.</w:t>
      </w:r>
    </w:p>
    <w:p w14:paraId="4EADF659" w14:textId="2BF2C135" w:rsidR="00E11508" w:rsidRPr="0050430E" w:rsidRDefault="00D82D81" w:rsidP="00494770">
      <w:pPr>
        <w:pStyle w:val="ListParagraph"/>
        <w:numPr>
          <w:ilvl w:val="0"/>
          <w:numId w:val="4"/>
        </w:numPr>
        <w:rPr>
          <w:rFonts w:asciiTheme="majorHAnsi" w:hAnsiTheme="majorHAnsi"/>
        </w:rPr>
      </w:pPr>
      <w:r>
        <w:rPr>
          <w:rFonts w:asciiTheme="majorHAnsi" w:hAnsiTheme="majorHAnsi"/>
        </w:rPr>
        <w:t>Although there is some uncertainty about how much disaster-focused funding will be available</w:t>
      </w:r>
      <w:r w:rsidR="0050430E">
        <w:rPr>
          <w:rFonts w:asciiTheme="majorHAnsi" w:hAnsiTheme="majorHAnsi"/>
        </w:rPr>
        <w:t xml:space="preserve"> and the </w:t>
      </w:r>
      <w:r>
        <w:rPr>
          <w:rFonts w:asciiTheme="majorHAnsi" w:hAnsiTheme="majorHAnsi"/>
        </w:rPr>
        <w:t xml:space="preserve">timing for funding allocations, </w:t>
      </w:r>
      <w:r w:rsidR="0050430E">
        <w:rPr>
          <w:rFonts w:asciiTheme="majorHAnsi" w:hAnsiTheme="majorHAnsi"/>
        </w:rPr>
        <w:t xml:space="preserve">81% of </w:t>
      </w:r>
      <w:r w:rsidR="0050430E" w:rsidRPr="00E11508">
        <w:rPr>
          <w:rFonts w:asciiTheme="majorHAnsi" w:hAnsiTheme="majorHAnsi"/>
        </w:rPr>
        <w:t xml:space="preserve">survey respondents </w:t>
      </w:r>
      <w:r w:rsidR="0050430E">
        <w:rPr>
          <w:rFonts w:asciiTheme="majorHAnsi" w:hAnsiTheme="majorHAnsi"/>
        </w:rPr>
        <w:t>with disaster-focused program have</w:t>
      </w:r>
      <w:r w:rsidR="0050430E" w:rsidRPr="00E11508">
        <w:rPr>
          <w:rFonts w:asciiTheme="majorHAnsi" w:hAnsiTheme="majorHAnsi"/>
        </w:rPr>
        <w:t xml:space="preserve"> dete</w:t>
      </w:r>
      <w:r w:rsidR="0050430E">
        <w:rPr>
          <w:rFonts w:asciiTheme="majorHAnsi" w:hAnsiTheme="majorHAnsi"/>
        </w:rPr>
        <w:t>rmined funding levels for 2017 and o</w:t>
      </w:r>
      <w:r w:rsidR="0050430E" w:rsidRPr="0050430E">
        <w:rPr>
          <w:rFonts w:asciiTheme="majorHAnsi" w:hAnsiTheme="majorHAnsi"/>
        </w:rPr>
        <w:t>ver half of survey respondents with dis</w:t>
      </w:r>
      <w:r w:rsidR="007620F3">
        <w:rPr>
          <w:rFonts w:asciiTheme="majorHAnsi" w:hAnsiTheme="majorHAnsi"/>
        </w:rPr>
        <w:t xml:space="preserve">aster-focused program </w:t>
      </w:r>
      <w:r w:rsidR="0050430E" w:rsidRPr="0050430E">
        <w:rPr>
          <w:rFonts w:asciiTheme="majorHAnsi" w:hAnsiTheme="majorHAnsi"/>
        </w:rPr>
        <w:t>have determined funding levels for 2018. Two survey respondents each plan to allocate over $5 million in 2018</w:t>
      </w:r>
      <w:r w:rsidR="0050430E">
        <w:rPr>
          <w:rFonts w:asciiTheme="majorHAnsi" w:hAnsiTheme="majorHAnsi"/>
        </w:rPr>
        <w:t>.</w:t>
      </w:r>
    </w:p>
    <w:p w14:paraId="58ECB7BD" w14:textId="5938B833" w:rsidR="001F602B" w:rsidRDefault="001F602B" w:rsidP="00494770">
      <w:pPr>
        <w:pStyle w:val="ListParagraph"/>
        <w:numPr>
          <w:ilvl w:val="0"/>
          <w:numId w:val="4"/>
        </w:numPr>
        <w:rPr>
          <w:rFonts w:asciiTheme="majorHAnsi" w:hAnsiTheme="majorHAnsi"/>
        </w:rPr>
      </w:pPr>
      <w:r>
        <w:rPr>
          <w:rFonts w:asciiTheme="majorHAnsi" w:hAnsiTheme="majorHAnsi"/>
        </w:rPr>
        <w:t xml:space="preserve">Of the five survey respondents that are in the process of </w:t>
      </w:r>
      <w:r w:rsidR="00C776B3">
        <w:rPr>
          <w:rFonts w:asciiTheme="majorHAnsi" w:hAnsiTheme="majorHAnsi"/>
        </w:rPr>
        <w:t>planning</w:t>
      </w:r>
      <w:r>
        <w:rPr>
          <w:rFonts w:asciiTheme="majorHAnsi" w:hAnsiTheme="majorHAnsi"/>
        </w:rPr>
        <w:t xml:space="preserve"> their disaster-focused grant program, three will announce their funding priorities by January 1, 2018.</w:t>
      </w:r>
    </w:p>
    <w:p w14:paraId="3043FE44" w14:textId="6FF38748" w:rsidR="008D5CCC" w:rsidRDefault="00BE4AA5" w:rsidP="00494770">
      <w:pPr>
        <w:pStyle w:val="ListParagraph"/>
        <w:numPr>
          <w:ilvl w:val="0"/>
          <w:numId w:val="4"/>
        </w:numPr>
        <w:rPr>
          <w:rFonts w:asciiTheme="majorHAnsi" w:hAnsiTheme="majorHAnsi"/>
        </w:rPr>
      </w:pPr>
      <w:r>
        <w:rPr>
          <w:rFonts w:asciiTheme="majorHAnsi" w:hAnsiTheme="majorHAnsi"/>
        </w:rPr>
        <w:t>Half of the survey respondents anticipate their organization will continue to contribute to rebuilding efforts beyond 2019.</w:t>
      </w:r>
    </w:p>
    <w:p w14:paraId="0E6A40A6" w14:textId="0F3E5447" w:rsidR="00956D19" w:rsidRPr="00494770" w:rsidRDefault="00956D19" w:rsidP="00494770">
      <w:pPr>
        <w:pStyle w:val="ListParagraph"/>
        <w:numPr>
          <w:ilvl w:val="0"/>
          <w:numId w:val="17"/>
        </w:numPr>
        <w:rPr>
          <w:rFonts w:asciiTheme="majorHAnsi" w:hAnsiTheme="majorHAnsi"/>
        </w:rPr>
      </w:pPr>
      <w:r>
        <w:rPr>
          <w:rFonts w:asciiTheme="majorHAnsi" w:hAnsiTheme="majorHAnsi"/>
        </w:rPr>
        <w:t xml:space="preserve">Over 70% of survey respondents want further information related to </w:t>
      </w:r>
      <w:r w:rsidR="00494770">
        <w:rPr>
          <w:rFonts w:asciiTheme="majorHAnsi" w:hAnsiTheme="majorHAnsi"/>
        </w:rPr>
        <w:t>opportunities</w:t>
      </w:r>
      <w:r>
        <w:rPr>
          <w:rFonts w:asciiTheme="majorHAnsi" w:hAnsiTheme="majorHAnsi"/>
        </w:rPr>
        <w:t xml:space="preserve"> for co-funding, collaboration and/or matching </w:t>
      </w:r>
      <w:r w:rsidRPr="00956D19">
        <w:rPr>
          <w:rFonts w:asciiTheme="majorHAnsi" w:hAnsiTheme="majorHAnsi"/>
        </w:rPr>
        <w:t>resources from other funders</w:t>
      </w:r>
      <w:r>
        <w:rPr>
          <w:rFonts w:asciiTheme="majorHAnsi" w:hAnsiTheme="majorHAnsi"/>
        </w:rPr>
        <w:t>, d</w:t>
      </w:r>
      <w:r w:rsidRPr="00956D19">
        <w:rPr>
          <w:rFonts w:asciiTheme="majorHAnsi" w:hAnsiTheme="majorHAnsi"/>
        </w:rPr>
        <w:t>ata on the immediate and/or long-term needs of specific populations/communities</w:t>
      </w:r>
      <w:r>
        <w:rPr>
          <w:rFonts w:asciiTheme="majorHAnsi" w:hAnsiTheme="majorHAnsi"/>
        </w:rPr>
        <w:t>, and d</w:t>
      </w:r>
      <w:r w:rsidRPr="00956D19">
        <w:rPr>
          <w:rFonts w:asciiTheme="majorHAnsi" w:hAnsiTheme="majorHAnsi"/>
        </w:rPr>
        <w:t>ata on the impact of the fires on the local workforce and/or economy</w:t>
      </w:r>
      <w:r w:rsidR="00494770">
        <w:rPr>
          <w:rFonts w:asciiTheme="majorHAnsi" w:hAnsiTheme="majorHAnsi"/>
        </w:rPr>
        <w:t>.</w:t>
      </w:r>
    </w:p>
    <w:p w14:paraId="2ECD5B2B" w14:textId="77777777" w:rsidR="00DE1ECA" w:rsidRDefault="00DE1ECA" w:rsidP="00DE1ECA">
      <w:pPr>
        <w:rPr>
          <w:rFonts w:asciiTheme="majorHAnsi" w:hAnsiTheme="majorHAnsi"/>
        </w:rPr>
      </w:pPr>
    </w:p>
    <w:p w14:paraId="5EA0518D" w14:textId="041B3C5B" w:rsidR="00DE1ECA" w:rsidRDefault="00C776B3" w:rsidP="00DE1ECA">
      <w:pPr>
        <w:rPr>
          <w:rFonts w:asciiTheme="majorHAnsi" w:hAnsiTheme="majorHAnsi"/>
        </w:rPr>
      </w:pPr>
      <w:r>
        <w:rPr>
          <w:rFonts w:asciiTheme="majorHAnsi" w:hAnsiTheme="majorHAnsi"/>
        </w:rPr>
        <w:t xml:space="preserve">Table 1 provides an overview of </w:t>
      </w:r>
      <w:r w:rsidR="00781E42">
        <w:rPr>
          <w:rFonts w:asciiTheme="majorHAnsi" w:hAnsiTheme="majorHAnsi"/>
        </w:rPr>
        <w:t>four different funding parameters</w:t>
      </w:r>
      <w:r>
        <w:rPr>
          <w:rFonts w:asciiTheme="majorHAnsi" w:hAnsiTheme="majorHAnsi"/>
        </w:rPr>
        <w:t xml:space="preserve"> </w:t>
      </w:r>
      <w:r w:rsidR="00781E42">
        <w:rPr>
          <w:rFonts w:asciiTheme="majorHAnsi" w:hAnsiTheme="majorHAnsi"/>
        </w:rPr>
        <w:t>and survey respondents’ level of priority</w:t>
      </w:r>
      <w:r w:rsidR="0026395E">
        <w:rPr>
          <w:rFonts w:asciiTheme="majorHAnsi" w:hAnsiTheme="majorHAnsi"/>
        </w:rPr>
        <w:t xml:space="preserve"> for each parameter</w:t>
      </w:r>
      <w:r w:rsidR="00781E42">
        <w:rPr>
          <w:rFonts w:asciiTheme="majorHAnsi" w:hAnsiTheme="majorHAnsi"/>
        </w:rPr>
        <w:t xml:space="preserve">. </w:t>
      </w:r>
    </w:p>
    <w:p w14:paraId="3AA10699" w14:textId="77777777" w:rsidR="00C776B3" w:rsidRDefault="00C776B3" w:rsidP="00DE1ECA">
      <w:pPr>
        <w:rPr>
          <w:rFonts w:asciiTheme="majorHAnsi" w:hAnsiTheme="majorHAnsi"/>
        </w:rPr>
      </w:pPr>
    </w:p>
    <w:p w14:paraId="76B72155" w14:textId="77777777" w:rsidR="0026395E" w:rsidRDefault="0026395E">
      <w:pPr>
        <w:rPr>
          <w:rFonts w:asciiTheme="majorHAnsi" w:hAnsiTheme="majorHAnsi"/>
          <w:b/>
        </w:rPr>
      </w:pPr>
      <w:r>
        <w:rPr>
          <w:rFonts w:asciiTheme="majorHAnsi" w:hAnsiTheme="majorHAnsi"/>
          <w:b/>
        </w:rPr>
        <w:br w:type="page"/>
      </w:r>
    </w:p>
    <w:p w14:paraId="4E86DDF8" w14:textId="10A8ABEA" w:rsidR="00C776B3" w:rsidRPr="00781E42" w:rsidRDefault="00C776B3" w:rsidP="00DE1ECA">
      <w:pPr>
        <w:rPr>
          <w:rFonts w:asciiTheme="majorHAnsi" w:hAnsiTheme="majorHAnsi"/>
          <w:b/>
        </w:rPr>
      </w:pPr>
      <w:r w:rsidRPr="00781E42">
        <w:rPr>
          <w:rFonts w:asciiTheme="majorHAnsi" w:hAnsiTheme="majorHAnsi"/>
          <w:b/>
        </w:rPr>
        <w:lastRenderedPageBreak/>
        <w:t xml:space="preserve">Table 1: </w:t>
      </w:r>
      <w:r w:rsidR="008939B4">
        <w:rPr>
          <w:rFonts w:asciiTheme="majorHAnsi" w:hAnsiTheme="majorHAnsi"/>
          <w:b/>
        </w:rPr>
        <w:t>Summary of f</w:t>
      </w:r>
      <w:r w:rsidRPr="00781E42">
        <w:rPr>
          <w:rFonts w:asciiTheme="majorHAnsi" w:hAnsiTheme="majorHAnsi"/>
          <w:b/>
        </w:rPr>
        <w:t xml:space="preserve">unding </w:t>
      </w:r>
      <w:r w:rsidR="00781E42">
        <w:rPr>
          <w:rFonts w:asciiTheme="majorHAnsi" w:hAnsiTheme="majorHAnsi"/>
          <w:b/>
        </w:rPr>
        <w:t>parameters by priority level</w:t>
      </w:r>
    </w:p>
    <w:p w14:paraId="48761299" w14:textId="77777777" w:rsidR="007620F3" w:rsidRDefault="007620F3" w:rsidP="00DE1ECA">
      <w:pPr>
        <w:rPr>
          <w:rFonts w:asciiTheme="majorHAnsi" w:hAnsiTheme="majorHAnsi"/>
        </w:rPr>
      </w:pPr>
    </w:p>
    <w:tbl>
      <w:tblPr>
        <w:tblStyle w:val="TableGrid"/>
        <w:tblW w:w="0" w:type="auto"/>
        <w:tblLook w:val="04A0" w:firstRow="1" w:lastRow="0" w:firstColumn="1" w:lastColumn="0" w:noHBand="0" w:noVBand="1"/>
      </w:tblPr>
      <w:tblGrid>
        <w:gridCol w:w="1908"/>
        <w:gridCol w:w="3960"/>
        <w:gridCol w:w="2340"/>
      </w:tblGrid>
      <w:tr w:rsidR="007620F3" w14:paraId="2CA75027" w14:textId="77777777" w:rsidTr="00494770">
        <w:tc>
          <w:tcPr>
            <w:tcW w:w="1908" w:type="dxa"/>
          </w:tcPr>
          <w:p w14:paraId="41352B54" w14:textId="7486998E" w:rsidR="007620F3" w:rsidRPr="00C776B3" w:rsidRDefault="007620F3" w:rsidP="00781E42">
            <w:pPr>
              <w:rPr>
                <w:rFonts w:asciiTheme="majorHAnsi" w:hAnsiTheme="majorHAnsi"/>
                <w:b/>
              </w:rPr>
            </w:pPr>
            <w:r w:rsidRPr="00C776B3">
              <w:rPr>
                <w:rFonts w:asciiTheme="majorHAnsi" w:hAnsiTheme="majorHAnsi"/>
                <w:b/>
              </w:rPr>
              <w:t xml:space="preserve">Funding </w:t>
            </w:r>
            <w:r w:rsidR="00781E42">
              <w:rPr>
                <w:rFonts w:asciiTheme="majorHAnsi" w:hAnsiTheme="majorHAnsi"/>
                <w:b/>
              </w:rPr>
              <w:t>Parameters</w:t>
            </w:r>
          </w:p>
        </w:tc>
        <w:tc>
          <w:tcPr>
            <w:tcW w:w="3960" w:type="dxa"/>
          </w:tcPr>
          <w:p w14:paraId="2FCC0CBC" w14:textId="691FA56C" w:rsidR="007620F3" w:rsidRPr="00C776B3" w:rsidRDefault="00781E42" w:rsidP="00DE1ECA">
            <w:pPr>
              <w:rPr>
                <w:rFonts w:asciiTheme="majorHAnsi" w:hAnsiTheme="majorHAnsi"/>
                <w:b/>
              </w:rPr>
            </w:pPr>
            <w:r>
              <w:rPr>
                <w:rFonts w:asciiTheme="majorHAnsi" w:hAnsiTheme="majorHAnsi"/>
                <w:b/>
              </w:rPr>
              <w:t>High priority (m</w:t>
            </w:r>
            <w:r w:rsidR="00C776B3">
              <w:rPr>
                <w:rFonts w:asciiTheme="majorHAnsi" w:hAnsiTheme="majorHAnsi"/>
                <w:b/>
              </w:rPr>
              <w:t>ajority of</w:t>
            </w:r>
            <w:r w:rsidR="007620F3" w:rsidRPr="00C776B3">
              <w:rPr>
                <w:rFonts w:asciiTheme="majorHAnsi" w:hAnsiTheme="majorHAnsi"/>
                <w:b/>
              </w:rPr>
              <w:t xml:space="preserve"> </w:t>
            </w:r>
            <w:r>
              <w:rPr>
                <w:rFonts w:asciiTheme="majorHAnsi" w:hAnsiTheme="majorHAnsi"/>
                <w:b/>
              </w:rPr>
              <w:t xml:space="preserve">survey </w:t>
            </w:r>
            <w:r w:rsidR="007620F3" w:rsidRPr="00C776B3">
              <w:rPr>
                <w:rFonts w:asciiTheme="majorHAnsi" w:hAnsiTheme="majorHAnsi"/>
                <w:b/>
              </w:rPr>
              <w:t>responses</w:t>
            </w:r>
            <w:r>
              <w:rPr>
                <w:rFonts w:asciiTheme="majorHAnsi" w:hAnsiTheme="majorHAnsi"/>
                <w:b/>
              </w:rPr>
              <w:t>)</w:t>
            </w:r>
          </w:p>
        </w:tc>
        <w:tc>
          <w:tcPr>
            <w:tcW w:w="2340" w:type="dxa"/>
          </w:tcPr>
          <w:p w14:paraId="42114C42" w14:textId="7E1A14BF" w:rsidR="007620F3" w:rsidRPr="00C776B3" w:rsidRDefault="007620F3" w:rsidP="00DE1ECA">
            <w:pPr>
              <w:rPr>
                <w:rFonts w:asciiTheme="majorHAnsi" w:hAnsiTheme="majorHAnsi"/>
                <w:b/>
              </w:rPr>
            </w:pPr>
            <w:r w:rsidRPr="00C776B3">
              <w:rPr>
                <w:rFonts w:asciiTheme="majorHAnsi" w:hAnsiTheme="majorHAnsi"/>
                <w:b/>
              </w:rPr>
              <w:t>Not a priority</w:t>
            </w:r>
            <w:r w:rsidR="00781E42">
              <w:rPr>
                <w:rFonts w:asciiTheme="majorHAnsi" w:hAnsiTheme="majorHAnsi"/>
                <w:b/>
              </w:rPr>
              <w:t xml:space="preserve"> (no survey responses)</w:t>
            </w:r>
          </w:p>
        </w:tc>
      </w:tr>
      <w:tr w:rsidR="007620F3" w14:paraId="4DAB32CD" w14:textId="77777777" w:rsidTr="00494770">
        <w:tc>
          <w:tcPr>
            <w:tcW w:w="1908" w:type="dxa"/>
          </w:tcPr>
          <w:p w14:paraId="29BAA948" w14:textId="237949F2" w:rsidR="007620F3" w:rsidRDefault="007620F3" w:rsidP="00DE1ECA">
            <w:pPr>
              <w:rPr>
                <w:rFonts w:asciiTheme="majorHAnsi" w:hAnsiTheme="majorHAnsi"/>
              </w:rPr>
            </w:pPr>
            <w:r>
              <w:rPr>
                <w:rFonts w:asciiTheme="majorHAnsi" w:hAnsiTheme="majorHAnsi"/>
              </w:rPr>
              <w:t>Type of Entity</w:t>
            </w:r>
          </w:p>
        </w:tc>
        <w:tc>
          <w:tcPr>
            <w:tcW w:w="3960" w:type="dxa"/>
          </w:tcPr>
          <w:p w14:paraId="120DD0A1" w14:textId="77777777" w:rsidR="00494770" w:rsidRPr="00494770" w:rsidRDefault="00494770" w:rsidP="00494770">
            <w:pPr>
              <w:pStyle w:val="ListParagraph"/>
              <w:numPr>
                <w:ilvl w:val="0"/>
                <w:numId w:val="17"/>
              </w:numPr>
              <w:ind w:left="252" w:hanging="180"/>
              <w:rPr>
                <w:rFonts w:asciiTheme="majorHAnsi" w:hAnsiTheme="majorHAnsi"/>
              </w:rPr>
            </w:pPr>
            <w:r w:rsidRPr="00494770">
              <w:rPr>
                <w:rFonts w:asciiTheme="majorHAnsi" w:hAnsiTheme="majorHAnsi"/>
              </w:rPr>
              <w:t>Nonprofits</w:t>
            </w:r>
          </w:p>
          <w:p w14:paraId="0C915A54" w14:textId="54466F9E" w:rsidR="00494770" w:rsidRPr="00494770" w:rsidRDefault="00494770" w:rsidP="00494770">
            <w:pPr>
              <w:pStyle w:val="ListParagraph"/>
              <w:numPr>
                <w:ilvl w:val="0"/>
                <w:numId w:val="17"/>
              </w:numPr>
              <w:ind w:left="252" w:hanging="180"/>
              <w:rPr>
                <w:rFonts w:asciiTheme="majorHAnsi" w:hAnsiTheme="majorHAnsi"/>
              </w:rPr>
            </w:pPr>
            <w:r w:rsidRPr="00494770">
              <w:rPr>
                <w:rFonts w:asciiTheme="majorHAnsi" w:hAnsiTheme="majorHAnsi"/>
              </w:rPr>
              <w:t>Individuals</w:t>
            </w:r>
          </w:p>
          <w:p w14:paraId="78FD0313" w14:textId="60D2FA40" w:rsidR="007620F3" w:rsidRPr="00494770" w:rsidRDefault="00494770" w:rsidP="00494770">
            <w:pPr>
              <w:pStyle w:val="ListParagraph"/>
              <w:numPr>
                <w:ilvl w:val="0"/>
                <w:numId w:val="17"/>
              </w:numPr>
              <w:ind w:left="252" w:hanging="180"/>
              <w:rPr>
                <w:rFonts w:asciiTheme="majorHAnsi" w:hAnsiTheme="majorHAnsi"/>
              </w:rPr>
            </w:pPr>
            <w:r w:rsidRPr="00494770">
              <w:rPr>
                <w:rFonts w:asciiTheme="majorHAnsi" w:hAnsiTheme="majorHAnsi"/>
              </w:rPr>
              <w:t>P</w:t>
            </w:r>
            <w:r w:rsidR="007620F3" w:rsidRPr="00494770">
              <w:rPr>
                <w:rFonts w:asciiTheme="majorHAnsi" w:hAnsiTheme="majorHAnsi"/>
              </w:rPr>
              <w:t>ublic agencies</w:t>
            </w:r>
          </w:p>
        </w:tc>
        <w:tc>
          <w:tcPr>
            <w:tcW w:w="2340" w:type="dxa"/>
          </w:tcPr>
          <w:p w14:paraId="1D6BDA87" w14:textId="2931C506" w:rsidR="007620F3" w:rsidRPr="00E36CC0" w:rsidRDefault="007620F3" w:rsidP="00E36CC0">
            <w:pPr>
              <w:pStyle w:val="ListParagraph"/>
              <w:numPr>
                <w:ilvl w:val="0"/>
                <w:numId w:val="17"/>
              </w:numPr>
              <w:ind w:left="252" w:hanging="180"/>
              <w:rPr>
                <w:rFonts w:asciiTheme="majorHAnsi" w:hAnsiTheme="majorHAnsi"/>
              </w:rPr>
            </w:pPr>
            <w:r w:rsidRPr="00E36CC0">
              <w:rPr>
                <w:rFonts w:asciiTheme="majorHAnsi" w:hAnsiTheme="majorHAnsi"/>
              </w:rPr>
              <w:t>Hospitals</w:t>
            </w:r>
          </w:p>
        </w:tc>
      </w:tr>
      <w:tr w:rsidR="007620F3" w14:paraId="7F8CA450" w14:textId="77777777" w:rsidTr="00494770">
        <w:tc>
          <w:tcPr>
            <w:tcW w:w="1908" w:type="dxa"/>
          </w:tcPr>
          <w:p w14:paraId="3BC8C06F" w14:textId="3F42FFE3" w:rsidR="007620F3" w:rsidRDefault="007620F3" w:rsidP="00DE1ECA">
            <w:pPr>
              <w:rPr>
                <w:rFonts w:asciiTheme="majorHAnsi" w:hAnsiTheme="majorHAnsi"/>
              </w:rPr>
            </w:pPr>
            <w:r>
              <w:rPr>
                <w:rFonts w:asciiTheme="majorHAnsi" w:hAnsiTheme="majorHAnsi"/>
              </w:rPr>
              <w:t>Type of Support</w:t>
            </w:r>
          </w:p>
        </w:tc>
        <w:tc>
          <w:tcPr>
            <w:tcW w:w="3960" w:type="dxa"/>
          </w:tcPr>
          <w:p w14:paraId="6F67EFBF" w14:textId="77777777" w:rsidR="00494770" w:rsidRPr="00494770" w:rsidRDefault="00494770" w:rsidP="00494770">
            <w:pPr>
              <w:pStyle w:val="ListParagraph"/>
              <w:numPr>
                <w:ilvl w:val="0"/>
                <w:numId w:val="18"/>
              </w:numPr>
              <w:ind w:left="252" w:hanging="180"/>
              <w:rPr>
                <w:rFonts w:asciiTheme="majorHAnsi" w:hAnsiTheme="majorHAnsi"/>
              </w:rPr>
            </w:pPr>
            <w:r w:rsidRPr="00494770">
              <w:rPr>
                <w:rFonts w:asciiTheme="majorHAnsi" w:hAnsiTheme="majorHAnsi"/>
              </w:rPr>
              <w:t>General operating support</w:t>
            </w:r>
          </w:p>
          <w:p w14:paraId="27636A8B" w14:textId="77777777" w:rsidR="00494770" w:rsidRPr="00494770" w:rsidRDefault="00494770" w:rsidP="00494770">
            <w:pPr>
              <w:pStyle w:val="ListParagraph"/>
              <w:numPr>
                <w:ilvl w:val="0"/>
                <w:numId w:val="18"/>
              </w:numPr>
              <w:ind w:left="252" w:hanging="180"/>
              <w:rPr>
                <w:rFonts w:asciiTheme="majorHAnsi" w:hAnsiTheme="majorHAnsi"/>
              </w:rPr>
            </w:pPr>
            <w:r w:rsidRPr="00494770">
              <w:rPr>
                <w:rFonts w:asciiTheme="majorHAnsi" w:hAnsiTheme="majorHAnsi"/>
              </w:rPr>
              <w:t>Nonprofit capacity building</w:t>
            </w:r>
          </w:p>
          <w:p w14:paraId="664BE347" w14:textId="77777777" w:rsidR="00494770" w:rsidRPr="00494770" w:rsidRDefault="00494770" w:rsidP="00494770">
            <w:pPr>
              <w:pStyle w:val="ListParagraph"/>
              <w:numPr>
                <w:ilvl w:val="0"/>
                <w:numId w:val="18"/>
              </w:numPr>
              <w:ind w:left="252" w:hanging="180"/>
              <w:rPr>
                <w:rFonts w:asciiTheme="majorHAnsi" w:hAnsiTheme="majorHAnsi"/>
              </w:rPr>
            </w:pPr>
            <w:r w:rsidRPr="00494770">
              <w:rPr>
                <w:rFonts w:asciiTheme="majorHAnsi" w:hAnsiTheme="majorHAnsi"/>
              </w:rPr>
              <w:t>Cash to individuals</w:t>
            </w:r>
          </w:p>
          <w:p w14:paraId="1F8B33A0" w14:textId="26CEE0D9" w:rsidR="007620F3" w:rsidRPr="00494770" w:rsidRDefault="00494770" w:rsidP="00494770">
            <w:pPr>
              <w:pStyle w:val="ListParagraph"/>
              <w:numPr>
                <w:ilvl w:val="0"/>
                <w:numId w:val="18"/>
              </w:numPr>
              <w:ind w:left="252" w:hanging="180"/>
              <w:rPr>
                <w:rFonts w:asciiTheme="majorHAnsi" w:hAnsiTheme="majorHAnsi"/>
              </w:rPr>
            </w:pPr>
            <w:r w:rsidRPr="00494770">
              <w:rPr>
                <w:rFonts w:asciiTheme="majorHAnsi" w:hAnsiTheme="majorHAnsi"/>
              </w:rPr>
              <w:t>P</w:t>
            </w:r>
            <w:r w:rsidR="007620F3" w:rsidRPr="00494770">
              <w:rPr>
                <w:rFonts w:asciiTheme="majorHAnsi" w:hAnsiTheme="majorHAnsi"/>
              </w:rPr>
              <w:t>roject-specific grants</w:t>
            </w:r>
          </w:p>
        </w:tc>
        <w:tc>
          <w:tcPr>
            <w:tcW w:w="2340" w:type="dxa"/>
          </w:tcPr>
          <w:p w14:paraId="3A4837AC" w14:textId="148A9B42" w:rsidR="007620F3" w:rsidRPr="00E36CC0" w:rsidRDefault="007620F3" w:rsidP="00E36CC0">
            <w:pPr>
              <w:pStyle w:val="ListParagraph"/>
              <w:numPr>
                <w:ilvl w:val="0"/>
                <w:numId w:val="18"/>
              </w:numPr>
              <w:ind w:left="252" w:hanging="180"/>
              <w:rPr>
                <w:rFonts w:asciiTheme="majorHAnsi" w:hAnsiTheme="majorHAnsi"/>
              </w:rPr>
            </w:pPr>
            <w:r w:rsidRPr="00E36CC0">
              <w:rPr>
                <w:rFonts w:asciiTheme="majorHAnsi" w:hAnsiTheme="majorHAnsi"/>
              </w:rPr>
              <w:t>Loans</w:t>
            </w:r>
          </w:p>
        </w:tc>
      </w:tr>
      <w:tr w:rsidR="007620F3" w14:paraId="286F4AAC" w14:textId="77777777" w:rsidTr="00494770">
        <w:tc>
          <w:tcPr>
            <w:tcW w:w="1908" w:type="dxa"/>
          </w:tcPr>
          <w:p w14:paraId="5188814E" w14:textId="085B04AC" w:rsidR="007620F3" w:rsidRDefault="007620F3" w:rsidP="00DE1ECA">
            <w:pPr>
              <w:rPr>
                <w:rFonts w:asciiTheme="majorHAnsi" w:hAnsiTheme="majorHAnsi"/>
              </w:rPr>
            </w:pPr>
            <w:r>
              <w:rPr>
                <w:rFonts w:asciiTheme="majorHAnsi" w:hAnsiTheme="majorHAnsi"/>
              </w:rPr>
              <w:t>Specific Populations</w:t>
            </w:r>
          </w:p>
        </w:tc>
        <w:tc>
          <w:tcPr>
            <w:tcW w:w="3960" w:type="dxa"/>
          </w:tcPr>
          <w:p w14:paraId="4C076CA1" w14:textId="77777777" w:rsidR="00494770" w:rsidRPr="00494770" w:rsidRDefault="007620F3" w:rsidP="00494770">
            <w:pPr>
              <w:pStyle w:val="ListParagraph"/>
              <w:numPr>
                <w:ilvl w:val="0"/>
                <w:numId w:val="19"/>
              </w:numPr>
              <w:ind w:left="252" w:hanging="180"/>
              <w:rPr>
                <w:rFonts w:asciiTheme="majorHAnsi" w:hAnsiTheme="majorHAnsi"/>
              </w:rPr>
            </w:pPr>
            <w:r w:rsidRPr="00494770">
              <w:rPr>
                <w:rFonts w:asciiTheme="majorHAnsi" w:hAnsiTheme="majorHAnsi"/>
              </w:rPr>
              <w:t xml:space="preserve">People who lost their </w:t>
            </w:r>
            <w:r w:rsidR="00494770" w:rsidRPr="00494770">
              <w:rPr>
                <w:rFonts w:asciiTheme="majorHAnsi" w:hAnsiTheme="majorHAnsi"/>
              </w:rPr>
              <w:t>homes as a result of the fires</w:t>
            </w:r>
          </w:p>
          <w:p w14:paraId="112B0ADB" w14:textId="77777777" w:rsidR="00494770" w:rsidRPr="00494770" w:rsidRDefault="00494770" w:rsidP="00494770">
            <w:pPr>
              <w:pStyle w:val="ListParagraph"/>
              <w:numPr>
                <w:ilvl w:val="0"/>
                <w:numId w:val="19"/>
              </w:numPr>
              <w:ind w:left="252" w:hanging="180"/>
              <w:rPr>
                <w:rFonts w:asciiTheme="majorHAnsi" w:hAnsiTheme="majorHAnsi"/>
              </w:rPr>
            </w:pPr>
            <w:r w:rsidRPr="00494770">
              <w:rPr>
                <w:rFonts w:asciiTheme="majorHAnsi" w:hAnsiTheme="majorHAnsi"/>
              </w:rPr>
              <w:t>C</w:t>
            </w:r>
            <w:r w:rsidR="007620F3" w:rsidRPr="00494770">
              <w:rPr>
                <w:rFonts w:asciiTheme="majorHAnsi" w:hAnsiTheme="majorHAnsi"/>
              </w:rPr>
              <w:t>hildren and you</w:t>
            </w:r>
            <w:r w:rsidRPr="00494770">
              <w:rPr>
                <w:rFonts w:asciiTheme="majorHAnsi" w:hAnsiTheme="majorHAnsi"/>
              </w:rPr>
              <w:t>th</w:t>
            </w:r>
          </w:p>
          <w:p w14:paraId="7CD56B11" w14:textId="67A56257" w:rsidR="007620F3" w:rsidRPr="00494770" w:rsidRDefault="00494770" w:rsidP="00494770">
            <w:pPr>
              <w:pStyle w:val="ListParagraph"/>
              <w:numPr>
                <w:ilvl w:val="0"/>
                <w:numId w:val="19"/>
              </w:numPr>
              <w:ind w:left="252" w:hanging="180"/>
              <w:rPr>
                <w:rFonts w:asciiTheme="majorHAnsi" w:hAnsiTheme="majorHAnsi"/>
              </w:rPr>
            </w:pPr>
            <w:r w:rsidRPr="00494770">
              <w:rPr>
                <w:rFonts w:asciiTheme="majorHAnsi" w:hAnsiTheme="majorHAnsi"/>
              </w:rPr>
              <w:t>U</w:t>
            </w:r>
            <w:r w:rsidR="007620F3" w:rsidRPr="00494770">
              <w:rPr>
                <w:rFonts w:asciiTheme="majorHAnsi" w:hAnsiTheme="majorHAnsi"/>
              </w:rPr>
              <w:t>ndocumented immigrants</w:t>
            </w:r>
          </w:p>
        </w:tc>
        <w:tc>
          <w:tcPr>
            <w:tcW w:w="2340" w:type="dxa"/>
          </w:tcPr>
          <w:p w14:paraId="2279744C" w14:textId="114F4120" w:rsidR="007620F3" w:rsidRPr="00E36CC0" w:rsidRDefault="00C776B3" w:rsidP="00E36CC0">
            <w:pPr>
              <w:pStyle w:val="ListParagraph"/>
              <w:numPr>
                <w:ilvl w:val="0"/>
                <w:numId w:val="19"/>
              </w:numPr>
              <w:ind w:left="252" w:hanging="180"/>
              <w:rPr>
                <w:rFonts w:asciiTheme="majorHAnsi" w:hAnsiTheme="majorHAnsi"/>
              </w:rPr>
            </w:pPr>
            <w:r w:rsidRPr="00E36CC0">
              <w:rPr>
                <w:rFonts w:asciiTheme="majorHAnsi" w:hAnsiTheme="majorHAnsi"/>
              </w:rPr>
              <w:t>Artists</w:t>
            </w:r>
          </w:p>
        </w:tc>
      </w:tr>
      <w:tr w:rsidR="007620F3" w14:paraId="44586269" w14:textId="77777777" w:rsidTr="00494770">
        <w:tc>
          <w:tcPr>
            <w:tcW w:w="1908" w:type="dxa"/>
          </w:tcPr>
          <w:p w14:paraId="509071C3" w14:textId="3B4C3CB0" w:rsidR="007620F3" w:rsidRDefault="00C776B3" w:rsidP="00DE1ECA">
            <w:pPr>
              <w:rPr>
                <w:rFonts w:asciiTheme="majorHAnsi" w:hAnsiTheme="majorHAnsi"/>
              </w:rPr>
            </w:pPr>
            <w:r>
              <w:rPr>
                <w:rFonts w:asciiTheme="majorHAnsi" w:hAnsiTheme="majorHAnsi"/>
              </w:rPr>
              <w:t>Types of Services or Programs</w:t>
            </w:r>
          </w:p>
        </w:tc>
        <w:tc>
          <w:tcPr>
            <w:tcW w:w="3960" w:type="dxa"/>
          </w:tcPr>
          <w:p w14:paraId="3D959A47" w14:textId="77777777" w:rsidR="00494770" w:rsidRPr="00494770" w:rsidRDefault="00C776B3" w:rsidP="00494770">
            <w:pPr>
              <w:pStyle w:val="ListParagraph"/>
              <w:numPr>
                <w:ilvl w:val="0"/>
                <w:numId w:val="20"/>
              </w:numPr>
              <w:ind w:left="252" w:hanging="180"/>
              <w:rPr>
                <w:rFonts w:asciiTheme="majorHAnsi" w:hAnsiTheme="majorHAnsi"/>
              </w:rPr>
            </w:pPr>
            <w:r w:rsidRPr="00494770">
              <w:rPr>
                <w:rFonts w:asciiTheme="majorHAnsi" w:hAnsiTheme="majorHAnsi"/>
              </w:rPr>
              <w:t>Cas</w:t>
            </w:r>
            <w:r w:rsidR="00494770" w:rsidRPr="00494770">
              <w:rPr>
                <w:rFonts w:asciiTheme="majorHAnsi" w:hAnsiTheme="majorHAnsi"/>
              </w:rPr>
              <w:t>e management/care coordination</w:t>
            </w:r>
          </w:p>
          <w:p w14:paraId="35BD3E3F" w14:textId="77777777" w:rsidR="00494770" w:rsidRPr="00494770" w:rsidRDefault="00494770" w:rsidP="00494770">
            <w:pPr>
              <w:pStyle w:val="ListParagraph"/>
              <w:numPr>
                <w:ilvl w:val="0"/>
                <w:numId w:val="20"/>
              </w:numPr>
              <w:ind w:left="252" w:hanging="180"/>
              <w:rPr>
                <w:rFonts w:asciiTheme="majorHAnsi" w:hAnsiTheme="majorHAnsi"/>
              </w:rPr>
            </w:pPr>
            <w:r w:rsidRPr="00494770">
              <w:rPr>
                <w:rFonts w:asciiTheme="majorHAnsi" w:hAnsiTheme="majorHAnsi"/>
              </w:rPr>
              <w:t>Behavioral health services</w:t>
            </w:r>
          </w:p>
          <w:p w14:paraId="50693868" w14:textId="6FFE5146" w:rsidR="007620F3" w:rsidRPr="00494770" w:rsidRDefault="00494770" w:rsidP="00494770">
            <w:pPr>
              <w:pStyle w:val="ListParagraph"/>
              <w:numPr>
                <w:ilvl w:val="0"/>
                <w:numId w:val="20"/>
              </w:numPr>
              <w:ind w:left="252" w:hanging="180"/>
              <w:rPr>
                <w:rFonts w:asciiTheme="majorHAnsi" w:hAnsiTheme="majorHAnsi"/>
              </w:rPr>
            </w:pPr>
            <w:r w:rsidRPr="00494770">
              <w:rPr>
                <w:rFonts w:asciiTheme="majorHAnsi" w:hAnsiTheme="majorHAnsi"/>
              </w:rPr>
              <w:t>S</w:t>
            </w:r>
            <w:r w:rsidR="00C776B3" w:rsidRPr="00494770">
              <w:rPr>
                <w:rFonts w:asciiTheme="majorHAnsi" w:hAnsiTheme="majorHAnsi"/>
              </w:rPr>
              <w:t>helter and/or temporary housing</w:t>
            </w:r>
          </w:p>
        </w:tc>
        <w:tc>
          <w:tcPr>
            <w:tcW w:w="2340" w:type="dxa"/>
          </w:tcPr>
          <w:p w14:paraId="5AFAFCBB" w14:textId="77777777" w:rsidR="00494770" w:rsidRPr="00494770" w:rsidRDefault="00C776B3" w:rsidP="00494770">
            <w:pPr>
              <w:pStyle w:val="ListParagraph"/>
              <w:numPr>
                <w:ilvl w:val="0"/>
                <w:numId w:val="20"/>
              </w:numPr>
              <w:ind w:left="252" w:hanging="180"/>
              <w:rPr>
                <w:rFonts w:asciiTheme="majorHAnsi" w:hAnsiTheme="majorHAnsi"/>
              </w:rPr>
            </w:pPr>
            <w:r w:rsidRPr="00494770">
              <w:rPr>
                <w:rFonts w:asciiTheme="majorHAnsi" w:hAnsiTheme="majorHAnsi"/>
              </w:rPr>
              <w:t>Elder care services</w:t>
            </w:r>
          </w:p>
          <w:p w14:paraId="6FA5BD34" w14:textId="79B4E878" w:rsidR="007620F3" w:rsidRPr="00494770" w:rsidRDefault="00494770" w:rsidP="00494770">
            <w:pPr>
              <w:pStyle w:val="ListParagraph"/>
              <w:numPr>
                <w:ilvl w:val="0"/>
                <w:numId w:val="20"/>
              </w:numPr>
              <w:ind w:left="252" w:hanging="180"/>
              <w:rPr>
                <w:rFonts w:asciiTheme="majorHAnsi" w:hAnsiTheme="majorHAnsi"/>
              </w:rPr>
            </w:pPr>
            <w:r w:rsidRPr="00494770">
              <w:rPr>
                <w:rFonts w:asciiTheme="majorHAnsi" w:hAnsiTheme="majorHAnsi"/>
              </w:rPr>
              <w:t>A</w:t>
            </w:r>
            <w:r w:rsidR="00C776B3" w:rsidRPr="00494770">
              <w:rPr>
                <w:rFonts w:asciiTheme="majorHAnsi" w:hAnsiTheme="majorHAnsi"/>
              </w:rPr>
              <w:t>rts and cultural programs</w:t>
            </w:r>
          </w:p>
        </w:tc>
      </w:tr>
    </w:tbl>
    <w:p w14:paraId="74B442BB" w14:textId="3809BA8C" w:rsidR="007620F3" w:rsidRPr="00DE1ECA" w:rsidRDefault="007620F3" w:rsidP="00DE1ECA">
      <w:pPr>
        <w:rPr>
          <w:rFonts w:asciiTheme="majorHAnsi" w:hAnsiTheme="majorHAnsi"/>
        </w:rPr>
      </w:pPr>
    </w:p>
    <w:p w14:paraId="32477C7B" w14:textId="2150AD63" w:rsidR="005C41DF" w:rsidRPr="0026395E" w:rsidRDefault="0026395E" w:rsidP="0026395E">
      <w:pPr>
        <w:rPr>
          <w:rFonts w:asciiTheme="majorHAnsi" w:hAnsiTheme="majorHAnsi"/>
        </w:rPr>
      </w:pPr>
      <w:r>
        <w:rPr>
          <w:rFonts w:asciiTheme="majorHAnsi" w:hAnsiTheme="majorHAnsi"/>
        </w:rPr>
        <w:t xml:space="preserve">The philanthropic community </w:t>
      </w:r>
      <w:r w:rsidR="00E36CC0">
        <w:rPr>
          <w:rFonts w:asciiTheme="majorHAnsi" w:hAnsiTheme="majorHAnsi"/>
        </w:rPr>
        <w:t>supporting</w:t>
      </w:r>
      <w:r>
        <w:rPr>
          <w:rFonts w:asciiTheme="majorHAnsi" w:hAnsiTheme="majorHAnsi"/>
        </w:rPr>
        <w:t xml:space="preserve"> disaster relief, recovery, and rebuilding in Sonoma County includes a </w:t>
      </w:r>
      <w:r w:rsidR="00A2242D">
        <w:rPr>
          <w:rFonts w:asciiTheme="majorHAnsi" w:hAnsiTheme="majorHAnsi"/>
        </w:rPr>
        <w:t xml:space="preserve">diverse mix </w:t>
      </w:r>
      <w:r>
        <w:rPr>
          <w:rFonts w:asciiTheme="majorHAnsi" w:hAnsiTheme="majorHAnsi"/>
        </w:rPr>
        <w:t>of organization</w:t>
      </w:r>
      <w:r w:rsidR="00A2242D">
        <w:rPr>
          <w:rFonts w:asciiTheme="majorHAnsi" w:hAnsiTheme="majorHAnsi"/>
        </w:rPr>
        <w:t xml:space="preserve">s </w:t>
      </w:r>
      <w:r>
        <w:rPr>
          <w:rFonts w:asciiTheme="majorHAnsi" w:hAnsiTheme="majorHAnsi"/>
        </w:rPr>
        <w:t xml:space="preserve">with varying priorities and </w:t>
      </w:r>
      <w:r w:rsidR="00E36CC0">
        <w:rPr>
          <w:rFonts w:asciiTheme="majorHAnsi" w:hAnsiTheme="majorHAnsi"/>
        </w:rPr>
        <w:t xml:space="preserve">funding </w:t>
      </w:r>
      <w:r>
        <w:rPr>
          <w:rFonts w:asciiTheme="majorHAnsi" w:hAnsiTheme="majorHAnsi"/>
        </w:rPr>
        <w:t xml:space="preserve">parameters.   </w:t>
      </w:r>
      <w:r w:rsidR="00A2242D">
        <w:rPr>
          <w:rFonts w:asciiTheme="majorHAnsi" w:hAnsiTheme="majorHAnsi"/>
        </w:rPr>
        <w:t>The funder survey results provide a high-level overview of similarities and differences among the philanthropic community</w:t>
      </w:r>
      <w:r w:rsidR="00E36CC0">
        <w:rPr>
          <w:rFonts w:asciiTheme="majorHAnsi" w:hAnsiTheme="majorHAnsi"/>
        </w:rPr>
        <w:t xml:space="preserve">.  In addition, the results </w:t>
      </w:r>
      <w:r w:rsidR="00A2242D">
        <w:rPr>
          <w:rFonts w:asciiTheme="majorHAnsi" w:hAnsiTheme="majorHAnsi"/>
        </w:rPr>
        <w:t xml:space="preserve">illuminate potential </w:t>
      </w:r>
      <w:r w:rsidR="00E36CC0">
        <w:rPr>
          <w:rFonts w:asciiTheme="majorHAnsi" w:hAnsiTheme="majorHAnsi"/>
        </w:rPr>
        <w:t xml:space="preserve">resources </w:t>
      </w:r>
      <w:r w:rsidR="00A2242D">
        <w:rPr>
          <w:rFonts w:asciiTheme="majorHAnsi" w:hAnsiTheme="majorHAnsi"/>
        </w:rPr>
        <w:t xml:space="preserve">gaps </w:t>
      </w:r>
      <w:r w:rsidR="00E36CC0">
        <w:rPr>
          <w:rFonts w:asciiTheme="majorHAnsi" w:hAnsiTheme="majorHAnsi"/>
        </w:rPr>
        <w:t>and opportunities for funders to leverage resources.</w:t>
      </w:r>
    </w:p>
    <w:p w14:paraId="16403DE1" w14:textId="338EF42E" w:rsidR="008939B4" w:rsidRPr="008939B4" w:rsidRDefault="00E36CC0" w:rsidP="008939B4">
      <w:pPr>
        <w:rPr>
          <w:rFonts w:asciiTheme="majorHAnsi" w:hAnsiTheme="majorHAnsi"/>
          <w:b/>
          <w:color w:val="808080" w:themeColor="background1" w:themeShade="80"/>
          <w:sz w:val="28"/>
          <w:szCs w:val="28"/>
        </w:rPr>
      </w:pPr>
      <w:r>
        <w:rPr>
          <w:rFonts w:asciiTheme="majorHAnsi" w:hAnsiTheme="majorHAnsi"/>
          <w:b/>
          <w:color w:val="808080" w:themeColor="background1" w:themeShade="80"/>
          <w:sz w:val="28"/>
          <w:szCs w:val="28"/>
        </w:rPr>
        <w:br w:type="page"/>
      </w:r>
      <w:r w:rsidR="008939B4">
        <w:rPr>
          <w:rFonts w:asciiTheme="majorHAnsi" w:hAnsiTheme="majorHAnsi"/>
          <w:b/>
          <w:color w:val="595959" w:themeColor="text1" w:themeTint="A6"/>
          <w:sz w:val="28"/>
          <w:szCs w:val="28"/>
        </w:rPr>
        <w:lastRenderedPageBreak/>
        <w:t>Background</w:t>
      </w:r>
    </w:p>
    <w:p w14:paraId="39928E73" w14:textId="77777777" w:rsidR="008939B4" w:rsidRDefault="008939B4" w:rsidP="008939B4">
      <w:pPr>
        <w:rPr>
          <w:rFonts w:asciiTheme="majorHAnsi" w:hAnsiTheme="majorHAnsi"/>
          <w:b/>
          <w:color w:val="595959" w:themeColor="text1" w:themeTint="A6"/>
          <w:sz w:val="28"/>
          <w:szCs w:val="28"/>
        </w:rPr>
      </w:pPr>
    </w:p>
    <w:p w14:paraId="466F949D" w14:textId="77777777" w:rsidR="008939B4" w:rsidRDefault="008939B4" w:rsidP="008939B4">
      <w:pPr>
        <w:rPr>
          <w:rFonts w:asciiTheme="majorHAnsi" w:hAnsiTheme="majorHAnsi"/>
        </w:rPr>
      </w:pPr>
      <w:r w:rsidRPr="00A163A3">
        <w:rPr>
          <w:rFonts w:asciiTheme="majorHAnsi" w:hAnsiTheme="majorHAnsi"/>
        </w:rPr>
        <w:t>In October 2017</w:t>
      </w:r>
      <w:r>
        <w:rPr>
          <w:rFonts w:asciiTheme="majorHAnsi" w:hAnsiTheme="majorHAnsi"/>
        </w:rPr>
        <w:t>,</w:t>
      </w:r>
      <w:r w:rsidRPr="00A163A3">
        <w:rPr>
          <w:rFonts w:asciiTheme="majorHAnsi" w:hAnsiTheme="majorHAnsi"/>
        </w:rPr>
        <w:t xml:space="preserve"> wildfires devastated northern California</w:t>
      </w:r>
      <w:r>
        <w:rPr>
          <w:rFonts w:asciiTheme="majorHAnsi" w:hAnsiTheme="majorHAnsi"/>
        </w:rPr>
        <w:t xml:space="preserve">. The philanthropic community in Sonoma County acted quickly by providing funds to support a wide range of relief efforts, and recognized there would be a need for additional long-term sustained support for recovery and rebuilding efforts. </w:t>
      </w:r>
    </w:p>
    <w:p w14:paraId="41A525C6" w14:textId="77777777" w:rsidR="008939B4" w:rsidRDefault="008939B4" w:rsidP="008939B4">
      <w:pPr>
        <w:rPr>
          <w:rFonts w:asciiTheme="majorHAnsi" w:hAnsiTheme="majorHAnsi"/>
        </w:rPr>
      </w:pPr>
    </w:p>
    <w:p w14:paraId="77A6F57E" w14:textId="77777777" w:rsidR="008939B4" w:rsidRDefault="008939B4" w:rsidP="008939B4">
      <w:pPr>
        <w:rPr>
          <w:rFonts w:asciiTheme="majorHAnsi" w:hAnsiTheme="majorHAnsi"/>
        </w:rPr>
      </w:pPr>
      <w:r>
        <w:rPr>
          <w:rFonts w:asciiTheme="majorHAnsi" w:hAnsiTheme="majorHAnsi"/>
        </w:rPr>
        <w:t xml:space="preserve">Fifteen philanthropic entities focused on providing financial assistance to Sonoma County communities impacted by the recent wildfires were invited to participate in an online survey between November 9, 2017 and November 15, 2017. A list of organizations invited to participate in the survey and the survey instrument are included in the Appendix.  </w:t>
      </w:r>
    </w:p>
    <w:p w14:paraId="5B24D76F" w14:textId="77777777" w:rsidR="008939B4" w:rsidRDefault="008939B4" w:rsidP="008939B4">
      <w:pPr>
        <w:rPr>
          <w:rFonts w:asciiTheme="majorHAnsi" w:hAnsiTheme="majorHAnsi"/>
        </w:rPr>
      </w:pPr>
    </w:p>
    <w:p w14:paraId="2F69B67C" w14:textId="77777777" w:rsidR="008939B4" w:rsidRDefault="008939B4" w:rsidP="008939B4">
      <w:pPr>
        <w:rPr>
          <w:rFonts w:asciiTheme="majorHAnsi" w:hAnsiTheme="majorHAnsi"/>
        </w:rPr>
      </w:pPr>
      <w:r>
        <w:rPr>
          <w:rFonts w:asciiTheme="majorHAnsi" w:hAnsiTheme="majorHAnsi"/>
        </w:rPr>
        <w:t>Survey participants were informed that the purpose of the survey was</w:t>
      </w:r>
      <w:r w:rsidRPr="001D011E">
        <w:rPr>
          <w:rFonts w:asciiTheme="majorHAnsi" w:hAnsiTheme="majorHAnsi"/>
        </w:rPr>
        <w:t xml:space="preserve"> to gather information from funders who have allocated or inten</w:t>
      </w:r>
      <w:r>
        <w:rPr>
          <w:rFonts w:asciiTheme="majorHAnsi" w:hAnsiTheme="majorHAnsi"/>
        </w:rPr>
        <w:t>d</w:t>
      </w:r>
      <w:r w:rsidRPr="001D011E">
        <w:rPr>
          <w:rFonts w:asciiTheme="majorHAnsi" w:hAnsiTheme="majorHAnsi"/>
        </w:rPr>
        <w:t xml:space="preserve"> to allocate resources to address immediate and/or long-term community needs related to the recent wildfires. Information </w:t>
      </w:r>
      <w:r>
        <w:rPr>
          <w:rFonts w:asciiTheme="majorHAnsi" w:hAnsiTheme="majorHAnsi"/>
        </w:rPr>
        <w:t>would</w:t>
      </w:r>
      <w:r w:rsidRPr="001D011E">
        <w:rPr>
          <w:rFonts w:asciiTheme="majorHAnsi" w:hAnsiTheme="majorHAnsi"/>
        </w:rPr>
        <w:t xml:space="preserve"> be shared in the aggregate; individual </w:t>
      </w:r>
      <w:r>
        <w:rPr>
          <w:rFonts w:asciiTheme="majorHAnsi" w:hAnsiTheme="majorHAnsi"/>
        </w:rPr>
        <w:t xml:space="preserve">organization </w:t>
      </w:r>
      <w:r w:rsidRPr="001D011E">
        <w:rPr>
          <w:rFonts w:asciiTheme="majorHAnsi" w:hAnsiTheme="majorHAnsi"/>
        </w:rPr>
        <w:t xml:space="preserve">responses </w:t>
      </w:r>
      <w:r>
        <w:rPr>
          <w:rFonts w:asciiTheme="majorHAnsi" w:hAnsiTheme="majorHAnsi"/>
        </w:rPr>
        <w:t xml:space="preserve">would </w:t>
      </w:r>
      <w:r w:rsidRPr="001D011E">
        <w:rPr>
          <w:rFonts w:asciiTheme="majorHAnsi" w:hAnsiTheme="majorHAnsi"/>
        </w:rPr>
        <w:t>be ke</w:t>
      </w:r>
      <w:r>
        <w:rPr>
          <w:rFonts w:asciiTheme="majorHAnsi" w:hAnsiTheme="majorHAnsi"/>
        </w:rPr>
        <w:t xml:space="preserve">pt confidential. </w:t>
      </w:r>
    </w:p>
    <w:p w14:paraId="058A81E0" w14:textId="77777777" w:rsidR="008939B4" w:rsidRDefault="008939B4" w:rsidP="008939B4">
      <w:pPr>
        <w:rPr>
          <w:rFonts w:asciiTheme="majorHAnsi" w:hAnsiTheme="majorHAnsi"/>
        </w:rPr>
      </w:pPr>
    </w:p>
    <w:p w14:paraId="7060D2F4" w14:textId="77777777" w:rsidR="00E36CC0" w:rsidRDefault="00E36CC0">
      <w:pPr>
        <w:rPr>
          <w:rFonts w:asciiTheme="majorHAnsi" w:hAnsiTheme="majorHAnsi"/>
          <w:b/>
          <w:color w:val="808080" w:themeColor="background1" w:themeShade="80"/>
          <w:sz w:val="28"/>
          <w:szCs w:val="28"/>
        </w:rPr>
      </w:pPr>
    </w:p>
    <w:p w14:paraId="6C9B259B" w14:textId="3A3723AF" w:rsidR="007A3BC7" w:rsidRPr="00376291" w:rsidRDefault="00353842" w:rsidP="007A3BC7">
      <w:pPr>
        <w:rPr>
          <w:rFonts w:asciiTheme="majorHAnsi" w:hAnsiTheme="majorHAnsi"/>
          <w:b/>
          <w:color w:val="808080" w:themeColor="background1" w:themeShade="80"/>
          <w:sz w:val="28"/>
          <w:szCs w:val="28"/>
        </w:rPr>
      </w:pPr>
      <w:r w:rsidRPr="00376291">
        <w:rPr>
          <w:rFonts w:asciiTheme="majorHAnsi" w:hAnsiTheme="majorHAnsi"/>
          <w:b/>
          <w:color w:val="808080" w:themeColor="background1" w:themeShade="80"/>
          <w:sz w:val="28"/>
          <w:szCs w:val="28"/>
        </w:rPr>
        <w:t xml:space="preserve">Description of </w:t>
      </w:r>
      <w:r w:rsidR="007A3BC7" w:rsidRPr="00376291">
        <w:rPr>
          <w:rFonts w:asciiTheme="majorHAnsi" w:hAnsiTheme="majorHAnsi"/>
          <w:b/>
          <w:color w:val="808080" w:themeColor="background1" w:themeShade="80"/>
          <w:sz w:val="28"/>
          <w:szCs w:val="28"/>
        </w:rPr>
        <w:t>Survey Participants</w:t>
      </w:r>
    </w:p>
    <w:p w14:paraId="6DFB66E1" w14:textId="77777777" w:rsidR="00353842" w:rsidRDefault="00353842" w:rsidP="007A3BC7">
      <w:pPr>
        <w:rPr>
          <w:rFonts w:asciiTheme="majorHAnsi" w:hAnsiTheme="majorHAnsi"/>
        </w:rPr>
      </w:pPr>
    </w:p>
    <w:p w14:paraId="2054B5F2" w14:textId="27B5CC5C" w:rsidR="007A3BC7" w:rsidRDefault="007A3BC7" w:rsidP="007A3BC7">
      <w:pPr>
        <w:rPr>
          <w:rFonts w:asciiTheme="majorHAnsi" w:hAnsiTheme="majorHAnsi"/>
        </w:rPr>
      </w:pPr>
      <w:r>
        <w:rPr>
          <w:rFonts w:asciiTheme="majorHAnsi" w:hAnsiTheme="majorHAnsi"/>
        </w:rPr>
        <w:t>T</w:t>
      </w:r>
      <w:r w:rsidR="00ED1985">
        <w:rPr>
          <w:rFonts w:asciiTheme="majorHAnsi" w:hAnsiTheme="majorHAnsi"/>
        </w:rPr>
        <w:t>here was a 93</w:t>
      </w:r>
      <w:r w:rsidR="00291BAD">
        <w:rPr>
          <w:rFonts w:asciiTheme="majorHAnsi" w:hAnsiTheme="majorHAnsi"/>
        </w:rPr>
        <w:t xml:space="preserve"> percent</w:t>
      </w:r>
      <w:r w:rsidR="00353842">
        <w:rPr>
          <w:rFonts w:asciiTheme="majorHAnsi" w:hAnsiTheme="majorHAnsi"/>
        </w:rPr>
        <w:t xml:space="preserve"> response rate</w:t>
      </w:r>
      <w:r w:rsidR="00AB199C">
        <w:rPr>
          <w:rFonts w:asciiTheme="majorHAnsi" w:hAnsiTheme="majorHAnsi"/>
        </w:rPr>
        <w:t xml:space="preserve"> (14 of 15 organizations invited to participate in the survey provided responses).</w:t>
      </w:r>
    </w:p>
    <w:p w14:paraId="16D871A6" w14:textId="77777777" w:rsidR="004D7396" w:rsidRDefault="004D7396" w:rsidP="007A3BC7">
      <w:pPr>
        <w:rPr>
          <w:rFonts w:asciiTheme="majorHAnsi" w:hAnsiTheme="majorHAnsi"/>
        </w:rPr>
      </w:pPr>
    </w:p>
    <w:p w14:paraId="3976DC43" w14:textId="2FDC3DE6" w:rsidR="004D7396" w:rsidRDefault="004D7396" w:rsidP="007A3BC7">
      <w:pPr>
        <w:rPr>
          <w:rFonts w:asciiTheme="majorHAnsi" w:hAnsiTheme="majorHAnsi"/>
        </w:rPr>
      </w:pPr>
      <w:r>
        <w:rPr>
          <w:rFonts w:asciiTheme="majorHAnsi" w:hAnsiTheme="majorHAnsi"/>
        </w:rPr>
        <w:t xml:space="preserve">Survey respondents represented different types of philanthropic </w:t>
      </w:r>
      <w:r w:rsidR="005703FB">
        <w:rPr>
          <w:rFonts w:asciiTheme="majorHAnsi" w:hAnsiTheme="majorHAnsi"/>
        </w:rPr>
        <w:t xml:space="preserve">and non-profit </w:t>
      </w:r>
      <w:r w:rsidR="00AB199C">
        <w:rPr>
          <w:rFonts w:asciiTheme="majorHAnsi" w:hAnsiTheme="majorHAnsi"/>
        </w:rPr>
        <w:t xml:space="preserve">organizations providing </w:t>
      </w:r>
      <w:r w:rsidR="00781E42">
        <w:rPr>
          <w:rFonts w:asciiTheme="majorHAnsi" w:hAnsiTheme="majorHAnsi"/>
        </w:rPr>
        <w:t xml:space="preserve">disaster-focused </w:t>
      </w:r>
      <w:r w:rsidR="00AB199C">
        <w:rPr>
          <w:rFonts w:asciiTheme="majorHAnsi" w:hAnsiTheme="majorHAnsi"/>
        </w:rPr>
        <w:t>support in Sonoma County (see Chart 1).</w:t>
      </w:r>
    </w:p>
    <w:p w14:paraId="638A6266" w14:textId="77777777" w:rsidR="00202570" w:rsidRDefault="00202570" w:rsidP="007A3BC7">
      <w:pPr>
        <w:rPr>
          <w:rFonts w:asciiTheme="majorHAnsi" w:hAnsiTheme="majorHAnsi"/>
        </w:rPr>
      </w:pPr>
    </w:p>
    <w:p w14:paraId="4EEDC9B5" w14:textId="79B82148" w:rsidR="00202570" w:rsidRDefault="00202570" w:rsidP="00FB6B1F">
      <w:pPr>
        <w:rPr>
          <w:rFonts w:asciiTheme="majorHAnsi" w:hAnsiTheme="majorHAnsi"/>
          <w:b/>
        </w:rPr>
      </w:pPr>
      <w:r w:rsidRPr="00FB6B1F">
        <w:rPr>
          <w:rFonts w:asciiTheme="majorHAnsi" w:hAnsiTheme="majorHAnsi"/>
          <w:b/>
        </w:rPr>
        <w:t xml:space="preserve">Chart 1: </w:t>
      </w:r>
      <w:r w:rsidR="00FB6B1F" w:rsidRPr="00FB6B1F">
        <w:rPr>
          <w:rFonts w:asciiTheme="majorHAnsi" w:hAnsiTheme="majorHAnsi"/>
          <w:b/>
        </w:rPr>
        <w:t xml:space="preserve">Survey </w:t>
      </w:r>
      <w:r w:rsidR="00545B3E">
        <w:rPr>
          <w:rFonts w:asciiTheme="majorHAnsi" w:hAnsiTheme="majorHAnsi"/>
          <w:b/>
        </w:rPr>
        <w:t xml:space="preserve">responses to the question: What </w:t>
      </w:r>
      <w:r w:rsidR="00FB6B1F" w:rsidRPr="00FB6B1F">
        <w:rPr>
          <w:rFonts w:asciiTheme="majorHAnsi" w:hAnsiTheme="majorHAnsi"/>
          <w:b/>
        </w:rPr>
        <w:t xml:space="preserve">category best describes </w:t>
      </w:r>
      <w:r w:rsidR="00545B3E">
        <w:rPr>
          <w:rFonts w:asciiTheme="majorHAnsi" w:hAnsiTheme="majorHAnsi"/>
          <w:b/>
        </w:rPr>
        <w:t>your organization?</w:t>
      </w:r>
    </w:p>
    <w:p w14:paraId="0213E9E0" w14:textId="77777777" w:rsidR="00FB6B1F" w:rsidRDefault="00FB6B1F" w:rsidP="00FB6B1F">
      <w:pPr>
        <w:rPr>
          <w:rFonts w:asciiTheme="majorHAnsi" w:hAnsiTheme="majorHAnsi"/>
          <w:b/>
        </w:rPr>
      </w:pPr>
    </w:p>
    <w:p w14:paraId="760A9202" w14:textId="1AE4C107" w:rsidR="00FB6B1F" w:rsidRPr="00FB6B1F" w:rsidRDefault="00FB6B1F" w:rsidP="00FB6B1F">
      <w:pPr>
        <w:rPr>
          <w:rFonts w:asciiTheme="majorHAnsi" w:hAnsiTheme="majorHAnsi"/>
          <w:b/>
        </w:rPr>
      </w:pPr>
      <w:r>
        <w:rPr>
          <w:noProof/>
        </w:rPr>
        <w:drawing>
          <wp:anchor distT="0" distB="0" distL="114300" distR="114300" simplePos="0" relativeHeight="251658240" behindDoc="0" locked="0" layoutInCell="1" allowOverlap="1" wp14:anchorId="7BB20DD0" wp14:editId="0E9B6170">
            <wp:simplePos x="0" y="0"/>
            <wp:positionH relativeFrom="column">
              <wp:posOffset>228600</wp:posOffset>
            </wp:positionH>
            <wp:positionV relativeFrom="paragraph">
              <wp:posOffset>22860</wp:posOffset>
            </wp:positionV>
            <wp:extent cx="4343400" cy="2514600"/>
            <wp:effectExtent l="0" t="0" r="25400" b="2540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5821CF19" w14:textId="3345E165" w:rsidR="004D7396" w:rsidRDefault="00FB6B1F" w:rsidP="00FB6B1F">
      <w:pPr>
        <w:rPr>
          <w:rFonts w:asciiTheme="majorHAnsi" w:hAnsiTheme="majorHAnsi"/>
        </w:rPr>
      </w:pPr>
      <w:r>
        <w:rPr>
          <w:rFonts w:asciiTheme="majorHAnsi" w:hAnsiTheme="majorHAnsi"/>
        </w:rPr>
        <w:br w:type="textWrapping" w:clear="all"/>
      </w:r>
    </w:p>
    <w:p w14:paraId="595A7922" w14:textId="77777777" w:rsidR="004D7396" w:rsidRDefault="004D7396" w:rsidP="007A3BC7">
      <w:pPr>
        <w:rPr>
          <w:rFonts w:asciiTheme="majorHAnsi" w:hAnsiTheme="majorHAnsi"/>
        </w:rPr>
      </w:pPr>
    </w:p>
    <w:p w14:paraId="20F4480A" w14:textId="7BFFFF4B" w:rsidR="00A163A3" w:rsidRPr="004161ED" w:rsidRDefault="005703FB" w:rsidP="004161ED">
      <w:pPr>
        <w:rPr>
          <w:rFonts w:asciiTheme="majorHAnsi" w:hAnsiTheme="majorHAnsi"/>
        </w:rPr>
      </w:pPr>
      <w:r>
        <w:rPr>
          <w:rFonts w:asciiTheme="majorHAnsi" w:hAnsiTheme="majorHAnsi"/>
        </w:rPr>
        <w:t>The four survey respondents who indicat</w:t>
      </w:r>
      <w:r w:rsidR="00230B3B">
        <w:rPr>
          <w:rFonts w:asciiTheme="majorHAnsi" w:hAnsiTheme="majorHAnsi"/>
        </w:rPr>
        <w:t>ed their organization type as ‘O</w:t>
      </w:r>
      <w:r>
        <w:rPr>
          <w:rFonts w:asciiTheme="majorHAnsi" w:hAnsiTheme="majorHAnsi"/>
        </w:rPr>
        <w:t>ther’ could be categorized as non-profit organizations (which was not a survey re</w:t>
      </w:r>
      <w:r w:rsidR="004161ED">
        <w:rPr>
          <w:rFonts w:asciiTheme="majorHAnsi" w:hAnsiTheme="majorHAnsi"/>
        </w:rPr>
        <w:t>sponse option to this question).</w:t>
      </w:r>
    </w:p>
    <w:p w14:paraId="2B203B8E" w14:textId="67AB7A6E" w:rsidR="00A163A3" w:rsidRDefault="00A163A3" w:rsidP="00A163A3">
      <w:pPr>
        <w:rPr>
          <w:rFonts w:asciiTheme="majorHAnsi" w:hAnsiTheme="majorHAnsi"/>
          <w:b/>
        </w:rPr>
      </w:pPr>
    </w:p>
    <w:p w14:paraId="27E1C650" w14:textId="321545FA" w:rsidR="00545B3E" w:rsidRDefault="00202570">
      <w:pPr>
        <w:rPr>
          <w:rFonts w:asciiTheme="majorHAnsi" w:hAnsiTheme="majorHAnsi"/>
        </w:rPr>
      </w:pPr>
      <w:r>
        <w:rPr>
          <w:rFonts w:asciiTheme="majorHAnsi" w:hAnsiTheme="majorHAnsi"/>
        </w:rPr>
        <w:t xml:space="preserve">11 of the 14 survey respondents indicated their organization is either </w:t>
      </w:r>
      <w:r w:rsidRPr="00F1736E">
        <w:rPr>
          <w:rFonts w:asciiTheme="majorHAnsi" w:hAnsiTheme="majorHAnsi"/>
          <w:b/>
        </w:rPr>
        <w:t xml:space="preserve">actively </w:t>
      </w:r>
      <w:r>
        <w:rPr>
          <w:rFonts w:asciiTheme="majorHAnsi" w:hAnsiTheme="majorHAnsi"/>
        </w:rPr>
        <w:t xml:space="preserve">making grants/dispersing money to address disaster relief, recovery and/or rebuilding efforts or </w:t>
      </w:r>
      <w:r w:rsidR="00F1736E" w:rsidRPr="00F1736E">
        <w:rPr>
          <w:rFonts w:asciiTheme="majorHAnsi" w:hAnsiTheme="majorHAnsi"/>
          <w:b/>
        </w:rPr>
        <w:t>planning</w:t>
      </w:r>
      <w:r w:rsidR="00F1736E">
        <w:rPr>
          <w:rFonts w:asciiTheme="majorHAnsi" w:hAnsiTheme="majorHAnsi"/>
        </w:rPr>
        <w:t xml:space="preserve"> to develop</w:t>
      </w:r>
      <w:r>
        <w:rPr>
          <w:rFonts w:asciiTheme="majorHAnsi" w:hAnsiTheme="majorHAnsi"/>
        </w:rPr>
        <w:t xml:space="preserve"> disaster-focused funding priorities.  </w:t>
      </w:r>
    </w:p>
    <w:p w14:paraId="58161582" w14:textId="77777777" w:rsidR="00545B3E" w:rsidRDefault="00545B3E">
      <w:pPr>
        <w:rPr>
          <w:rFonts w:asciiTheme="majorHAnsi" w:hAnsiTheme="majorHAnsi"/>
        </w:rPr>
      </w:pPr>
    </w:p>
    <w:p w14:paraId="5582CDD5" w14:textId="77777777" w:rsidR="008939B4" w:rsidRDefault="00202570">
      <w:pPr>
        <w:rPr>
          <w:rFonts w:asciiTheme="majorHAnsi" w:hAnsiTheme="majorHAnsi"/>
        </w:rPr>
      </w:pPr>
      <w:r>
        <w:rPr>
          <w:rFonts w:asciiTheme="majorHAnsi" w:hAnsiTheme="majorHAnsi"/>
        </w:rPr>
        <w:t>Three respondents indicated their organization was not planning to create a disaster-focused program or initiative but by maintaining their current funding priorities, their organization would inevitably support communities impacted by the fires (</w:t>
      </w:r>
      <w:r w:rsidR="00AB199C">
        <w:rPr>
          <w:rFonts w:asciiTheme="majorHAnsi" w:hAnsiTheme="majorHAnsi"/>
        </w:rPr>
        <w:t xml:space="preserve">see </w:t>
      </w:r>
      <w:r w:rsidR="003F2FC5">
        <w:rPr>
          <w:rFonts w:asciiTheme="majorHAnsi" w:hAnsiTheme="majorHAnsi"/>
        </w:rPr>
        <w:t>Table 2</w:t>
      </w:r>
      <w:r>
        <w:rPr>
          <w:rFonts w:asciiTheme="majorHAnsi" w:hAnsiTheme="majorHAnsi"/>
        </w:rPr>
        <w:t>).</w:t>
      </w:r>
    </w:p>
    <w:p w14:paraId="4929AA6D" w14:textId="77777777" w:rsidR="008939B4" w:rsidRDefault="008939B4">
      <w:pPr>
        <w:rPr>
          <w:rFonts w:asciiTheme="majorHAnsi" w:hAnsiTheme="majorHAnsi"/>
        </w:rPr>
      </w:pPr>
    </w:p>
    <w:p w14:paraId="6FB8D2B7" w14:textId="161F4869" w:rsidR="00202570" w:rsidRPr="008939B4" w:rsidRDefault="003F2FC5">
      <w:pPr>
        <w:rPr>
          <w:rFonts w:asciiTheme="majorHAnsi" w:hAnsiTheme="majorHAnsi"/>
        </w:rPr>
      </w:pPr>
      <w:r>
        <w:rPr>
          <w:rFonts w:asciiTheme="majorHAnsi" w:hAnsiTheme="majorHAnsi"/>
          <w:b/>
        </w:rPr>
        <w:t>Table 2</w:t>
      </w:r>
      <w:r w:rsidR="00202570" w:rsidRPr="00FB6B1F">
        <w:rPr>
          <w:rFonts w:asciiTheme="majorHAnsi" w:hAnsiTheme="majorHAnsi"/>
          <w:b/>
        </w:rPr>
        <w:t>: Responses to the question: Does your organization currently have a specific initiative or program to address disaster relief, recovery, and/or rebuilding?</w:t>
      </w:r>
    </w:p>
    <w:p w14:paraId="55C9F999" w14:textId="77777777" w:rsidR="004161ED" w:rsidRPr="00622F0D" w:rsidRDefault="004161ED" w:rsidP="004161ED">
      <w:pPr>
        <w:rPr>
          <w:rFonts w:asciiTheme="majorHAnsi" w:hAnsiTheme="majorHAnsi"/>
          <w:b/>
        </w:rPr>
      </w:pPr>
    </w:p>
    <w:tbl>
      <w:tblPr>
        <w:tblW w:w="7935" w:type="dxa"/>
        <w:tblInd w:w="93" w:type="dxa"/>
        <w:tblLook w:val="04A0" w:firstRow="1" w:lastRow="0" w:firstColumn="1" w:lastColumn="0" w:noHBand="0" w:noVBand="1"/>
      </w:tblPr>
      <w:tblGrid>
        <w:gridCol w:w="6405"/>
        <w:gridCol w:w="1530"/>
      </w:tblGrid>
      <w:tr w:rsidR="00893702" w:rsidRPr="00893702" w14:paraId="37B6F709" w14:textId="77777777" w:rsidTr="003F5496">
        <w:trPr>
          <w:trHeight w:val="600"/>
        </w:trPr>
        <w:tc>
          <w:tcPr>
            <w:tcW w:w="6405" w:type="dxa"/>
            <w:tcBorders>
              <w:top w:val="single" w:sz="4" w:space="0" w:color="auto"/>
              <w:left w:val="single" w:sz="4" w:space="0" w:color="auto"/>
              <w:bottom w:val="single" w:sz="4" w:space="0" w:color="auto"/>
              <w:right w:val="single" w:sz="4" w:space="0" w:color="auto"/>
            </w:tcBorders>
            <w:shd w:val="clear" w:color="auto" w:fill="auto"/>
            <w:hideMark/>
          </w:tcPr>
          <w:p w14:paraId="6E8D177A" w14:textId="77777777" w:rsidR="00893702" w:rsidRPr="00893702" w:rsidRDefault="00893702" w:rsidP="00893702">
            <w:pPr>
              <w:rPr>
                <w:rFonts w:ascii="Calibri" w:eastAsia="Times New Roman" w:hAnsi="Calibri" w:cs="Times New Roman"/>
                <w:b/>
                <w:bCs/>
                <w:color w:val="000000"/>
              </w:rPr>
            </w:pPr>
            <w:r w:rsidRPr="00893702">
              <w:rPr>
                <w:rFonts w:ascii="Calibri" w:eastAsia="Times New Roman" w:hAnsi="Calibri" w:cs="Times New Roman"/>
                <w:b/>
                <w:bCs/>
                <w:color w:val="000000"/>
              </w:rPr>
              <w:t>Survey Response</w:t>
            </w:r>
          </w:p>
        </w:tc>
        <w:tc>
          <w:tcPr>
            <w:tcW w:w="1530" w:type="dxa"/>
            <w:tcBorders>
              <w:top w:val="single" w:sz="4" w:space="0" w:color="auto"/>
              <w:left w:val="nil"/>
              <w:bottom w:val="single" w:sz="4" w:space="0" w:color="auto"/>
              <w:right w:val="single" w:sz="4" w:space="0" w:color="auto"/>
            </w:tcBorders>
            <w:shd w:val="clear" w:color="auto" w:fill="auto"/>
            <w:hideMark/>
          </w:tcPr>
          <w:p w14:paraId="35CA94B0" w14:textId="77777777" w:rsidR="00893702" w:rsidRPr="00893702" w:rsidRDefault="00893702" w:rsidP="00893702">
            <w:pPr>
              <w:rPr>
                <w:rFonts w:ascii="Calibri" w:eastAsia="Times New Roman" w:hAnsi="Calibri" w:cs="Times New Roman"/>
                <w:b/>
                <w:bCs/>
                <w:color w:val="000000"/>
              </w:rPr>
            </w:pPr>
            <w:r w:rsidRPr="00893702">
              <w:rPr>
                <w:rFonts w:ascii="Calibri" w:eastAsia="Times New Roman" w:hAnsi="Calibri" w:cs="Times New Roman"/>
                <w:b/>
                <w:bCs/>
                <w:color w:val="000000"/>
              </w:rPr>
              <w:t>Number of Responses</w:t>
            </w:r>
          </w:p>
        </w:tc>
      </w:tr>
      <w:tr w:rsidR="00893702" w:rsidRPr="00893702" w14:paraId="3934763D" w14:textId="77777777" w:rsidTr="003F5496">
        <w:trPr>
          <w:trHeight w:val="701"/>
        </w:trPr>
        <w:tc>
          <w:tcPr>
            <w:tcW w:w="6405" w:type="dxa"/>
            <w:tcBorders>
              <w:top w:val="nil"/>
              <w:left w:val="single" w:sz="4" w:space="0" w:color="auto"/>
              <w:bottom w:val="single" w:sz="4" w:space="0" w:color="auto"/>
              <w:right w:val="single" w:sz="4" w:space="0" w:color="auto"/>
            </w:tcBorders>
            <w:shd w:val="clear" w:color="auto" w:fill="auto"/>
            <w:hideMark/>
          </w:tcPr>
          <w:p w14:paraId="3418CCB4" w14:textId="77777777" w:rsidR="00893702" w:rsidRDefault="00893702" w:rsidP="0024714B">
            <w:pPr>
              <w:rPr>
                <w:rFonts w:ascii="Calibri" w:eastAsia="Times New Roman" w:hAnsi="Calibri" w:cs="Times New Roman"/>
              </w:rPr>
            </w:pPr>
            <w:r w:rsidRPr="00893702">
              <w:rPr>
                <w:rFonts w:ascii="Calibri" w:eastAsia="Times New Roman" w:hAnsi="Calibri" w:cs="Times New Roman"/>
              </w:rPr>
              <w:t>Yes, we have an established disaster-focused funding initiative or program and we are ACTIVELY making grants/dispersing money</w:t>
            </w:r>
            <w:r w:rsidR="007A6F32">
              <w:rPr>
                <w:rFonts w:ascii="Calibri" w:eastAsia="Times New Roman" w:hAnsi="Calibri" w:cs="Times New Roman"/>
              </w:rPr>
              <w:t>.</w:t>
            </w:r>
            <w:r w:rsidR="007A6F32">
              <w:rPr>
                <w:rStyle w:val="FootnoteReference"/>
                <w:rFonts w:ascii="Calibri" w:eastAsia="Times New Roman" w:hAnsi="Calibri" w:cs="Times New Roman"/>
              </w:rPr>
              <w:footnoteReference w:id="1"/>
            </w:r>
            <w:r w:rsidR="0024714B">
              <w:rPr>
                <w:rFonts w:ascii="Calibri" w:eastAsia="Times New Roman" w:hAnsi="Calibri" w:cs="Times New Roman"/>
              </w:rPr>
              <w:t xml:space="preserve"> </w:t>
            </w:r>
          </w:p>
          <w:p w14:paraId="012FD89C" w14:textId="6A8355DD" w:rsidR="00AB199C" w:rsidRPr="00893702" w:rsidRDefault="00AB199C" w:rsidP="0024714B">
            <w:pPr>
              <w:rPr>
                <w:rFonts w:ascii="Calibri" w:eastAsia="Times New Roman" w:hAnsi="Calibri" w:cs="Times New Roman"/>
              </w:rPr>
            </w:pPr>
          </w:p>
        </w:tc>
        <w:tc>
          <w:tcPr>
            <w:tcW w:w="1530" w:type="dxa"/>
            <w:tcBorders>
              <w:top w:val="nil"/>
              <w:left w:val="nil"/>
              <w:bottom w:val="single" w:sz="4" w:space="0" w:color="auto"/>
              <w:right w:val="single" w:sz="4" w:space="0" w:color="auto"/>
            </w:tcBorders>
            <w:shd w:val="clear" w:color="auto" w:fill="auto"/>
            <w:hideMark/>
          </w:tcPr>
          <w:p w14:paraId="23957EF6" w14:textId="5F59E618" w:rsidR="00893702" w:rsidRPr="00893702" w:rsidRDefault="00FF7560" w:rsidP="00893702">
            <w:pPr>
              <w:jc w:val="center"/>
              <w:rPr>
                <w:rFonts w:ascii="Calibri" w:eastAsia="Times New Roman" w:hAnsi="Calibri" w:cs="Times New Roman"/>
              </w:rPr>
            </w:pPr>
            <w:r>
              <w:rPr>
                <w:rFonts w:ascii="Calibri" w:eastAsia="Times New Roman" w:hAnsi="Calibri" w:cs="Times New Roman"/>
              </w:rPr>
              <w:t>6</w:t>
            </w:r>
          </w:p>
        </w:tc>
      </w:tr>
      <w:tr w:rsidR="00893702" w:rsidRPr="00893702" w14:paraId="1134E0EF" w14:textId="77777777" w:rsidTr="003F5496">
        <w:trPr>
          <w:trHeight w:val="899"/>
        </w:trPr>
        <w:tc>
          <w:tcPr>
            <w:tcW w:w="6405" w:type="dxa"/>
            <w:tcBorders>
              <w:top w:val="nil"/>
              <w:left w:val="single" w:sz="4" w:space="0" w:color="auto"/>
              <w:bottom w:val="single" w:sz="4" w:space="0" w:color="auto"/>
              <w:right w:val="single" w:sz="4" w:space="0" w:color="auto"/>
            </w:tcBorders>
            <w:shd w:val="clear" w:color="auto" w:fill="auto"/>
            <w:hideMark/>
          </w:tcPr>
          <w:p w14:paraId="4ABA2A34" w14:textId="77777777" w:rsidR="00893702" w:rsidRDefault="00893702" w:rsidP="007A6F32">
            <w:pPr>
              <w:rPr>
                <w:rFonts w:ascii="Calibri" w:eastAsia="Times New Roman" w:hAnsi="Calibri" w:cs="Times New Roman"/>
              </w:rPr>
            </w:pPr>
            <w:r w:rsidRPr="00893702">
              <w:rPr>
                <w:rFonts w:ascii="Calibri" w:eastAsia="Times New Roman" w:hAnsi="Calibri" w:cs="Times New Roman"/>
              </w:rPr>
              <w:t>Yes, we established a disaster-focused funding initiative or program, however we have NOT fully developed our funding p</w:t>
            </w:r>
            <w:r w:rsidR="007A6F32">
              <w:rPr>
                <w:rFonts w:ascii="Calibri" w:eastAsia="Times New Roman" w:hAnsi="Calibri" w:cs="Times New Roman"/>
              </w:rPr>
              <w:t>riorities or giving strategy yet.</w:t>
            </w:r>
            <w:r w:rsidR="007A6F32">
              <w:rPr>
                <w:rStyle w:val="FootnoteReference"/>
                <w:rFonts w:ascii="Calibri" w:eastAsia="Times New Roman" w:hAnsi="Calibri" w:cs="Times New Roman"/>
              </w:rPr>
              <w:footnoteReference w:id="2"/>
            </w:r>
          </w:p>
          <w:p w14:paraId="2CA8E375" w14:textId="39DF5C73" w:rsidR="00AB199C" w:rsidRPr="00893702" w:rsidRDefault="00AB199C" w:rsidP="007A6F32">
            <w:pPr>
              <w:rPr>
                <w:rFonts w:ascii="Calibri" w:eastAsia="Times New Roman" w:hAnsi="Calibri" w:cs="Times New Roman"/>
              </w:rPr>
            </w:pPr>
          </w:p>
        </w:tc>
        <w:tc>
          <w:tcPr>
            <w:tcW w:w="1530" w:type="dxa"/>
            <w:tcBorders>
              <w:top w:val="nil"/>
              <w:left w:val="nil"/>
              <w:bottom w:val="single" w:sz="4" w:space="0" w:color="auto"/>
              <w:right w:val="single" w:sz="4" w:space="0" w:color="auto"/>
            </w:tcBorders>
            <w:shd w:val="clear" w:color="auto" w:fill="auto"/>
            <w:hideMark/>
          </w:tcPr>
          <w:p w14:paraId="662AC0D7" w14:textId="77777777" w:rsidR="00893702" w:rsidRPr="00893702" w:rsidRDefault="00893702" w:rsidP="00893702">
            <w:pPr>
              <w:jc w:val="center"/>
              <w:rPr>
                <w:rFonts w:ascii="Calibri" w:eastAsia="Times New Roman" w:hAnsi="Calibri" w:cs="Times New Roman"/>
              </w:rPr>
            </w:pPr>
            <w:r w:rsidRPr="00893702">
              <w:rPr>
                <w:rFonts w:ascii="Calibri" w:eastAsia="Times New Roman" w:hAnsi="Calibri" w:cs="Times New Roman"/>
              </w:rPr>
              <w:t>5</w:t>
            </w:r>
          </w:p>
        </w:tc>
      </w:tr>
      <w:tr w:rsidR="00893702" w:rsidRPr="00893702" w14:paraId="664F0DE1" w14:textId="77777777" w:rsidTr="003F5496">
        <w:trPr>
          <w:trHeight w:val="600"/>
        </w:trPr>
        <w:tc>
          <w:tcPr>
            <w:tcW w:w="6405" w:type="dxa"/>
            <w:tcBorders>
              <w:top w:val="nil"/>
              <w:left w:val="single" w:sz="4" w:space="0" w:color="auto"/>
              <w:bottom w:val="single" w:sz="4" w:space="0" w:color="auto"/>
              <w:right w:val="single" w:sz="4" w:space="0" w:color="auto"/>
            </w:tcBorders>
            <w:shd w:val="clear" w:color="auto" w:fill="auto"/>
            <w:hideMark/>
          </w:tcPr>
          <w:p w14:paraId="3671E710" w14:textId="77777777" w:rsidR="00893702" w:rsidRDefault="00893702" w:rsidP="007A6F32">
            <w:pPr>
              <w:rPr>
                <w:rFonts w:ascii="Calibri" w:eastAsia="Times New Roman" w:hAnsi="Calibri" w:cs="Times New Roman"/>
              </w:rPr>
            </w:pPr>
            <w:r w:rsidRPr="00893702">
              <w:rPr>
                <w:rFonts w:ascii="Calibri" w:eastAsia="Times New Roman" w:hAnsi="Calibri" w:cs="Times New Roman"/>
              </w:rPr>
              <w:t>No, and we do NOT plan to create a disaster-focused initiative or program</w:t>
            </w:r>
            <w:r w:rsidR="007A6F32">
              <w:rPr>
                <w:rFonts w:ascii="Calibri" w:eastAsia="Times New Roman" w:hAnsi="Calibri" w:cs="Times New Roman"/>
              </w:rPr>
              <w:t>.</w:t>
            </w:r>
            <w:r w:rsidR="007A6F32">
              <w:rPr>
                <w:rStyle w:val="FootnoteReference"/>
                <w:rFonts w:ascii="Calibri" w:eastAsia="Times New Roman" w:hAnsi="Calibri" w:cs="Times New Roman"/>
              </w:rPr>
              <w:footnoteReference w:id="3"/>
            </w:r>
            <w:r w:rsidR="007A6F32">
              <w:rPr>
                <w:rFonts w:ascii="Calibri" w:eastAsia="Times New Roman" w:hAnsi="Calibri" w:cs="Times New Roman"/>
              </w:rPr>
              <w:t xml:space="preserve"> </w:t>
            </w:r>
          </w:p>
          <w:p w14:paraId="34A5E8B9" w14:textId="3CB69208" w:rsidR="00AB199C" w:rsidRPr="00893702" w:rsidRDefault="00AB199C" w:rsidP="007A6F32">
            <w:pPr>
              <w:rPr>
                <w:rFonts w:ascii="Calibri" w:eastAsia="Times New Roman" w:hAnsi="Calibri" w:cs="Times New Roman"/>
              </w:rPr>
            </w:pPr>
          </w:p>
        </w:tc>
        <w:tc>
          <w:tcPr>
            <w:tcW w:w="1530" w:type="dxa"/>
            <w:tcBorders>
              <w:top w:val="nil"/>
              <w:left w:val="nil"/>
              <w:bottom w:val="single" w:sz="4" w:space="0" w:color="auto"/>
              <w:right w:val="single" w:sz="4" w:space="0" w:color="auto"/>
            </w:tcBorders>
            <w:shd w:val="clear" w:color="auto" w:fill="auto"/>
            <w:hideMark/>
          </w:tcPr>
          <w:p w14:paraId="5BDDC803" w14:textId="0D466B1B" w:rsidR="00893702" w:rsidRPr="00893702" w:rsidRDefault="0024714B" w:rsidP="00893702">
            <w:pPr>
              <w:jc w:val="center"/>
              <w:rPr>
                <w:rFonts w:ascii="Calibri" w:eastAsia="Times New Roman" w:hAnsi="Calibri" w:cs="Times New Roman"/>
              </w:rPr>
            </w:pPr>
            <w:r>
              <w:rPr>
                <w:rFonts w:ascii="Calibri" w:eastAsia="Times New Roman" w:hAnsi="Calibri" w:cs="Times New Roman"/>
              </w:rPr>
              <w:t>3</w:t>
            </w:r>
          </w:p>
        </w:tc>
      </w:tr>
      <w:tr w:rsidR="00893702" w:rsidRPr="00893702" w14:paraId="578047C5" w14:textId="77777777" w:rsidTr="003F5496">
        <w:trPr>
          <w:trHeight w:val="476"/>
        </w:trPr>
        <w:tc>
          <w:tcPr>
            <w:tcW w:w="6405" w:type="dxa"/>
            <w:tcBorders>
              <w:top w:val="nil"/>
              <w:left w:val="single" w:sz="4" w:space="0" w:color="auto"/>
              <w:bottom w:val="single" w:sz="4" w:space="0" w:color="auto"/>
              <w:right w:val="single" w:sz="4" w:space="0" w:color="auto"/>
            </w:tcBorders>
            <w:shd w:val="clear" w:color="auto" w:fill="auto"/>
            <w:hideMark/>
          </w:tcPr>
          <w:p w14:paraId="01D45512" w14:textId="77777777" w:rsidR="00893702" w:rsidRPr="00893702" w:rsidRDefault="00893702" w:rsidP="00893702">
            <w:pPr>
              <w:rPr>
                <w:rFonts w:ascii="Calibri" w:eastAsia="Times New Roman" w:hAnsi="Calibri" w:cs="Times New Roman"/>
              </w:rPr>
            </w:pPr>
            <w:r w:rsidRPr="00893702">
              <w:rPr>
                <w:rFonts w:ascii="Calibri" w:eastAsia="Times New Roman" w:hAnsi="Calibri" w:cs="Times New Roman"/>
              </w:rPr>
              <w:t>Total</w:t>
            </w:r>
          </w:p>
        </w:tc>
        <w:tc>
          <w:tcPr>
            <w:tcW w:w="1530" w:type="dxa"/>
            <w:tcBorders>
              <w:top w:val="nil"/>
              <w:left w:val="nil"/>
              <w:bottom w:val="single" w:sz="4" w:space="0" w:color="auto"/>
              <w:right w:val="single" w:sz="4" w:space="0" w:color="auto"/>
            </w:tcBorders>
            <w:shd w:val="clear" w:color="auto" w:fill="auto"/>
            <w:hideMark/>
          </w:tcPr>
          <w:p w14:paraId="49D04F55" w14:textId="77777777" w:rsidR="00893702" w:rsidRPr="00893702" w:rsidRDefault="00893702" w:rsidP="00893702">
            <w:pPr>
              <w:jc w:val="center"/>
              <w:rPr>
                <w:rFonts w:ascii="Calibri" w:eastAsia="Times New Roman" w:hAnsi="Calibri" w:cs="Times New Roman"/>
                <w:color w:val="000000"/>
              </w:rPr>
            </w:pPr>
            <w:r w:rsidRPr="00893702">
              <w:rPr>
                <w:rFonts w:ascii="Calibri" w:eastAsia="Times New Roman" w:hAnsi="Calibri" w:cs="Times New Roman"/>
                <w:color w:val="000000"/>
              </w:rPr>
              <w:t>14</w:t>
            </w:r>
          </w:p>
        </w:tc>
      </w:tr>
    </w:tbl>
    <w:p w14:paraId="45FB4610" w14:textId="77777777" w:rsidR="00225639" w:rsidRDefault="00225639" w:rsidP="00353842">
      <w:pPr>
        <w:ind w:left="720"/>
        <w:rPr>
          <w:rFonts w:asciiTheme="majorHAnsi" w:hAnsiTheme="majorHAnsi"/>
        </w:rPr>
      </w:pPr>
    </w:p>
    <w:p w14:paraId="01B5B1B9" w14:textId="77777777" w:rsidR="00437AD5" w:rsidRDefault="00437AD5" w:rsidP="000768B4">
      <w:pPr>
        <w:rPr>
          <w:rFonts w:asciiTheme="majorHAnsi" w:hAnsiTheme="majorHAnsi"/>
          <w:b/>
          <w:u w:val="single"/>
        </w:rPr>
      </w:pPr>
    </w:p>
    <w:p w14:paraId="7B96B7CA" w14:textId="77777777" w:rsidR="00610055" w:rsidRDefault="00610055">
      <w:pPr>
        <w:rPr>
          <w:rFonts w:asciiTheme="majorHAnsi" w:hAnsiTheme="majorHAnsi"/>
          <w:b/>
          <w:color w:val="808080" w:themeColor="background1" w:themeShade="80"/>
          <w:sz w:val="28"/>
          <w:szCs w:val="28"/>
        </w:rPr>
      </w:pPr>
      <w:r>
        <w:rPr>
          <w:rFonts w:asciiTheme="majorHAnsi" w:hAnsiTheme="majorHAnsi"/>
          <w:b/>
          <w:color w:val="808080" w:themeColor="background1" w:themeShade="80"/>
          <w:sz w:val="28"/>
          <w:szCs w:val="28"/>
        </w:rPr>
        <w:br w:type="page"/>
      </w:r>
    </w:p>
    <w:p w14:paraId="6D8CFAD6" w14:textId="3B9FC6B4" w:rsidR="007A6F32" w:rsidRPr="00376291" w:rsidRDefault="007A6F32" w:rsidP="000768B4">
      <w:pPr>
        <w:rPr>
          <w:rFonts w:asciiTheme="majorHAnsi" w:hAnsiTheme="majorHAnsi"/>
          <w:b/>
          <w:color w:val="808080" w:themeColor="background1" w:themeShade="80"/>
          <w:sz w:val="28"/>
          <w:szCs w:val="28"/>
        </w:rPr>
      </w:pPr>
      <w:r w:rsidRPr="00376291">
        <w:rPr>
          <w:rFonts w:asciiTheme="majorHAnsi" w:hAnsiTheme="majorHAnsi"/>
          <w:b/>
          <w:color w:val="808080" w:themeColor="background1" w:themeShade="80"/>
          <w:sz w:val="28"/>
          <w:szCs w:val="28"/>
        </w:rPr>
        <w:lastRenderedPageBreak/>
        <w:t xml:space="preserve">Funding </w:t>
      </w:r>
      <w:r w:rsidR="005032BF">
        <w:rPr>
          <w:rFonts w:asciiTheme="majorHAnsi" w:hAnsiTheme="majorHAnsi"/>
          <w:b/>
          <w:color w:val="808080" w:themeColor="background1" w:themeShade="80"/>
          <w:sz w:val="28"/>
          <w:szCs w:val="28"/>
        </w:rPr>
        <w:t>Levels</w:t>
      </w:r>
      <w:r w:rsidR="00437AD5" w:rsidRPr="00376291">
        <w:rPr>
          <w:rFonts w:asciiTheme="majorHAnsi" w:hAnsiTheme="majorHAnsi"/>
          <w:b/>
          <w:color w:val="808080" w:themeColor="background1" w:themeShade="80"/>
          <w:sz w:val="28"/>
          <w:szCs w:val="28"/>
        </w:rPr>
        <w:t xml:space="preserve"> and Timeline</w:t>
      </w:r>
      <w:r w:rsidRPr="00376291">
        <w:rPr>
          <w:rFonts w:asciiTheme="majorHAnsi" w:hAnsiTheme="majorHAnsi"/>
          <w:b/>
          <w:color w:val="808080" w:themeColor="background1" w:themeShade="80"/>
          <w:sz w:val="28"/>
          <w:szCs w:val="28"/>
        </w:rPr>
        <w:t xml:space="preserve"> </w:t>
      </w:r>
    </w:p>
    <w:p w14:paraId="4997C9D1" w14:textId="77777777" w:rsidR="007A6F32" w:rsidRDefault="007A6F32" w:rsidP="000768B4">
      <w:pPr>
        <w:rPr>
          <w:rFonts w:asciiTheme="majorHAnsi" w:hAnsiTheme="majorHAnsi"/>
        </w:rPr>
      </w:pPr>
    </w:p>
    <w:p w14:paraId="26F1E698" w14:textId="5B2B9DC4" w:rsidR="00230B3B" w:rsidRDefault="007A6F32" w:rsidP="00545B3E">
      <w:pPr>
        <w:rPr>
          <w:rFonts w:asciiTheme="majorHAnsi" w:hAnsiTheme="majorHAnsi"/>
        </w:rPr>
      </w:pPr>
      <w:r>
        <w:rPr>
          <w:rFonts w:asciiTheme="majorHAnsi" w:hAnsiTheme="majorHAnsi"/>
        </w:rPr>
        <w:t xml:space="preserve">Six of the </w:t>
      </w:r>
      <w:r w:rsidR="00545B3E">
        <w:rPr>
          <w:rFonts w:asciiTheme="majorHAnsi" w:hAnsiTheme="majorHAnsi"/>
        </w:rPr>
        <w:t xml:space="preserve">14 </w:t>
      </w:r>
      <w:r>
        <w:rPr>
          <w:rFonts w:asciiTheme="majorHAnsi" w:hAnsiTheme="majorHAnsi"/>
        </w:rPr>
        <w:t>survey respondents indicated their organizati</w:t>
      </w:r>
      <w:r w:rsidR="00952F9F">
        <w:rPr>
          <w:rFonts w:asciiTheme="majorHAnsi" w:hAnsiTheme="majorHAnsi"/>
        </w:rPr>
        <w:t xml:space="preserve">ons are </w:t>
      </w:r>
      <w:r w:rsidR="00952F9F" w:rsidRPr="00545B3E">
        <w:rPr>
          <w:rFonts w:asciiTheme="majorHAnsi" w:hAnsiTheme="majorHAnsi"/>
          <w:b/>
          <w:i/>
        </w:rPr>
        <w:t>actively</w:t>
      </w:r>
      <w:r w:rsidR="00952F9F">
        <w:rPr>
          <w:rFonts w:asciiTheme="majorHAnsi" w:hAnsiTheme="majorHAnsi"/>
        </w:rPr>
        <w:t xml:space="preserve"> making grants and five other survey respondents indicated their organizations </w:t>
      </w:r>
      <w:r w:rsidR="00F1736E">
        <w:rPr>
          <w:rFonts w:asciiTheme="majorHAnsi" w:hAnsiTheme="majorHAnsi"/>
        </w:rPr>
        <w:t xml:space="preserve">was </w:t>
      </w:r>
      <w:r w:rsidR="00F1736E" w:rsidRPr="00F1736E">
        <w:rPr>
          <w:rFonts w:asciiTheme="majorHAnsi" w:hAnsiTheme="majorHAnsi"/>
          <w:b/>
        </w:rPr>
        <w:t xml:space="preserve">planning </w:t>
      </w:r>
      <w:r w:rsidR="00F1736E">
        <w:rPr>
          <w:rFonts w:asciiTheme="majorHAnsi" w:hAnsiTheme="majorHAnsi"/>
        </w:rPr>
        <w:t xml:space="preserve">to create a </w:t>
      </w:r>
      <w:r w:rsidR="00952F9F">
        <w:rPr>
          <w:rFonts w:asciiTheme="majorHAnsi" w:hAnsiTheme="majorHAnsi"/>
        </w:rPr>
        <w:t xml:space="preserve">disaster-focused funding program or initiative. </w:t>
      </w:r>
      <w:r w:rsidR="00545B3E">
        <w:rPr>
          <w:rFonts w:asciiTheme="majorHAnsi" w:hAnsiTheme="majorHAnsi"/>
        </w:rPr>
        <w:t xml:space="preserve"> </w:t>
      </w:r>
    </w:p>
    <w:p w14:paraId="03D07913" w14:textId="77777777" w:rsidR="00230B3B" w:rsidRDefault="00230B3B" w:rsidP="00545B3E">
      <w:pPr>
        <w:rPr>
          <w:rFonts w:asciiTheme="majorHAnsi" w:hAnsiTheme="majorHAnsi"/>
        </w:rPr>
      </w:pPr>
    </w:p>
    <w:p w14:paraId="72EA00F9" w14:textId="2AB47E24" w:rsidR="00545B3E" w:rsidRDefault="00545B3E" w:rsidP="00545B3E">
      <w:pPr>
        <w:rPr>
          <w:rFonts w:asciiTheme="majorHAnsi" w:hAnsiTheme="majorHAnsi"/>
        </w:rPr>
      </w:pPr>
      <w:r w:rsidRPr="00952F9F">
        <w:rPr>
          <w:rFonts w:asciiTheme="majorHAnsi" w:hAnsiTheme="majorHAnsi"/>
        </w:rPr>
        <w:t xml:space="preserve">Of the five survey respondents </w:t>
      </w:r>
      <w:r w:rsidR="00F1736E">
        <w:rPr>
          <w:rFonts w:asciiTheme="majorHAnsi" w:hAnsiTheme="majorHAnsi"/>
        </w:rPr>
        <w:t xml:space="preserve">in the </w:t>
      </w:r>
      <w:r w:rsidR="00F1736E" w:rsidRPr="00F1736E">
        <w:rPr>
          <w:rFonts w:asciiTheme="majorHAnsi" w:hAnsiTheme="majorHAnsi"/>
          <w:b/>
        </w:rPr>
        <w:t>planning</w:t>
      </w:r>
      <w:r w:rsidR="00F1736E">
        <w:rPr>
          <w:rFonts w:asciiTheme="majorHAnsi" w:hAnsiTheme="majorHAnsi"/>
        </w:rPr>
        <w:t xml:space="preserve"> process, </w:t>
      </w:r>
      <w:r w:rsidRPr="00952F9F">
        <w:rPr>
          <w:rFonts w:asciiTheme="majorHAnsi" w:hAnsiTheme="majorHAnsi"/>
        </w:rPr>
        <w:t xml:space="preserve">three anticipate announcing their organization’s priorities by January 1, 2018. </w:t>
      </w:r>
      <w:r>
        <w:rPr>
          <w:rFonts w:asciiTheme="majorHAnsi" w:hAnsiTheme="majorHAnsi"/>
        </w:rPr>
        <w:t xml:space="preserve">One respondent reported an anticipated announcement date by July 1, 2018 and another respondent indicated the announcement date is to be determined.   </w:t>
      </w:r>
    </w:p>
    <w:p w14:paraId="2F8F933F" w14:textId="77777777" w:rsidR="00952F9F" w:rsidRDefault="00952F9F" w:rsidP="00437AD5">
      <w:pPr>
        <w:rPr>
          <w:rFonts w:asciiTheme="majorHAnsi" w:hAnsiTheme="majorHAnsi"/>
        </w:rPr>
      </w:pPr>
    </w:p>
    <w:p w14:paraId="0A351954" w14:textId="6635DEFE" w:rsidR="00D82D81" w:rsidRPr="00D82D81" w:rsidRDefault="003F2FC5" w:rsidP="00D82D81">
      <w:pPr>
        <w:rPr>
          <w:rFonts w:asciiTheme="majorHAnsi" w:hAnsiTheme="majorHAnsi"/>
        </w:rPr>
      </w:pPr>
      <w:r>
        <w:rPr>
          <w:rFonts w:asciiTheme="majorHAnsi" w:hAnsiTheme="majorHAnsi"/>
        </w:rPr>
        <w:t>Table 3</w:t>
      </w:r>
      <w:r w:rsidR="00437AD5">
        <w:rPr>
          <w:rFonts w:asciiTheme="majorHAnsi" w:hAnsiTheme="majorHAnsi"/>
        </w:rPr>
        <w:t xml:space="preserve"> provides an overview of funding </w:t>
      </w:r>
      <w:r w:rsidR="003939FF">
        <w:rPr>
          <w:rFonts w:asciiTheme="majorHAnsi" w:hAnsiTheme="majorHAnsi"/>
        </w:rPr>
        <w:t xml:space="preserve">levels </w:t>
      </w:r>
      <w:r w:rsidR="0086765B">
        <w:rPr>
          <w:rFonts w:asciiTheme="majorHAnsi" w:hAnsiTheme="majorHAnsi"/>
        </w:rPr>
        <w:t>specifically focused on</w:t>
      </w:r>
      <w:r w:rsidR="00CE6326">
        <w:rPr>
          <w:rFonts w:asciiTheme="majorHAnsi" w:hAnsiTheme="majorHAnsi"/>
        </w:rPr>
        <w:t xml:space="preserve"> disaster-related issues in Sonoma County and </w:t>
      </w:r>
      <w:r w:rsidR="0086765B">
        <w:rPr>
          <w:rFonts w:asciiTheme="majorHAnsi" w:hAnsiTheme="majorHAnsi"/>
        </w:rPr>
        <w:t xml:space="preserve">the </w:t>
      </w:r>
      <w:r w:rsidR="00CE6326">
        <w:rPr>
          <w:rFonts w:asciiTheme="majorHAnsi" w:hAnsiTheme="majorHAnsi"/>
        </w:rPr>
        <w:t xml:space="preserve">timeline for </w:t>
      </w:r>
      <w:r w:rsidR="0086765B">
        <w:rPr>
          <w:rFonts w:asciiTheme="majorHAnsi" w:hAnsiTheme="majorHAnsi"/>
        </w:rPr>
        <w:t>fu</w:t>
      </w:r>
      <w:r w:rsidR="00037915">
        <w:rPr>
          <w:rFonts w:asciiTheme="majorHAnsi" w:hAnsiTheme="majorHAnsi"/>
        </w:rPr>
        <w:t>n</w:t>
      </w:r>
      <w:r w:rsidR="0086765B">
        <w:rPr>
          <w:rFonts w:asciiTheme="majorHAnsi" w:hAnsiTheme="majorHAnsi"/>
        </w:rPr>
        <w:t xml:space="preserve">ding </w:t>
      </w:r>
      <w:r w:rsidR="00CE6326">
        <w:rPr>
          <w:rFonts w:asciiTheme="majorHAnsi" w:hAnsiTheme="majorHAnsi"/>
        </w:rPr>
        <w:t>allocations</w:t>
      </w:r>
      <w:r w:rsidR="00952F9F">
        <w:rPr>
          <w:rFonts w:asciiTheme="majorHAnsi" w:hAnsiTheme="majorHAnsi"/>
        </w:rPr>
        <w:t>.</w:t>
      </w:r>
      <w:r w:rsidR="00F1736E">
        <w:rPr>
          <w:rFonts w:asciiTheme="majorHAnsi" w:hAnsiTheme="majorHAnsi"/>
        </w:rPr>
        <w:t xml:space="preserve">  </w:t>
      </w:r>
      <w:r w:rsidR="00D82D81" w:rsidRPr="00D82D81">
        <w:rPr>
          <w:rFonts w:asciiTheme="majorHAnsi" w:hAnsiTheme="majorHAnsi"/>
        </w:rPr>
        <w:t xml:space="preserve">81% of survey respondents with disaster-focused program (9 of 11) have determined funding levels for 2017. </w:t>
      </w:r>
      <w:r w:rsidR="00D82D81">
        <w:rPr>
          <w:rFonts w:asciiTheme="majorHAnsi" w:hAnsiTheme="majorHAnsi"/>
        </w:rPr>
        <w:t xml:space="preserve"> </w:t>
      </w:r>
      <w:r w:rsidR="00D82D81" w:rsidRPr="00D82D81">
        <w:rPr>
          <w:rFonts w:asciiTheme="majorHAnsi" w:hAnsiTheme="majorHAnsi"/>
        </w:rPr>
        <w:t xml:space="preserve">Over half of survey respondents with disaster-focused program (7 of 11) have determined funding levels for 2018. Two survey respondents each plan to allocate </w:t>
      </w:r>
      <w:r w:rsidR="00D82D81">
        <w:rPr>
          <w:rFonts w:asciiTheme="majorHAnsi" w:hAnsiTheme="majorHAnsi"/>
        </w:rPr>
        <w:t xml:space="preserve">over </w:t>
      </w:r>
      <w:r w:rsidR="00D82D81" w:rsidRPr="00D82D81">
        <w:rPr>
          <w:rFonts w:asciiTheme="majorHAnsi" w:hAnsiTheme="majorHAnsi"/>
        </w:rPr>
        <w:t>$5 million in 2018.</w:t>
      </w:r>
    </w:p>
    <w:p w14:paraId="37F749BE" w14:textId="1673435D" w:rsidR="00D82D81" w:rsidRPr="00D82D81" w:rsidRDefault="00D82D81" w:rsidP="00D82D81">
      <w:pPr>
        <w:rPr>
          <w:rFonts w:asciiTheme="majorHAnsi" w:hAnsiTheme="majorHAnsi"/>
        </w:rPr>
      </w:pPr>
    </w:p>
    <w:p w14:paraId="5DE45362" w14:textId="52CD2AF7" w:rsidR="000768B4" w:rsidRDefault="000768B4">
      <w:pPr>
        <w:rPr>
          <w:rFonts w:asciiTheme="majorHAnsi" w:hAnsiTheme="majorHAnsi"/>
        </w:rPr>
      </w:pPr>
    </w:p>
    <w:p w14:paraId="61542DAA" w14:textId="36D31F4B" w:rsidR="006F7CCE" w:rsidRPr="00D74DA0" w:rsidRDefault="003F2FC5" w:rsidP="00437AD5">
      <w:pPr>
        <w:rPr>
          <w:rFonts w:asciiTheme="majorHAnsi" w:hAnsiTheme="majorHAnsi"/>
          <w:b/>
        </w:rPr>
      </w:pPr>
      <w:r>
        <w:rPr>
          <w:rFonts w:asciiTheme="majorHAnsi" w:hAnsiTheme="majorHAnsi"/>
          <w:b/>
        </w:rPr>
        <w:t>Table 3</w:t>
      </w:r>
      <w:r w:rsidR="00D74DA0">
        <w:rPr>
          <w:rFonts w:asciiTheme="majorHAnsi" w:hAnsiTheme="majorHAnsi"/>
          <w:b/>
        </w:rPr>
        <w:t xml:space="preserve">: </w:t>
      </w:r>
      <w:r w:rsidR="005A3AD1">
        <w:rPr>
          <w:rFonts w:asciiTheme="majorHAnsi" w:hAnsiTheme="majorHAnsi"/>
          <w:b/>
        </w:rPr>
        <w:t xml:space="preserve">Responses to the question: </w:t>
      </w:r>
      <w:r w:rsidR="005A3AD1" w:rsidRPr="005A3AD1">
        <w:rPr>
          <w:rFonts w:asciiTheme="majorHAnsi" w:hAnsiTheme="majorHAnsi"/>
          <w:b/>
        </w:rPr>
        <w:t>How much money has your organization already provided</w:t>
      </w:r>
      <w:r w:rsidR="005A3AD1">
        <w:rPr>
          <w:rFonts w:asciiTheme="majorHAnsi" w:hAnsiTheme="majorHAnsi"/>
          <w:b/>
        </w:rPr>
        <w:t>/plan to provide</w:t>
      </w:r>
      <w:r w:rsidR="005A3AD1" w:rsidRPr="005A3AD1">
        <w:rPr>
          <w:rFonts w:asciiTheme="majorHAnsi" w:hAnsiTheme="majorHAnsi"/>
          <w:b/>
        </w:rPr>
        <w:t xml:space="preserve"> to disaster relief, recovery, and/or rebuilding in S</w:t>
      </w:r>
      <w:r w:rsidR="005A3AD1">
        <w:rPr>
          <w:rFonts w:asciiTheme="majorHAnsi" w:hAnsiTheme="majorHAnsi"/>
          <w:b/>
        </w:rPr>
        <w:t>onoma County</w:t>
      </w:r>
      <w:r w:rsidR="005A3AD1" w:rsidRPr="005A3AD1">
        <w:rPr>
          <w:rFonts w:asciiTheme="majorHAnsi" w:hAnsiTheme="majorHAnsi"/>
          <w:b/>
        </w:rPr>
        <w:t>?</w:t>
      </w:r>
      <w:r w:rsidR="00D74DA0">
        <w:rPr>
          <w:rFonts w:asciiTheme="majorHAnsi" w:hAnsiTheme="majorHAnsi"/>
          <w:b/>
        </w:rPr>
        <w:t xml:space="preserve"> </w:t>
      </w:r>
    </w:p>
    <w:p w14:paraId="1C944ABC" w14:textId="77777777" w:rsidR="00952F9F" w:rsidRDefault="00952F9F" w:rsidP="00952F9F">
      <w:pPr>
        <w:rPr>
          <w:rFonts w:asciiTheme="majorHAnsi" w:hAnsiTheme="majorHAnsi"/>
        </w:rPr>
      </w:pPr>
    </w:p>
    <w:tbl>
      <w:tblPr>
        <w:tblStyle w:val="TableGrid"/>
        <w:tblW w:w="0" w:type="auto"/>
        <w:tblInd w:w="108" w:type="dxa"/>
        <w:tblLook w:val="04A0" w:firstRow="1" w:lastRow="0" w:firstColumn="1" w:lastColumn="0" w:noHBand="0" w:noVBand="1"/>
      </w:tblPr>
      <w:tblGrid>
        <w:gridCol w:w="2454"/>
        <w:gridCol w:w="1462"/>
        <w:gridCol w:w="2074"/>
        <w:gridCol w:w="1948"/>
      </w:tblGrid>
      <w:tr w:rsidR="00230B3B" w14:paraId="4B33EB4B" w14:textId="77777777" w:rsidTr="005E4BEC">
        <w:tc>
          <w:tcPr>
            <w:tcW w:w="2454" w:type="dxa"/>
          </w:tcPr>
          <w:p w14:paraId="52282850" w14:textId="77777777" w:rsidR="00230B3B" w:rsidRPr="008109CB" w:rsidRDefault="00230B3B" w:rsidP="00230B3B">
            <w:pPr>
              <w:rPr>
                <w:rFonts w:asciiTheme="majorHAnsi" w:hAnsiTheme="majorHAnsi"/>
                <w:b/>
              </w:rPr>
            </w:pPr>
            <w:r w:rsidRPr="008109CB">
              <w:rPr>
                <w:rFonts w:asciiTheme="majorHAnsi" w:hAnsiTheme="majorHAnsi"/>
                <w:b/>
              </w:rPr>
              <w:t>Amount of funds</w:t>
            </w:r>
          </w:p>
        </w:tc>
        <w:tc>
          <w:tcPr>
            <w:tcW w:w="1462" w:type="dxa"/>
          </w:tcPr>
          <w:p w14:paraId="699F63C5" w14:textId="0D7A1803" w:rsidR="00230B3B" w:rsidRDefault="005A3AD1" w:rsidP="00230B3B">
            <w:pPr>
              <w:rPr>
                <w:rFonts w:asciiTheme="majorHAnsi" w:hAnsiTheme="majorHAnsi"/>
              </w:rPr>
            </w:pPr>
            <w:r>
              <w:rPr>
                <w:rFonts w:asciiTheme="majorHAnsi" w:hAnsiTheme="majorHAnsi"/>
                <w:b/>
              </w:rPr>
              <w:t># of r</w:t>
            </w:r>
            <w:r w:rsidR="00230B3B">
              <w:rPr>
                <w:rFonts w:asciiTheme="majorHAnsi" w:hAnsiTheme="majorHAnsi"/>
                <w:b/>
              </w:rPr>
              <w:t xml:space="preserve">espondents who have already given funds </w:t>
            </w:r>
          </w:p>
        </w:tc>
        <w:tc>
          <w:tcPr>
            <w:tcW w:w="2074" w:type="dxa"/>
          </w:tcPr>
          <w:p w14:paraId="22C36D30" w14:textId="0591F64A" w:rsidR="00230B3B" w:rsidRDefault="005A3AD1" w:rsidP="00230B3B">
            <w:pPr>
              <w:rPr>
                <w:rFonts w:asciiTheme="majorHAnsi" w:hAnsiTheme="majorHAnsi"/>
              </w:rPr>
            </w:pPr>
            <w:r>
              <w:rPr>
                <w:rFonts w:asciiTheme="majorHAnsi" w:hAnsiTheme="majorHAnsi"/>
                <w:b/>
              </w:rPr>
              <w:t># of r</w:t>
            </w:r>
            <w:r w:rsidR="00230B3B">
              <w:rPr>
                <w:rFonts w:asciiTheme="majorHAnsi" w:hAnsiTheme="majorHAnsi"/>
                <w:b/>
              </w:rPr>
              <w:t xml:space="preserve">espondents who intend to give funds by December 31, 2017 </w:t>
            </w:r>
          </w:p>
        </w:tc>
        <w:tc>
          <w:tcPr>
            <w:tcW w:w="1948" w:type="dxa"/>
          </w:tcPr>
          <w:p w14:paraId="3E407E23" w14:textId="2518D86F" w:rsidR="00230B3B" w:rsidRDefault="005A3AD1" w:rsidP="00230B3B">
            <w:pPr>
              <w:rPr>
                <w:rFonts w:asciiTheme="majorHAnsi" w:hAnsiTheme="majorHAnsi"/>
              </w:rPr>
            </w:pPr>
            <w:r>
              <w:rPr>
                <w:rFonts w:asciiTheme="majorHAnsi" w:hAnsiTheme="majorHAnsi"/>
                <w:b/>
              </w:rPr>
              <w:t># of r</w:t>
            </w:r>
            <w:r w:rsidR="00230B3B">
              <w:rPr>
                <w:rFonts w:asciiTheme="majorHAnsi" w:hAnsiTheme="majorHAnsi"/>
                <w:b/>
              </w:rPr>
              <w:t>espondents who intend to give funds by December 31, 2018</w:t>
            </w:r>
          </w:p>
        </w:tc>
      </w:tr>
      <w:tr w:rsidR="00230B3B" w14:paraId="7A3DB48F" w14:textId="77777777" w:rsidTr="005E4BEC">
        <w:tc>
          <w:tcPr>
            <w:tcW w:w="2454" w:type="dxa"/>
          </w:tcPr>
          <w:p w14:paraId="21D66946" w14:textId="77777777" w:rsidR="00230B3B" w:rsidRDefault="00230B3B" w:rsidP="00230B3B">
            <w:pPr>
              <w:rPr>
                <w:rFonts w:asciiTheme="majorHAnsi" w:hAnsiTheme="majorHAnsi"/>
              </w:rPr>
            </w:pPr>
            <w:r w:rsidRPr="00851D38">
              <w:rPr>
                <w:rFonts w:asciiTheme="majorHAnsi" w:hAnsiTheme="majorHAnsi"/>
              </w:rPr>
              <w:t>Less than $100,000</w:t>
            </w:r>
          </w:p>
        </w:tc>
        <w:tc>
          <w:tcPr>
            <w:tcW w:w="1462" w:type="dxa"/>
          </w:tcPr>
          <w:p w14:paraId="399171C8" w14:textId="77777777" w:rsidR="00230B3B" w:rsidRDefault="00230B3B" w:rsidP="00230B3B">
            <w:pPr>
              <w:jc w:val="center"/>
              <w:rPr>
                <w:rFonts w:asciiTheme="majorHAnsi" w:hAnsiTheme="majorHAnsi"/>
              </w:rPr>
            </w:pPr>
            <w:r>
              <w:rPr>
                <w:rFonts w:asciiTheme="majorHAnsi" w:hAnsiTheme="majorHAnsi"/>
              </w:rPr>
              <w:t>3</w:t>
            </w:r>
          </w:p>
        </w:tc>
        <w:tc>
          <w:tcPr>
            <w:tcW w:w="2074" w:type="dxa"/>
          </w:tcPr>
          <w:p w14:paraId="1BC6C6D9" w14:textId="465B53E5" w:rsidR="00230B3B" w:rsidRDefault="00D74DA0" w:rsidP="00230B3B">
            <w:pPr>
              <w:jc w:val="center"/>
              <w:rPr>
                <w:rFonts w:asciiTheme="majorHAnsi" w:hAnsiTheme="majorHAnsi"/>
              </w:rPr>
            </w:pPr>
            <w:r>
              <w:rPr>
                <w:rFonts w:asciiTheme="majorHAnsi" w:hAnsiTheme="majorHAnsi"/>
              </w:rPr>
              <w:t>3</w:t>
            </w:r>
          </w:p>
        </w:tc>
        <w:tc>
          <w:tcPr>
            <w:tcW w:w="1948" w:type="dxa"/>
          </w:tcPr>
          <w:p w14:paraId="33C7275C" w14:textId="77777777" w:rsidR="00230B3B" w:rsidRDefault="00230B3B" w:rsidP="00230B3B">
            <w:pPr>
              <w:jc w:val="center"/>
              <w:rPr>
                <w:rFonts w:asciiTheme="majorHAnsi" w:hAnsiTheme="majorHAnsi"/>
              </w:rPr>
            </w:pPr>
            <w:r>
              <w:rPr>
                <w:rFonts w:asciiTheme="majorHAnsi" w:hAnsiTheme="majorHAnsi"/>
              </w:rPr>
              <w:t>--</w:t>
            </w:r>
          </w:p>
        </w:tc>
      </w:tr>
      <w:tr w:rsidR="00230B3B" w14:paraId="22DFC854" w14:textId="77777777" w:rsidTr="005E4BEC">
        <w:tc>
          <w:tcPr>
            <w:tcW w:w="2454" w:type="dxa"/>
          </w:tcPr>
          <w:p w14:paraId="2C44BE5F" w14:textId="77777777" w:rsidR="00230B3B" w:rsidRDefault="00230B3B" w:rsidP="00230B3B">
            <w:pPr>
              <w:rPr>
                <w:rFonts w:asciiTheme="majorHAnsi" w:hAnsiTheme="majorHAnsi"/>
              </w:rPr>
            </w:pPr>
            <w:r w:rsidRPr="00851D38">
              <w:rPr>
                <w:rFonts w:asciiTheme="majorHAnsi" w:hAnsiTheme="majorHAnsi"/>
              </w:rPr>
              <w:t>$100,000 to $500,000</w:t>
            </w:r>
          </w:p>
        </w:tc>
        <w:tc>
          <w:tcPr>
            <w:tcW w:w="1462" w:type="dxa"/>
          </w:tcPr>
          <w:p w14:paraId="6448160E" w14:textId="77777777" w:rsidR="00230B3B" w:rsidRDefault="00230B3B" w:rsidP="00230B3B">
            <w:pPr>
              <w:jc w:val="center"/>
              <w:rPr>
                <w:rFonts w:asciiTheme="majorHAnsi" w:hAnsiTheme="majorHAnsi"/>
              </w:rPr>
            </w:pPr>
            <w:r>
              <w:rPr>
                <w:rFonts w:asciiTheme="majorHAnsi" w:hAnsiTheme="majorHAnsi"/>
              </w:rPr>
              <w:t>1</w:t>
            </w:r>
          </w:p>
        </w:tc>
        <w:tc>
          <w:tcPr>
            <w:tcW w:w="2074" w:type="dxa"/>
          </w:tcPr>
          <w:p w14:paraId="3C83053B" w14:textId="3032DCAE" w:rsidR="00230B3B" w:rsidRDefault="00D74DA0" w:rsidP="00230B3B">
            <w:pPr>
              <w:jc w:val="center"/>
              <w:rPr>
                <w:rFonts w:asciiTheme="majorHAnsi" w:hAnsiTheme="majorHAnsi"/>
              </w:rPr>
            </w:pPr>
            <w:r>
              <w:rPr>
                <w:rFonts w:asciiTheme="majorHAnsi" w:hAnsiTheme="majorHAnsi"/>
              </w:rPr>
              <w:t>3</w:t>
            </w:r>
          </w:p>
        </w:tc>
        <w:tc>
          <w:tcPr>
            <w:tcW w:w="1948" w:type="dxa"/>
          </w:tcPr>
          <w:p w14:paraId="096C82BA" w14:textId="14093D83" w:rsidR="00230B3B" w:rsidRDefault="00D74DA0" w:rsidP="00230B3B">
            <w:pPr>
              <w:jc w:val="center"/>
              <w:rPr>
                <w:rFonts w:asciiTheme="majorHAnsi" w:hAnsiTheme="majorHAnsi"/>
              </w:rPr>
            </w:pPr>
            <w:r>
              <w:rPr>
                <w:rFonts w:asciiTheme="majorHAnsi" w:hAnsiTheme="majorHAnsi"/>
              </w:rPr>
              <w:t>1</w:t>
            </w:r>
          </w:p>
        </w:tc>
      </w:tr>
      <w:tr w:rsidR="00230B3B" w14:paraId="76ABF5C9" w14:textId="77777777" w:rsidTr="005E4BEC">
        <w:tc>
          <w:tcPr>
            <w:tcW w:w="2454" w:type="dxa"/>
          </w:tcPr>
          <w:p w14:paraId="7E14FF2D" w14:textId="77777777" w:rsidR="00230B3B" w:rsidRDefault="00230B3B" w:rsidP="00230B3B">
            <w:pPr>
              <w:rPr>
                <w:rFonts w:asciiTheme="majorHAnsi" w:hAnsiTheme="majorHAnsi"/>
              </w:rPr>
            </w:pPr>
            <w:r w:rsidRPr="00851D38">
              <w:rPr>
                <w:rFonts w:asciiTheme="majorHAnsi" w:hAnsiTheme="majorHAnsi"/>
              </w:rPr>
              <w:t>$500,000 to $1 million</w:t>
            </w:r>
          </w:p>
        </w:tc>
        <w:tc>
          <w:tcPr>
            <w:tcW w:w="1462" w:type="dxa"/>
          </w:tcPr>
          <w:p w14:paraId="068E5830" w14:textId="77777777" w:rsidR="00230B3B" w:rsidRDefault="00230B3B" w:rsidP="00230B3B">
            <w:pPr>
              <w:jc w:val="center"/>
              <w:rPr>
                <w:rFonts w:asciiTheme="majorHAnsi" w:hAnsiTheme="majorHAnsi"/>
              </w:rPr>
            </w:pPr>
          </w:p>
        </w:tc>
        <w:tc>
          <w:tcPr>
            <w:tcW w:w="2074" w:type="dxa"/>
          </w:tcPr>
          <w:p w14:paraId="1DD9E036" w14:textId="77777777" w:rsidR="00230B3B" w:rsidRDefault="00230B3B" w:rsidP="00230B3B">
            <w:pPr>
              <w:jc w:val="center"/>
              <w:rPr>
                <w:rFonts w:asciiTheme="majorHAnsi" w:hAnsiTheme="majorHAnsi"/>
              </w:rPr>
            </w:pPr>
          </w:p>
        </w:tc>
        <w:tc>
          <w:tcPr>
            <w:tcW w:w="1948" w:type="dxa"/>
          </w:tcPr>
          <w:p w14:paraId="4A7B48FD" w14:textId="79958BEF" w:rsidR="00230B3B" w:rsidRDefault="00D74DA0" w:rsidP="00230B3B">
            <w:pPr>
              <w:jc w:val="center"/>
              <w:rPr>
                <w:rFonts w:asciiTheme="majorHAnsi" w:hAnsiTheme="majorHAnsi"/>
              </w:rPr>
            </w:pPr>
            <w:r>
              <w:rPr>
                <w:rFonts w:asciiTheme="majorHAnsi" w:hAnsiTheme="majorHAnsi"/>
              </w:rPr>
              <w:t>1</w:t>
            </w:r>
          </w:p>
        </w:tc>
      </w:tr>
      <w:tr w:rsidR="00230B3B" w14:paraId="5DAD3B38" w14:textId="77777777" w:rsidTr="005E4BEC">
        <w:tc>
          <w:tcPr>
            <w:tcW w:w="2454" w:type="dxa"/>
          </w:tcPr>
          <w:p w14:paraId="3E012518" w14:textId="77777777" w:rsidR="00230B3B" w:rsidRDefault="00230B3B" w:rsidP="00230B3B">
            <w:pPr>
              <w:rPr>
                <w:rFonts w:asciiTheme="majorHAnsi" w:hAnsiTheme="majorHAnsi"/>
              </w:rPr>
            </w:pPr>
            <w:r w:rsidRPr="00851D38">
              <w:rPr>
                <w:rFonts w:asciiTheme="majorHAnsi" w:hAnsiTheme="majorHAnsi"/>
              </w:rPr>
              <w:t>$1 million to $5 million</w:t>
            </w:r>
          </w:p>
        </w:tc>
        <w:tc>
          <w:tcPr>
            <w:tcW w:w="1462" w:type="dxa"/>
          </w:tcPr>
          <w:p w14:paraId="4CF8D3F9" w14:textId="77777777" w:rsidR="00230B3B" w:rsidRDefault="00230B3B" w:rsidP="00230B3B">
            <w:pPr>
              <w:jc w:val="center"/>
              <w:rPr>
                <w:rFonts w:asciiTheme="majorHAnsi" w:hAnsiTheme="majorHAnsi"/>
              </w:rPr>
            </w:pPr>
            <w:r>
              <w:rPr>
                <w:rFonts w:asciiTheme="majorHAnsi" w:hAnsiTheme="majorHAnsi"/>
              </w:rPr>
              <w:t>2</w:t>
            </w:r>
          </w:p>
        </w:tc>
        <w:tc>
          <w:tcPr>
            <w:tcW w:w="2074" w:type="dxa"/>
          </w:tcPr>
          <w:p w14:paraId="00E8D186" w14:textId="2F26A7F3" w:rsidR="00230B3B" w:rsidRDefault="00D74DA0" w:rsidP="00230B3B">
            <w:pPr>
              <w:jc w:val="center"/>
              <w:rPr>
                <w:rFonts w:asciiTheme="majorHAnsi" w:hAnsiTheme="majorHAnsi"/>
              </w:rPr>
            </w:pPr>
            <w:r>
              <w:rPr>
                <w:rFonts w:asciiTheme="majorHAnsi" w:hAnsiTheme="majorHAnsi"/>
              </w:rPr>
              <w:t>3</w:t>
            </w:r>
          </w:p>
        </w:tc>
        <w:tc>
          <w:tcPr>
            <w:tcW w:w="1948" w:type="dxa"/>
          </w:tcPr>
          <w:p w14:paraId="7EBAC1E4" w14:textId="4C5A9F91" w:rsidR="00230B3B" w:rsidRDefault="00D74DA0" w:rsidP="00230B3B">
            <w:pPr>
              <w:jc w:val="center"/>
              <w:rPr>
                <w:rFonts w:asciiTheme="majorHAnsi" w:hAnsiTheme="majorHAnsi"/>
              </w:rPr>
            </w:pPr>
            <w:r>
              <w:rPr>
                <w:rFonts w:asciiTheme="majorHAnsi" w:hAnsiTheme="majorHAnsi"/>
              </w:rPr>
              <w:t>3</w:t>
            </w:r>
          </w:p>
        </w:tc>
      </w:tr>
      <w:tr w:rsidR="00230B3B" w14:paraId="75906262" w14:textId="77777777" w:rsidTr="005E4BEC">
        <w:tc>
          <w:tcPr>
            <w:tcW w:w="2454" w:type="dxa"/>
          </w:tcPr>
          <w:p w14:paraId="59C5AE3B" w14:textId="77777777" w:rsidR="00230B3B" w:rsidRDefault="00230B3B" w:rsidP="00230B3B">
            <w:pPr>
              <w:rPr>
                <w:rFonts w:asciiTheme="majorHAnsi" w:hAnsiTheme="majorHAnsi"/>
              </w:rPr>
            </w:pPr>
            <w:r w:rsidRPr="00851D38">
              <w:rPr>
                <w:rFonts w:asciiTheme="majorHAnsi" w:hAnsiTheme="majorHAnsi"/>
              </w:rPr>
              <w:t>Over $5 million</w:t>
            </w:r>
          </w:p>
        </w:tc>
        <w:tc>
          <w:tcPr>
            <w:tcW w:w="1462" w:type="dxa"/>
          </w:tcPr>
          <w:p w14:paraId="0FB9F3F0" w14:textId="27B57E04" w:rsidR="00230B3B" w:rsidRDefault="003F5496" w:rsidP="00230B3B">
            <w:pPr>
              <w:jc w:val="center"/>
              <w:rPr>
                <w:rFonts w:asciiTheme="majorHAnsi" w:hAnsiTheme="majorHAnsi"/>
              </w:rPr>
            </w:pPr>
            <w:r>
              <w:rPr>
                <w:rFonts w:asciiTheme="majorHAnsi" w:hAnsiTheme="majorHAnsi"/>
              </w:rPr>
              <w:t>--</w:t>
            </w:r>
          </w:p>
        </w:tc>
        <w:tc>
          <w:tcPr>
            <w:tcW w:w="2074" w:type="dxa"/>
          </w:tcPr>
          <w:p w14:paraId="6BD0043E" w14:textId="78B016AC" w:rsidR="00230B3B" w:rsidRDefault="003F5496" w:rsidP="00230B3B">
            <w:pPr>
              <w:jc w:val="center"/>
              <w:rPr>
                <w:rFonts w:asciiTheme="majorHAnsi" w:hAnsiTheme="majorHAnsi"/>
              </w:rPr>
            </w:pPr>
            <w:r>
              <w:rPr>
                <w:rFonts w:asciiTheme="majorHAnsi" w:hAnsiTheme="majorHAnsi"/>
              </w:rPr>
              <w:t>--</w:t>
            </w:r>
          </w:p>
        </w:tc>
        <w:tc>
          <w:tcPr>
            <w:tcW w:w="1948" w:type="dxa"/>
          </w:tcPr>
          <w:p w14:paraId="263FB85C" w14:textId="12214C6D" w:rsidR="00230B3B" w:rsidRDefault="00D74DA0" w:rsidP="00230B3B">
            <w:pPr>
              <w:jc w:val="center"/>
              <w:rPr>
                <w:rFonts w:asciiTheme="majorHAnsi" w:hAnsiTheme="majorHAnsi"/>
              </w:rPr>
            </w:pPr>
            <w:r>
              <w:rPr>
                <w:rFonts w:asciiTheme="majorHAnsi" w:hAnsiTheme="majorHAnsi"/>
              </w:rPr>
              <w:t>2</w:t>
            </w:r>
          </w:p>
        </w:tc>
      </w:tr>
      <w:tr w:rsidR="00230B3B" w14:paraId="3B272193" w14:textId="77777777" w:rsidTr="005E4BEC">
        <w:tc>
          <w:tcPr>
            <w:tcW w:w="2454" w:type="dxa"/>
          </w:tcPr>
          <w:p w14:paraId="3F1B35F3" w14:textId="77777777" w:rsidR="00230B3B" w:rsidRDefault="00230B3B" w:rsidP="00230B3B">
            <w:pPr>
              <w:rPr>
                <w:rFonts w:asciiTheme="majorHAnsi" w:hAnsiTheme="majorHAnsi"/>
              </w:rPr>
            </w:pPr>
            <w:r>
              <w:rPr>
                <w:rFonts w:asciiTheme="majorHAnsi" w:hAnsiTheme="majorHAnsi"/>
              </w:rPr>
              <w:t>To be determined</w:t>
            </w:r>
          </w:p>
        </w:tc>
        <w:tc>
          <w:tcPr>
            <w:tcW w:w="1462" w:type="dxa"/>
          </w:tcPr>
          <w:p w14:paraId="11F177EF" w14:textId="1662BFAB" w:rsidR="00230B3B" w:rsidRDefault="003F5496" w:rsidP="00230B3B">
            <w:pPr>
              <w:jc w:val="center"/>
              <w:rPr>
                <w:rFonts w:asciiTheme="majorHAnsi" w:hAnsiTheme="majorHAnsi"/>
              </w:rPr>
            </w:pPr>
            <w:r>
              <w:rPr>
                <w:rFonts w:asciiTheme="majorHAnsi" w:hAnsiTheme="majorHAnsi"/>
              </w:rPr>
              <w:t>--</w:t>
            </w:r>
          </w:p>
        </w:tc>
        <w:tc>
          <w:tcPr>
            <w:tcW w:w="2074" w:type="dxa"/>
          </w:tcPr>
          <w:p w14:paraId="7792B854" w14:textId="6BA5822A" w:rsidR="00230B3B" w:rsidRDefault="00D74DA0" w:rsidP="00230B3B">
            <w:pPr>
              <w:jc w:val="center"/>
              <w:rPr>
                <w:rFonts w:asciiTheme="majorHAnsi" w:hAnsiTheme="majorHAnsi"/>
              </w:rPr>
            </w:pPr>
            <w:r>
              <w:rPr>
                <w:rFonts w:asciiTheme="majorHAnsi" w:hAnsiTheme="majorHAnsi"/>
              </w:rPr>
              <w:t>2</w:t>
            </w:r>
          </w:p>
        </w:tc>
        <w:tc>
          <w:tcPr>
            <w:tcW w:w="1948" w:type="dxa"/>
          </w:tcPr>
          <w:p w14:paraId="52B66AAC" w14:textId="47C86BDE" w:rsidR="00230B3B" w:rsidRDefault="00D74DA0" w:rsidP="00230B3B">
            <w:pPr>
              <w:jc w:val="center"/>
              <w:rPr>
                <w:rFonts w:asciiTheme="majorHAnsi" w:hAnsiTheme="majorHAnsi"/>
              </w:rPr>
            </w:pPr>
            <w:r>
              <w:rPr>
                <w:rFonts w:asciiTheme="majorHAnsi" w:hAnsiTheme="majorHAnsi"/>
              </w:rPr>
              <w:t>4</w:t>
            </w:r>
          </w:p>
        </w:tc>
      </w:tr>
      <w:tr w:rsidR="00230B3B" w14:paraId="713712C7" w14:textId="77777777" w:rsidTr="005E4BEC">
        <w:tc>
          <w:tcPr>
            <w:tcW w:w="2454" w:type="dxa"/>
          </w:tcPr>
          <w:p w14:paraId="673FDD1E" w14:textId="77777777" w:rsidR="00230B3B" w:rsidRDefault="00230B3B" w:rsidP="00230B3B">
            <w:pPr>
              <w:rPr>
                <w:rFonts w:asciiTheme="majorHAnsi" w:hAnsiTheme="majorHAnsi"/>
              </w:rPr>
            </w:pPr>
            <w:r>
              <w:rPr>
                <w:rFonts w:asciiTheme="majorHAnsi" w:hAnsiTheme="majorHAnsi"/>
              </w:rPr>
              <w:t>Total</w:t>
            </w:r>
          </w:p>
        </w:tc>
        <w:tc>
          <w:tcPr>
            <w:tcW w:w="1462" w:type="dxa"/>
          </w:tcPr>
          <w:p w14:paraId="1812A423" w14:textId="77777777" w:rsidR="00230B3B" w:rsidRDefault="00230B3B" w:rsidP="00230B3B">
            <w:pPr>
              <w:jc w:val="center"/>
              <w:rPr>
                <w:rFonts w:asciiTheme="majorHAnsi" w:hAnsiTheme="majorHAnsi"/>
              </w:rPr>
            </w:pPr>
            <w:r>
              <w:rPr>
                <w:rFonts w:asciiTheme="majorHAnsi" w:hAnsiTheme="majorHAnsi"/>
              </w:rPr>
              <w:t>6</w:t>
            </w:r>
          </w:p>
        </w:tc>
        <w:tc>
          <w:tcPr>
            <w:tcW w:w="2074" w:type="dxa"/>
          </w:tcPr>
          <w:p w14:paraId="1E2F9D32" w14:textId="72B8BD1F" w:rsidR="00230B3B" w:rsidRDefault="00D74DA0" w:rsidP="00230B3B">
            <w:pPr>
              <w:jc w:val="center"/>
              <w:rPr>
                <w:rFonts w:asciiTheme="majorHAnsi" w:hAnsiTheme="majorHAnsi"/>
              </w:rPr>
            </w:pPr>
            <w:r>
              <w:rPr>
                <w:rFonts w:asciiTheme="majorHAnsi" w:hAnsiTheme="majorHAnsi"/>
              </w:rPr>
              <w:t>11</w:t>
            </w:r>
          </w:p>
        </w:tc>
        <w:tc>
          <w:tcPr>
            <w:tcW w:w="1948" w:type="dxa"/>
          </w:tcPr>
          <w:p w14:paraId="23AE4FC6" w14:textId="7EB1D36B" w:rsidR="00230B3B" w:rsidRDefault="00D74DA0" w:rsidP="00230B3B">
            <w:pPr>
              <w:jc w:val="center"/>
              <w:rPr>
                <w:rFonts w:asciiTheme="majorHAnsi" w:hAnsiTheme="majorHAnsi"/>
              </w:rPr>
            </w:pPr>
            <w:r>
              <w:rPr>
                <w:rFonts w:asciiTheme="majorHAnsi" w:hAnsiTheme="majorHAnsi"/>
              </w:rPr>
              <w:t>11</w:t>
            </w:r>
          </w:p>
        </w:tc>
      </w:tr>
    </w:tbl>
    <w:p w14:paraId="69BB513B" w14:textId="77777777" w:rsidR="00230B3B" w:rsidRDefault="00230B3B" w:rsidP="00952F9F">
      <w:pPr>
        <w:rPr>
          <w:rFonts w:asciiTheme="majorHAnsi" w:hAnsiTheme="majorHAnsi"/>
        </w:rPr>
      </w:pPr>
    </w:p>
    <w:p w14:paraId="48CBBFA7" w14:textId="77777777" w:rsidR="005E4BEC" w:rsidRDefault="005E4BEC">
      <w:pPr>
        <w:rPr>
          <w:rFonts w:asciiTheme="majorHAnsi" w:hAnsiTheme="majorHAnsi"/>
          <w:b/>
          <w:color w:val="808080" w:themeColor="background1" w:themeShade="80"/>
          <w:sz w:val="28"/>
          <w:szCs w:val="28"/>
        </w:rPr>
      </w:pPr>
      <w:r>
        <w:rPr>
          <w:rFonts w:asciiTheme="majorHAnsi" w:hAnsiTheme="majorHAnsi"/>
          <w:b/>
          <w:color w:val="808080" w:themeColor="background1" w:themeShade="80"/>
          <w:sz w:val="28"/>
          <w:szCs w:val="28"/>
        </w:rPr>
        <w:br w:type="page"/>
      </w:r>
    </w:p>
    <w:p w14:paraId="30A88536" w14:textId="31FB9BC5" w:rsidR="000059F9" w:rsidRPr="005E4BEC" w:rsidRDefault="00903A0B" w:rsidP="004846FA">
      <w:pPr>
        <w:rPr>
          <w:rFonts w:asciiTheme="majorHAnsi" w:hAnsiTheme="majorHAnsi"/>
          <w:b/>
          <w:color w:val="808080" w:themeColor="background1" w:themeShade="80"/>
          <w:sz w:val="28"/>
          <w:szCs w:val="28"/>
        </w:rPr>
      </w:pPr>
      <w:r w:rsidRPr="005E4BEC">
        <w:rPr>
          <w:rFonts w:asciiTheme="majorHAnsi" w:hAnsiTheme="majorHAnsi"/>
          <w:b/>
          <w:color w:val="808080" w:themeColor="background1" w:themeShade="80"/>
          <w:sz w:val="28"/>
          <w:szCs w:val="28"/>
        </w:rPr>
        <w:lastRenderedPageBreak/>
        <w:t>Type of Entity</w:t>
      </w:r>
    </w:p>
    <w:p w14:paraId="3A927C11" w14:textId="77777777" w:rsidR="005C41DF" w:rsidRDefault="005C41DF" w:rsidP="004846FA">
      <w:pPr>
        <w:rPr>
          <w:rFonts w:asciiTheme="majorHAnsi" w:hAnsiTheme="majorHAnsi"/>
        </w:rPr>
      </w:pPr>
    </w:p>
    <w:p w14:paraId="12CB449D" w14:textId="48FA8970" w:rsidR="007D5E76" w:rsidRDefault="008A58BB" w:rsidP="00184A29">
      <w:pPr>
        <w:rPr>
          <w:rFonts w:asciiTheme="majorHAnsi" w:hAnsiTheme="majorHAnsi"/>
        </w:rPr>
      </w:pPr>
      <w:r w:rsidRPr="00184A29">
        <w:rPr>
          <w:rFonts w:asciiTheme="majorHAnsi" w:hAnsiTheme="majorHAnsi"/>
        </w:rPr>
        <w:t xml:space="preserve">There is a range of entities eligible </w:t>
      </w:r>
      <w:r w:rsidR="00184A29" w:rsidRPr="00184A29">
        <w:rPr>
          <w:rFonts w:asciiTheme="majorHAnsi" w:hAnsiTheme="majorHAnsi"/>
        </w:rPr>
        <w:t xml:space="preserve">for funding by survey </w:t>
      </w:r>
      <w:r w:rsidR="00184A29" w:rsidRPr="003F2FC5">
        <w:rPr>
          <w:rFonts w:asciiTheme="majorHAnsi" w:hAnsiTheme="majorHAnsi"/>
        </w:rPr>
        <w:t xml:space="preserve">respondents actively providing </w:t>
      </w:r>
      <w:r w:rsidR="003F2FC5" w:rsidRPr="003F2FC5">
        <w:rPr>
          <w:rFonts w:asciiTheme="majorHAnsi" w:hAnsiTheme="majorHAnsi"/>
        </w:rPr>
        <w:t>support</w:t>
      </w:r>
      <w:r w:rsidR="00184A29" w:rsidRPr="003F2FC5">
        <w:rPr>
          <w:rFonts w:asciiTheme="majorHAnsi" w:hAnsiTheme="majorHAnsi"/>
        </w:rPr>
        <w:t xml:space="preserve"> and those planning to provide </w:t>
      </w:r>
      <w:r w:rsidR="003F2FC5" w:rsidRPr="003F2FC5">
        <w:rPr>
          <w:rFonts w:asciiTheme="majorHAnsi" w:hAnsiTheme="majorHAnsi"/>
        </w:rPr>
        <w:t>support</w:t>
      </w:r>
      <w:r w:rsidR="00184A29" w:rsidRPr="003F2FC5">
        <w:rPr>
          <w:rFonts w:asciiTheme="majorHAnsi" w:hAnsiTheme="majorHAnsi"/>
        </w:rPr>
        <w:t xml:space="preserve">.  </w:t>
      </w:r>
      <w:r w:rsidR="00CF5EED" w:rsidRPr="003F2FC5">
        <w:rPr>
          <w:rFonts w:asciiTheme="majorHAnsi" w:hAnsiTheme="majorHAnsi"/>
        </w:rPr>
        <w:t xml:space="preserve">The majority of </w:t>
      </w:r>
      <w:r w:rsidR="007D5E76" w:rsidRPr="003F2FC5">
        <w:rPr>
          <w:rFonts w:asciiTheme="majorHAnsi" w:hAnsiTheme="majorHAnsi"/>
        </w:rPr>
        <w:t>s</w:t>
      </w:r>
      <w:r w:rsidR="005F4EFF" w:rsidRPr="003F2FC5">
        <w:rPr>
          <w:rFonts w:asciiTheme="majorHAnsi" w:hAnsiTheme="majorHAnsi"/>
        </w:rPr>
        <w:t xml:space="preserve">urvey respondents reported </w:t>
      </w:r>
      <w:r w:rsidR="007D5E76" w:rsidRPr="003F2FC5">
        <w:rPr>
          <w:rFonts w:asciiTheme="majorHAnsi" w:hAnsiTheme="majorHAnsi"/>
        </w:rPr>
        <w:t xml:space="preserve">actively </w:t>
      </w:r>
      <w:r w:rsidR="005F4EFF" w:rsidRPr="003F2FC5">
        <w:rPr>
          <w:rFonts w:asciiTheme="majorHAnsi" w:hAnsiTheme="majorHAnsi"/>
        </w:rPr>
        <w:t>supporting or planning</w:t>
      </w:r>
      <w:r w:rsidR="005F4EFF">
        <w:rPr>
          <w:rFonts w:asciiTheme="majorHAnsi" w:hAnsiTheme="majorHAnsi"/>
        </w:rPr>
        <w:t xml:space="preserve"> to support </w:t>
      </w:r>
      <w:r w:rsidR="007D5E76">
        <w:rPr>
          <w:rFonts w:asciiTheme="majorHAnsi" w:hAnsiTheme="majorHAnsi"/>
        </w:rPr>
        <w:t>the following types of entities:</w:t>
      </w:r>
    </w:p>
    <w:p w14:paraId="4D54606B" w14:textId="719ECE46" w:rsidR="007D5E76" w:rsidRPr="007D5E76" w:rsidRDefault="003F2FC5" w:rsidP="00494770">
      <w:pPr>
        <w:pStyle w:val="ListParagraph"/>
        <w:numPr>
          <w:ilvl w:val="0"/>
          <w:numId w:val="13"/>
        </w:numPr>
        <w:rPr>
          <w:rFonts w:asciiTheme="majorHAnsi" w:hAnsiTheme="majorHAnsi"/>
        </w:rPr>
      </w:pPr>
      <w:r>
        <w:rPr>
          <w:rFonts w:asciiTheme="majorHAnsi" w:hAnsiTheme="majorHAnsi"/>
        </w:rPr>
        <w:t>Non</w:t>
      </w:r>
      <w:r w:rsidR="007D5E76" w:rsidRPr="007D5E76">
        <w:rPr>
          <w:rFonts w:asciiTheme="majorHAnsi" w:hAnsiTheme="majorHAnsi"/>
        </w:rPr>
        <w:t>profits</w:t>
      </w:r>
    </w:p>
    <w:p w14:paraId="4EFD828C" w14:textId="77777777" w:rsidR="007D5E76" w:rsidRPr="007D5E76" w:rsidRDefault="007D5E76" w:rsidP="00494770">
      <w:pPr>
        <w:pStyle w:val="ListParagraph"/>
        <w:numPr>
          <w:ilvl w:val="0"/>
          <w:numId w:val="13"/>
        </w:numPr>
        <w:rPr>
          <w:rFonts w:asciiTheme="majorHAnsi" w:hAnsiTheme="majorHAnsi"/>
        </w:rPr>
      </w:pPr>
      <w:r w:rsidRPr="007D5E76">
        <w:rPr>
          <w:rFonts w:asciiTheme="majorHAnsi" w:hAnsiTheme="majorHAnsi"/>
        </w:rPr>
        <w:t>Individuals</w:t>
      </w:r>
    </w:p>
    <w:p w14:paraId="7C516164" w14:textId="48390D35" w:rsidR="00A90887" w:rsidRPr="007D5E76" w:rsidRDefault="007D5E76" w:rsidP="00494770">
      <w:pPr>
        <w:pStyle w:val="ListParagraph"/>
        <w:numPr>
          <w:ilvl w:val="0"/>
          <w:numId w:val="13"/>
        </w:numPr>
        <w:rPr>
          <w:rFonts w:asciiTheme="majorHAnsi" w:hAnsiTheme="majorHAnsi"/>
        </w:rPr>
      </w:pPr>
      <w:r w:rsidRPr="007D5E76">
        <w:rPr>
          <w:rFonts w:asciiTheme="majorHAnsi" w:hAnsiTheme="majorHAnsi"/>
        </w:rPr>
        <w:t>Public agencies</w:t>
      </w:r>
    </w:p>
    <w:p w14:paraId="2271704A" w14:textId="77777777" w:rsidR="002D4D21" w:rsidRDefault="002D4D21" w:rsidP="00184A29">
      <w:pPr>
        <w:rPr>
          <w:rFonts w:asciiTheme="majorHAnsi" w:hAnsiTheme="majorHAnsi"/>
        </w:rPr>
      </w:pPr>
    </w:p>
    <w:p w14:paraId="74ED84D8" w14:textId="75ADCD9A" w:rsidR="002D4D21" w:rsidRPr="00184A29" w:rsidRDefault="003F5496" w:rsidP="00184A29">
      <w:pPr>
        <w:rPr>
          <w:rFonts w:asciiTheme="majorHAnsi" w:hAnsiTheme="majorHAnsi"/>
        </w:rPr>
      </w:pPr>
      <w:r>
        <w:rPr>
          <w:rFonts w:asciiTheme="majorHAnsi" w:hAnsiTheme="majorHAnsi"/>
        </w:rPr>
        <w:t>Hospitals were</w:t>
      </w:r>
      <w:r w:rsidR="00F03064" w:rsidRPr="00F03064">
        <w:rPr>
          <w:rFonts w:asciiTheme="majorHAnsi" w:hAnsiTheme="majorHAnsi"/>
        </w:rPr>
        <w:t xml:space="preserve"> the only entity listed as an answer choice not selected by survey respondents. </w:t>
      </w:r>
      <w:r w:rsidR="002D4D21" w:rsidRPr="00F03064">
        <w:rPr>
          <w:rFonts w:asciiTheme="majorHAnsi" w:hAnsiTheme="majorHAnsi"/>
        </w:rPr>
        <w:t xml:space="preserve"> </w:t>
      </w:r>
    </w:p>
    <w:p w14:paraId="27E02EA4" w14:textId="77777777" w:rsidR="00A90887" w:rsidRDefault="00A90887" w:rsidP="004846FA">
      <w:pPr>
        <w:rPr>
          <w:rFonts w:asciiTheme="majorHAnsi" w:hAnsiTheme="majorHAnsi"/>
          <w:b/>
        </w:rPr>
      </w:pPr>
    </w:p>
    <w:p w14:paraId="745C580D" w14:textId="77777777" w:rsidR="003F2FC5" w:rsidRDefault="005F4EFF" w:rsidP="00F24287">
      <w:pPr>
        <w:rPr>
          <w:rFonts w:asciiTheme="majorHAnsi" w:hAnsiTheme="majorHAnsi"/>
          <w:b/>
        </w:rPr>
      </w:pPr>
      <w:r w:rsidRPr="00F24287">
        <w:rPr>
          <w:rFonts w:asciiTheme="majorHAnsi" w:hAnsiTheme="majorHAnsi"/>
        </w:rPr>
        <w:t>Chart 2</w:t>
      </w:r>
      <w:r w:rsidR="00CE068F" w:rsidRPr="00F24287">
        <w:rPr>
          <w:rFonts w:asciiTheme="majorHAnsi" w:hAnsiTheme="majorHAnsi"/>
        </w:rPr>
        <w:t xml:space="preserve"> demonstrates the types of entities </w:t>
      </w:r>
      <w:r w:rsidR="00E504E0" w:rsidRPr="00F24287">
        <w:rPr>
          <w:rFonts w:asciiTheme="majorHAnsi" w:hAnsiTheme="majorHAnsi"/>
        </w:rPr>
        <w:t xml:space="preserve">that </w:t>
      </w:r>
      <w:r w:rsidRPr="00F24287">
        <w:rPr>
          <w:rFonts w:asciiTheme="majorHAnsi" w:hAnsiTheme="majorHAnsi"/>
        </w:rPr>
        <w:t xml:space="preserve">survey respondents are </w:t>
      </w:r>
      <w:r w:rsidRPr="00F03064">
        <w:rPr>
          <w:rFonts w:asciiTheme="majorHAnsi" w:hAnsiTheme="majorHAnsi"/>
        </w:rPr>
        <w:t>actively supporting or planning to support with disaster-focused funding in Son</w:t>
      </w:r>
      <w:r w:rsidRPr="00F24287">
        <w:rPr>
          <w:rFonts w:asciiTheme="majorHAnsi" w:hAnsiTheme="majorHAnsi"/>
        </w:rPr>
        <w:t>oma County.</w:t>
      </w:r>
      <w:r w:rsidRPr="00F24287">
        <w:rPr>
          <w:rFonts w:asciiTheme="majorHAnsi" w:hAnsiTheme="majorHAnsi"/>
          <w:b/>
        </w:rPr>
        <w:t xml:space="preserve"> </w:t>
      </w:r>
      <w:r w:rsidR="00E80B44" w:rsidRPr="00F24287">
        <w:rPr>
          <w:rFonts w:asciiTheme="majorHAnsi" w:hAnsiTheme="majorHAnsi"/>
          <w:b/>
        </w:rPr>
        <w:t xml:space="preserve"> </w:t>
      </w:r>
    </w:p>
    <w:p w14:paraId="562EF86F" w14:textId="77777777" w:rsidR="003F2FC5" w:rsidRDefault="003F2FC5" w:rsidP="00F24287">
      <w:pPr>
        <w:rPr>
          <w:rFonts w:asciiTheme="majorHAnsi" w:hAnsiTheme="majorHAnsi"/>
          <w:b/>
        </w:rPr>
      </w:pPr>
    </w:p>
    <w:p w14:paraId="62523E21" w14:textId="15AAD80C" w:rsidR="00F24287" w:rsidRDefault="00E80B44" w:rsidP="00F24287">
      <w:pPr>
        <w:rPr>
          <w:rFonts w:asciiTheme="majorHAnsi" w:hAnsiTheme="majorHAnsi"/>
        </w:rPr>
      </w:pPr>
      <w:r w:rsidRPr="00F24287">
        <w:rPr>
          <w:rFonts w:asciiTheme="majorHAnsi" w:hAnsiTheme="majorHAnsi"/>
        </w:rPr>
        <w:t>In the ‘Other’ field some survey respondents provided more specific information related to the types of entities they are supporting or plan to support</w:t>
      </w:r>
      <w:r w:rsidR="00F24287" w:rsidRPr="00F24287">
        <w:rPr>
          <w:rFonts w:asciiTheme="majorHAnsi" w:hAnsiTheme="majorHAnsi"/>
        </w:rPr>
        <w:t>, including:</w:t>
      </w:r>
      <w:r w:rsidRPr="00F24287">
        <w:rPr>
          <w:rFonts w:asciiTheme="majorHAnsi" w:hAnsiTheme="majorHAnsi"/>
        </w:rPr>
        <w:t xml:space="preserve">  </w:t>
      </w:r>
    </w:p>
    <w:p w14:paraId="1BC493C8" w14:textId="082669A9" w:rsidR="00F24287" w:rsidRPr="00F24287" w:rsidRDefault="00F24287" w:rsidP="00494770">
      <w:pPr>
        <w:pStyle w:val="ListParagraph"/>
        <w:numPr>
          <w:ilvl w:val="0"/>
          <w:numId w:val="15"/>
        </w:numPr>
        <w:rPr>
          <w:rFonts w:asciiTheme="majorHAnsi" w:hAnsiTheme="majorHAnsi"/>
        </w:rPr>
      </w:pPr>
      <w:r w:rsidRPr="00F24287">
        <w:rPr>
          <w:rFonts w:asciiTheme="majorHAnsi" w:hAnsiTheme="majorHAnsi"/>
        </w:rPr>
        <w:t>Undocumented individuals</w:t>
      </w:r>
    </w:p>
    <w:p w14:paraId="7AB1F73D" w14:textId="77777777" w:rsidR="00F24287" w:rsidRPr="00F24287" w:rsidRDefault="00F24287" w:rsidP="00494770">
      <w:pPr>
        <w:pStyle w:val="ListParagraph"/>
        <w:numPr>
          <w:ilvl w:val="0"/>
          <w:numId w:val="14"/>
        </w:numPr>
        <w:rPr>
          <w:rFonts w:asciiTheme="majorHAnsi" w:hAnsiTheme="majorHAnsi"/>
        </w:rPr>
      </w:pPr>
      <w:r w:rsidRPr="00F24287">
        <w:rPr>
          <w:rFonts w:asciiTheme="majorHAnsi" w:hAnsiTheme="majorHAnsi"/>
        </w:rPr>
        <w:t>S</w:t>
      </w:r>
      <w:r w:rsidR="00E80B44" w:rsidRPr="00F24287">
        <w:rPr>
          <w:rFonts w:asciiTheme="majorHAnsi" w:hAnsiTheme="majorHAnsi"/>
        </w:rPr>
        <w:t>yna</w:t>
      </w:r>
      <w:r w:rsidRPr="00F24287">
        <w:rPr>
          <w:rFonts w:asciiTheme="majorHAnsi" w:hAnsiTheme="majorHAnsi"/>
        </w:rPr>
        <w:t>gogues</w:t>
      </w:r>
    </w:p>
    <w:p w14:paraId="4E625640" w14:textId="77777777" w:rsidR="00F24287" w:rsidRPr="00F24287" w:rsidRDefault="00F24287" w:rsidP="00494770">
      <w:pPr>
        <w:pStyle w:val="ListParagraph"/>
        <w:numPr>
          <w:ilvl w:val="0"/>
          <w:numId w:val="14"/>
        </w:numPr>
        <w:rPr>
          <w:rFonts w:asciiTheme="majorHAnsi" w:hAnsiTheme="majorHAnsi"/>
        </w:rPr>
      </w:pPr>
      <w:r w:rsidRPr="00F24287">
        <w:rPr>
          <w:rFonts w:asciiTheme="majorHAnsi" w:hAnsiTheme="majorHAnsi"/>
        </w:rPr>
        <w:t>Employees of grantee organizations</w:t>
      </w:r>
    </w:p>
    <w:p w14:paraId="79BE4D1F" w14:textId="77777777" w:rsidR="00F24287" w:rsidRPr="00F24287" w:rsidRDefault="00F24287" w:rsidP="00494770">
      <w:pPr>
        <w:pStyle w:val="ListParagraph"/>
        <w:numPr>
          <w:ilvl w:val="0"/>
          <w:numId w:val="14"/>
        </w:numPr>
        <w:rPr>
          <w:rFonts w:asciiTheme="majorHAnsi" w:hAnsiTheme="majorHAnsi"/>
        </w:rPr>
      </w:pPr>
      <w:r w:rsidRPr="00F24287">
        <w:rPr>
          <w:rFonts w:asciiTheme="majorHAnsi" w:hAnsiTheme="majorHAnsi"/>
        </w:rPr>
        <w:t>Legal service organizations</w:t>
      </w:r>
    </w:p>
    <w:p w14:paraId="4DD55151" w14:textId="77777777" w:rsidR="00F24287" w:rsidRPr="00F24287" w:rsidRDefault="00F24287" w:rsidP="00494770">
      <w:pPr>
        <w:pStyle w:val="ListParagraph"/>
        <w:numPr>
          <w:ilvl w:val="0"/>
          <w:numId w:val="14"/>
        </w:numPr>
        <w:rPr>
          <w:rFonts w:asciiTheme="majorHAnsi" w:hAnsiTheme="majorHAnsi"/>
        </w:rPr>
      </w:pPr>
      <w:r w:rsidRPr="00F24287">
        <w:rPr>
          <w:rFonts w:asciiTheme="majorHAnsi" w:hAnsiTheme="majorHAnsi"/>
        </w:rPr>
        <w:t>Nonprofits supporting health and community well-being</w:t>
      </w:r>
    </w:p>
    <w:p w14:paraId="33DFCD62" w14:textId="0B9D70A3" w:rsidR="004B7C46" w:rsidRPr="00F24287" w:rsidRDefault="00F24287" w:rsidP="00494770">
      <w:pPr>
        <w:pStyle w:val="ListParagraph"/>
        <w:numPr>
          <w:ilvl w:val="0"/>
          <w:numId w:val="14"/>
        </w:numPr>
        <w:rPr>
          <w:rFonts w:asciiTheme="majorHAnsi" w:hAnsiTheme="majorHAnsi"/>
        </w:rPr>
      </w:pPr>
      <w:r w:rsidRPr="00F24287">
        <w:rPr>
          <w:rFonts w:asciiTheme="majorHAnsi" w:hAnsiTheme="majorHAnsi"/>
        </w:rPr>
        <w:t>Nonprofits supporting small business sustainability</w:t>
      </w:r>
    </w:p>
    <w:p w14:paraId="4504451D" w14:textId="77777777" w:rsidR="008939B4" w:rsidRDefault="00F24287" w:rsidP="008939B4">
      <w:pPr>
        <w:pStyle w:val="ListParagraph"/>
        <w:numPr>
          <w:ilvl w:val="0"/>
          <w:numId w:val="14"/>
        </w:numPr>
        <w:rPr>
          <w:rFonts w:asciiTheme="majorHAnsi" w:hAnsiTheme="majorHAnsi"/>
        </w:rPr>
      </w:pPr>
      <w:r w:rsidRPr="00F24287">
        <w:rPr>
          <w:rFonts w:asciiTheme="majorHAnsi" w:hAnsiTheme="majorHAnsi"/>
        </w:rPr>
        <w:t>Family childcare providers</w:t>
      </w:r>
    </w:p>
    <w:p w14:paraId="4D514B3B" w14:textId="77777777" w:rsidR="008939B4" w:rsidRPr="008939B4" w:rsidRDefault="008939B4" w:rsidP="008939B4">
      <w:pPr>
        <w:ind w:left="360"/>
        <w:rPr>
          <w:rFonts w:asciiTheme="majorHAnsi" w:hAnsiTheme="majorHAnsi"/>
        </w:rPr>
      </w:pPr>
    </w:p>
    <w:p w14:paraId="4D977E47" w14:textId="77777777" w:rsidR="008939B4" w:rsidRDefault="008939B4">
      <w:pPr>
        <w:rPr>
          <w:rFonts w:asciiTheme="majorHAnsi" w:hAnsiTheme="majorHAnsi"/>
          <w:b/>
        </w:rPr>
      </w:pPr>
      <w:r>
        <w:rPr>
          <w:rFonts w:asciiTheme="majorHAnsi" w:hAnsiTheme="majorHAnsi"/>
          <w:b/>
        </w:rPr>
        <w:br w:type="page"/>
      </w:r>
    </w:p>
    <w:p w14:paraId="18F960B6" w14:textId="2C7CDF83" w:rsidR="0051224B" w:rsidRPr="008939B4" w:rsidRDefault="0051224B" w:rsidP="008939B4">
      <w:pPr>
        <w:ind w:left="360"/>
        <w:rPr>
          <w:rFonts w:asciiTheme="majorHAnsi" w:hAnsiTheme="majorHAnsi"/>
        </w:rPr>
      </w:pPr>
      <w:r w:rsidRPr="008939B4">
        <w:rPr>
          <w:rFonts w:asciiTheme="majorHAnsi" w:hAnsiTheme="majorHAnsi"/>
          <w:b/>
        </w:rPr>
        <w:lastRenderedPageBreak/>
        <w:t>Chart 2: Survey responses to the question: What types of entities in Sonoma County are eligible</w:t>
      </w:r>
      <w:r w:rsidR="00E504E0" w:rsidRPr="008939B4">
        <w:rPr>
          <w:rFonts w:asciiTheme="majorHAnsi" w:hAnsiTheme="majorHAnsi"/>
          <w:b/>
        </w:rPr>
        <w:t>/</w:t>
      </w:r>
      <w:r w:rsidRPr="008939B4">
        <w:rPr>
          <w:rFonts w:asciiTheme="majorHAnsi" w:hAnsiTheme="majorHAnsi"/>
          <w:b/>
        </w:rPr>
        <w:t>do you anticipate will be eligible for disaster-focused funding from your organization? (Check all that apply</w:t>
      </w:r>
      <w:r w:rsidR="00E504E0" w:rsidRPr="008939B4">
        <w:rPr>
          <w:rFonts w:asciiTheme="majorHAnsi" w:hAnsiTheme="majorHAnsi"/>
          <w:b/>
        </w:rPr>
        <w:t>.</w:t>
      </w:r>
      <w:r w:rsidRPr="008939B4">
        <w:rPr>
          <w:rFonts w:asciiTheme="majorHAnsi" w:hAnsiTheme="majorHAnsi"/>
          <w:b/>
        </w:rPr>
        <w:t>)</w:t>
      </w:r>
    </w:p>
    <w:p w14:paraId="6F5B0E8D" w14:textId="77777777" w:rsidR="003F2FC5" w:rsidRDefault="003F2FC5">
      <w:pPr>
        <w:rPr>
          <w:rFonts w:asciiTheme="majorHAnsi" w:hAnsiTheme="majorHAnsi"/>
          <w:b/>
        </w:rPr>
      </w:pPr>
    </w:p>
    <w:p w14:paraId="404E2240" w14:textId="77777777" w:rsidR="0051224B" w:rsidRDefault="0051224B">
      <w:pPr>
        <w:rPr>
          <w:rFonts w:asciiTheme="majorHAnsi" w:hAnsiTheme="majorHAnsi"/>
          <w:b/>
          <w:u w:val="single"/>
        </w:rPr>
      </w:pPr>
    </w:p>
    <w:p w14:paraId="1C4B12F5" w14:textId="71DEC870" w:rsidR="005E4BEC" w:rsidRPr="0051224B" w:rsidRDefault="00CF5EED" w:rsidP="00CF5EED">
      <w:pPr>
        <w:jc w:val="center"/>
        <w:rPr>
          <w:rFonts w:asciiTheme="majorHAnsi" w:hAnsiTheme="majorHAnsi"/>
          <w:b/>
        </w:rPr>
      </w:pPr>
      <w:r w:rsidRPr="003F2FC5">
        <w:rPr>
          <w:rFonts w:asciiTheme="majorHAnsi" w:hAnsiTheme="majorHAnsi"/>
          <w:noProof/>
          <w:sz w:val="18"/>
          <w:szCs w:val="18"/>
        </w:rPr>
        <w:drawing>
          <wp:inline distT="0" distB="0" distL="0" distR="0" wp14:anchorId="0C6A41C6" wp14:editId="0CCD95EB">
            <wp:extent cx="4165600" cy="2959100"/>
            <wp:effectExtent l="0" t="0" r="25400" b="1270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AFA0359" w14:textId="77777777" w:rsidR="008939B4" w:rsidRDefault="008939B4" w:rsidP="00644BAE">
      <w:pPr>
        <w:rPr>
          <w:rFonts w:asciiTheme="majorHAnsi" w:hAnsiTheme="majorHAnsi"/>
          <w:b/>
          <w:u w:val="single"/>
        </w:rPr>
      </w:pPr>
    </w:p>
    <w:p w14:paraId="345F19C4" w14:textId="77777777" w:rsidR="008939B4" w:rsidRDefault="008939B4" w:rsidP="00644BAE">
      <w:pPr>
        <w:rPr>
          <w:rFonts w:asciiTheme="majorHAnsi" w:hAnsiTheme="majorHAnsi"/>
          <w:b/>
          <w:u w:val="single"/>
        </w:rPr>
      </w:pPr>
    </w:p>
    <w:p w14:paraId="544FEB26" w14:textId="37A33376" w:rsidR="00644BAE" w:rsidRPr="008939B4" w:rsidRDefault="00E837ED" w:rsidP="00644BAE">
      <w:pPr>
        <w:rPr>
          <w:rFonts w:asciiTheme="majorHAnsi" w:hAnsiTheme="majorHAnsi"/>
          <w:b/>
          <w:u w:val="single"/>
        </w:rPr>
      </w:pPr>
      <w:r>
        <w:rPr>
          <w:rFonts w:asciiTheme="majorHAnsi" w:hAnsiTheme="majorHAnsi"/>
          <w:b/>
          <w:color w:val="808080" w:themeColor="background1" w:themeShade="80"/>
          <w:sz w:val="28"/>
          <w:szCs w:val="28"/>
        </w:rPr>
        <w:t>Type</w:t>
      </w:r>
      <w:r w:rsidR="00644BAE" w:rsidRPr="00CE068F">
        <w:rPr>
          <w:rFonts w:asciiTheme="majorHAnsi" w:hAnsiTheme="majorHAnsi"/>
          <w:b/>
          <w:color w:val="808080" w:themeColor="background1" w:themeShade="80"/>
          <w:sz w:val="28"/>
          <w:szCs w:val="28"/>
        </w:rPr>
        <w:t xml:space="preserve"> of </w:t>
      </w:r>
      <w:r w:rsidR="005F2778">
        <w:rPr>
          <w:rFonts w:asciiTheme="majorHAnsi" w:hAnsiTheme="majorHAnsi"/>
          <w:b/>
          <w:color w:val="808080" w:themeColor="background1" w:themeShade="80"/>
          <w:sz w:val="28"/>
          <w:szCs w:val="28"/>
        </w:rPr>
        <w:t>Support</w:t>
      </w:r>
    </w:p>
    <w:p w14:paraId="18FCFE21" w14:textId="77777777" w:rsidR="00644BAE" w:rsidRDefault="00644BAE" w:rsidP="00644BAE">
      <w:pPr>
        <w:rPr>
          <w:rFonts w:asciiTheme="majorHAnsi" w:hAnsiTheme="majorHAnsi"/>
        </w:rPr>
      </w:pPr>
    </w:p>
    <w:p w14:paraId="01668B33" w14:textId="1E1286D1" w:rsidR="00822BCC" w:rsidRDefault="005F2778">
      <w:pPr>
        <w:rPr>
          <w:rFonts w:asciiTheme="majorHAnsi" w:hAnsiTheme="majorHAnsi"/>
        </w:rPr>
      </w:pPr>
      <w:r>
        <w:rPr>
          <w:rFonts w:asciiTheme="majorHAnsi" w:hAnsiTheme="majorHAnsi"/>
        </w:rPr>
        <w:t xml:space="preserve">Survey respondents reported a variety of strategies for allocating financial resources to address disaster relief, recovery, and rebuilding </w:t>
      </w:r>
      <w:r w:rsidR="00822BCC">
        <w:rPr>
          <w:rFonts w:asciiTheme="majorHAnsi" w:hAnsiTheme="majorHAnsi"/>
        </w:rPr>
        <w:t xml:space="preserve">in Sonoma County </w:t>
      </w:r>
      <w:r>
        <w:rPr>
          <w:rFonts w:asciiTheme="majorHAnsi" w:hAnsiTheme="majorHAnsi"/>
        </w:rPr>
        <w:t>(</w:t>
      </w:r>
      <w:r w:rsidR="003F2FC5">
        <w:rPr>
          <w:rFonts w:asciiTheme="majorHAnsi" w:hAnsiTheme="majorHAnsi"/>
        </w:rPr>
        <w:t>see Table 5</w:t>
      </w:r>
      <w:r w:rsidR="00822BCC" w:rsidRPr="00184A29">
        <w:rPr>
          <w:rFonts w:asciiTheme="majorHAnsi" w:hAnsiTheme="majorHAnsi"/>
        </w:rPr>
        <w:t>).</w:t>
      </w:r>
      <w:r w:rsidR="00822BCC">
        <w:rPr>
          <w:rFonts w:asciiTheme="majorHAnsi" w:hAnsiTheme="majorHAnsi"/>
        </w:rPr>
        <w:t xml:space="preserve"> </w:t>
      </w:r>
    </w:p>
    <w:p w14:paraId="7A3A9013" w14:textId="77777777" w:rsidR="00E01088" w:rsidRDefault="00E01088">
      <w:pPr>
        <w:rPr>
          <w:rFonts w:asciiTheme="majorHAnsi" w:hAnsiTheme="majorHAnsi"/>
        </w:rPr>
      </w:pPr>
    </w:p>
    <w:p w14:paraId="2B301032" w14:textId="7C2CC662" w:rsidR="00E01088" w:rsidRPr="003F2FC5" w:rsidRDefault="00E01088">
      <w:pPr>
        <w:rPr>
          <w:rFonts w:asciiTheme="majorHAnsi" w:hAnsiTheme="majorHAnsi"/>
        </w:rPr>
      </w:pPr>
      <w:r w:rsidRPr="00AB0755">
        <w:rPr>
          <w:rFonts w:asciiTheme="majorHAnsi" w:hAnsiTheme="majorHAnsi"/>
        </w:rPr>
        <w:t xml:space="preserve">Over half of the survey respondents </w:t>
      </w:r>
      <w:r w:rsidRPr="003F2FC5">
        <w:rPr>
          <w:rFonts w:asciiTheme="majorHAnsi" w:hAnsiTheme="majorHAnsi"/>
        </w:rPr>
        <w:t xml:space="preserve">are </w:t>
      </w:r>
      <w:r w:rsidR="00AB0755" w:rsidRPr="003F2FC5">
        <w:rPr>
          <w:rFonts w:asciiTheme="majorHAnsi" w:hAnsiTheme="majorHAnsi"/>
        </w:rPr>
        <w:t xml:space="preserve">actively </w:t>
      </w:r>
      <w:r w:rsidR="00D53AFF" w:rsidRPr="003F2FC5">
        <w:rPr>
          <w:rFonts w:asciiTheme="majorHAnsi" w:hAnsiTheme="majorHAnsi"/>
        </w:rPr>
        <w:t>providing support</w:t>
      </w:r>
      <w:r w:rsidR="00AB0755" w:rsidRPr="003F2FC5">
        <w:rPr>
          <w:rFonts w:asciiTheme="majorHAnsi" w:hAnsiTheme="majorHAnsi"/>
        </w:rPr>
        <w:t xml:space="preserve"> or planning</w:t>
      </w:r>
      <w:r w:rsidRPr="003F2FC5">
        <w:rPr>
          <w:rFonts w:asciiTheme="majorHAnsi" w:hAnsiTheme="majorHAnsi"/>
        </w:rPr>
        <w:t xml:space="preserve"> to </w:t>
      </w:r>
      <w:r w:rsidR="00D53AFF" w:rsidRPr="003F2FC5">
        <w:rPr>
          <w:rFonts w:asciiTheme="majorHAnsi" w:hAnsiTheme="majorHAnsi"/>
        </w:rPr>
        <w:t>provide support</w:t>
      </w:r>
      <w:r w:rsidRPr="003F2FC5">
        <w:rPr>
          <w:rFonts w:asciiTheme="majorHAnsi" w:hAnsiTheme="majorHAnsi"/>
        </w:rPr>
        <w:t xml:space="preserve"> in the form of:</w:t>
      </w:r>
    </w:p>
    <w:p w14:paraId="5AB853AD" w14:textId="1C75CD0A" w:rsidR="00D34BE4" w:rsidRPr="00D34BE4" w:rsidRDefault="00E01088" w:rsidP="00494770">
      <w:pPr>
        <w:pStyle w:val="ListParagraph"/>
        <w:numPr>
          <w:ilvl w:val="0"/>
          <w:numId w:val="5"/>
        </w:numPr>
        <w:rPr>
          <w:rFonts w:asciiTheme="majorHAnsi" w:hAnsiTheme="majorHAnsi"/>
        </w:rPr>
      </w:pPr>
      <w:r w:rsidRPr="00D34BE4">
        <w:rPr>
          <w:rFonts w:asciiTheme="majorHAnsi" w:hAnsiTheme="majorHAnsi"/>
        </w:rPr>
        <w:t>General</w:t>
      </w:r>
      <w:r w:rsidR="00D34BE4" w:rsidRPr="00D34BE4">
        <w:rPr>
          <w:rFonts w:asciiTheme="majorHAnsi" w:hAnsiTheme="majorHAnsi"/>
        </w:rPr>
        <w:t xml:space="preserve"> operations support grants</w:t>
      </w:r>
    </w:p>
    <w:p w14:paraId="21A8AFB9" w14:textId="5C5A5A81" w:rsidR="00D34BE4" w:rsidRDefault="00D34BE4" w:rsidP="00494770">
      <w:pPr>
        <w:pStyle w:val="ListParagraph"/>
        <w:numPr>
          <w:ilvl w:val="0"/>
          <w:numId w:val="5"/>
        </w:numPr>
        <w:rPr>
          <w:rFonts w:asciiTheme="majorHAnsi" w:hAnsiTheme="majorHAnsi"/>
        </w:rPr>
      </w:pPr>
      <w:r>
        <w:rPr>
          <w:rFonts w:asciiTheme="majorHAnsi" w:hAnsiTheme="majorHAnsi"/>
        </w:rPr>
        <w:t>N</w:t>
      </w:r>
      <w:r w:rsidR="00E01088" w:rsidRPr="00D34BE4">
        <w:rPr>
          <w:rFonts w:asciiTheme="majorHAnsi" w:hAnsiTheme="majorHAnsi"/>
        </w:rPr>
        <w:t>onprofit capacity building</w:t>
      </w:r>
      <w:r w:rsidR="00947BFF">
        <w:rPr>
          <w:rFonts w:asciiTheme="majorHAnsi" w:hAnsiTheme="majorHAnsi"/>
        </w:rPr>
        <w:t xml:space="preserve"> support</w:t>
      </w:r>
      <w:r w:rsidRPr="00D34BE4">
        <w:rPr>
          <w:rFonts w:asciiTheme="majorHAnsi" w:hAnsiTheme="majorHAnsi"/>
        </w:rPr>
        <w:t xml:space="preserve"> </w:t>
      </w:r>
    </w:p>
    <w:p w14:paraId="795CB559" w14:textId="53881F0D" w:rsidR="007620F3" w:rsidRPr="007620F3" w:rsidRDefault="007620F3" w:rsidP="00494770">
      <w:pPr>
        <w:pStyle w:val="ListParagraph"/>
        <w:numPr>
          <w:ilvl w:val="0"/>
          <w:numId w:val="5"/>
        </w:numPr>
        <w:rPr>
          <w:rFonts w:asciiTheme="majorHAnsi" w:hAnsiTheme="majorHAnsi"/>
        </w:rPr>
      </w:pPr>
      <w:r>
        <w:rPr>
          <w:rFonts w:asciiTheme="majorHAnsi" w:hAnsiTheme="majorHAnsi"/>
        </w:rPr>
        <w:t>C</w:t>
      </w:r>
      <w:r w:rsidRPr="00D34BE4">
        <w:rPr>
          <w:rFonts w:asciiTheme="majorHAnsi" w:hAnsiTheme="majorHAnsi"/>
        </w:rPr>
        <w:t>ash</w:t>
      </w:r>
      <w:r>
        <w:rPr>
          <w:rFonts w:asciiTheme="majorHAnsi" w:hAnsiTheme="majorHAnsi"/>
        </w:rPr>
        <w:t xml:space="preserve"> to individuals</w:t>
      </w:r>
    </w:p>
    <w:p w14:paraId="713FF3AD" w14:textId="1DE63ED6" w:rsidR="00D34BE4" w:rsidRPr="00D34BE4" w:rsidRDefault="00D34BE4" w:rsidP="00494770">
      <w:pPr>
        <w:pStyle w:val="ListParagraph"/>
        <w:numPr>
          <w:ilvl w:val="0"/>
          <w:numId w:val="5"/>
        </w:numPr>
        <w:rPr>
          <w:rFonts w:asciiTheme="majorHAnsi" w:hAnsiTheme="majorHAnsi"/>
        </w:rPr>
      </w:pPr>
      <w:r>
        <w:rPr>
          <w:rFonts w:asciiTheme="majorHAnsi" w:hAnsiTheme="majorHAnsi"/>
        </w:rPr>
        <w:t>P</w:t>
      </w:r>
      <w:r w:rsidR="00947BFF">
        <w:rPr>
          <w:rFonts w:asciiTheme="majorHAnsi" w:hAnsiTheme="majorHAnsi"/>
        </w:rPr>
        <w:t>roject specific grants</w:t>
      </w:r>
    </w:p>
    <w:p w14:paraId="25E8C3A7" w14:textId="77777777" w:rsidR="00AB0755" w:rsidRDefault="00AB0755" w:rsidP="00AB0755">
      <w:pPr>
        <w:rPr>
          <w:rFonts w:asciiTheme="majorHAnsi" w:hAnsiTheme="majorHAnsi"/>
        </w:rPr>
      </w:pPr>
    </w:p>
    <w:p w14:paraId="22824C03" w14:textId="77777777" w:rsidR="00533641" w:rsidRDefault="006D1826" w:rsidP="00AB0755">
      <w:pPr>
        <w:rPr>
          <w:rFonts w:asciiTheme="majorHAnsi" w:hAnsiTheme="majorHAnsi"/>
        </w:rPr>
      </w:pPr>
      <w:r>
        <w:rPr>
          <w:rFonts w:asciiTheme="majorHAnsi" w:hAnsiTheme="majorHAnsi"/>
        </w:rPr>
        <w:t xml:space="preserve">Sixty-three percent of all survey respondents with disaster-focused funding are actively providing or planning to provide general operating support. </w:t>
      </w:r>
    </w:p>
    <w:p w14:paraId="61B1DDF1" w14:textId="77777777" w:rsidR="00533641" w:rsidRDefault="00533641" w:rsidP="00AB0755">
      <w:pPr>
        <w:rPr>
          <w:rFonts w:asciiTheme="majorHAnsi" w:hAnsiTheme="majorHAnsi"/>
        </w:rPr>
      </w:pPr>
    </w:p>
    <w:p w14:paraId="286A8D7C" w14:textId="77777777" w:rsidR="00533641" w:rsidRDefault="00533641" w:rsidP="00AB0755">
      <w:pPr>
        <w:rPr>
          <w:rFonts w:asciiTheme="majorHAnsi" w:hAnsiTheme="majorHAnsi"/>
        </w:rPr>
      </w:pPr>
    </w:p>
    <w:p w14:paraId="19A914EA" w14:textId="7F9C40B0" w:rsidR="006D1826" w:rsidRDefault="006D1826" w:rsidP="00AB0755">
      <w:pPr>
        <w:rPr>
          <w:rFonts w:asciiTheme="majorHAnsi" w:hAnsiTheme="majorHAnsi"/>
        </w:rPr>
      </w:pPr>
      <w:r>
        <w:rPr>
          <w:rFonts w:asciiTheme="majorHAnsi" w:hAnsiTheme="majorHAnsi"/>
        </w:rPr>
        <w:lastRenderedPageBreak/>
        <w:t>In addition, 63% of survey respondents are actively providing or planning to provide capacity-building support for nonprofits.</w:t>
      </w:r>
      <w:r w:rsidRPr="006D1826">
        <w:rPr>
          <w:rStyle w:val="FootnoteReference"/>
          <w:rFonts w:asciiTheme="majorHAnsi" w:hAnsiTheme="majorHAnsi"/>
        </w:rPr>
        <w:t xml:space="preserve"> </w:t>
      </w:r>
      <w:r>
        <w:rPr>
          <w:rStyle w:val="FootnoteReference"/>
          <w:rFonts w:asciiTheme="majorHAnsi" w:hAnsiTheme="majorHAnsi"/>
        </w:rPr>
        <w:footnoteReference w:id="4"/>
      </w:r>
      <w:r w:rsidRPr="00AB0755">
        <w:rPr>
          <w:rFonts w:asciiTheme="majorHAnsi" w:hAnsiTheme="majorHAnsi"/>
        </w:rPr>
        <w:t xml:space="preserve"> </w:t>
      </w:r>
      <w:r>
        <w:rPr>
          <w:rFonts w:asciiTheme="majorHAnsi" w:hAnsiTheme="majorHAnsi"/>
        </w:rPr>
        <w:t xml:space="preserve"> </w:t>
      </w:r>
    </w:p>
    <w:p w14:paraId="2C48BC21" w14:textId="77777777" w:rsidR="00D34BE4" w:rsidRDefault="00D34BE4">
      <w:pPr>
        <w:rPr>
          <w:rFonts w:asciiTheme="majorHAnsi" w:hAnsiTheme="majorHAnsi"/>
        </w:rPr>
      </w:pPr>
    </w:p>
    <w:p w14:paraId="1C3736FB" w14:textId="1AFFE289" w:rsidR="00D34BE4" w:rsidRDefault="00D34BE4">
      <w:pPr>
        <w:rPr>
          <w:rFonts w:asciiTheme="majorHAnsi" w:hAnsiTheme="majorHAnsi"/>
        </w:rPr>
      </w:pPr>
      <w:r>
        <w:rPr>
          <w:rFonts w:asciiTheme="majorHAnsi" w:hAnsiTheme="majorHAnsi"/>
        </w:rPr>
        <w:t>Fewer survey respondents indicated support in the form of:</w:t>
      </w:r>
    </w:p>
    <w:p w14:paraId="2A6A6536" w14:textId="7F7540ED" w:rsidR="00D34BE4" w:rsidRPr="00D34BE4" w:rsidRDefault="00947BFF" w:rsidP="00494770">
      <w:pPr>
        <w:pStyle w:val="ListParagraph"/>
        <w:numPr>
          <w:ilvl w:val="0"/>
          <w:numId w:val="6"/>
        </w:numPr>
        <w:rPr>
          <w:rFonts w:asciiTheme="majorHAnsi" w:hAnsiTheme="majorHAnsi"/>
        </w:rPr>
      </w:pPr>
      <w:r>
        <w:rPr>
          <w:rFonts w:asciiTheme="majorHAnsi" w:hAnsiTheme="majorHAnsi"/>
        </w:rPr>
        <w:t>Community organizing</w:t>
      </w:r>
    </w:p>
    <w:p w14:paraId="02D7FDE4" w14:textId="100A6D78" w:rsidR="00F76E27" w:rsidRPr="00D34BE4" w:rsidRDefault="00947BFF" w:rsidP="00494770">
      <w:pPr>
        <w:pStyle w:val="ListParagraph"/>
        <w:numPr>
          <w:ilvl w:val="0"/>
          <w:numId w:val="6"/>
        </w:numPr>
        <w:rPr>
          <w:rFonts w:asciiTheme="majorHAnsi" w:hAnsiTheme="majorHAnsi"/>
        </w:rPr>
      </w:pPr>
      <w:r>
        <w:rPr>
          <w:rFonts w:asciiTheme="majorHAnsi" w:hAnsiTheme="majorHAnsi"/>
        </w:rPr>
        <w:t>Legal consultation</w:t>
      </w:r>
    </w:p>
    <w:p w14:paraId="29171046" w14:textId="2022945C" w:rsidR="00D34BE4" w:rsidRPr="00D34BE4" w:rsidRDefault="00947BFF" w:rsidP="00494770">
      <w:pPr>
        <w:pStyle w:val="ListParagraph"/>
        <w:numPr>
          <w:ilvl w:val="0"/>
          <w:numId w:val="6"/>
        </w:numPr>
        <w:rPr>
          <w:rFonts w:asciiTheme="majorHAnsi" w:hAnsiTheme="majorHAnsi"/>
        </w:rPr>
      </w:pPr>
      <w:r>
        <w:rPr>
          <w:rFonts w:asciiTheme="majorHAnsi" w:hAnsiTheme="majorHAnsi"/>
        </w:rPr>
        <w:t>Public policy advocacy</w:t>
      </w:r>
    </w:p>
    <w:p w14:paraId="20B15B45" w14:textId="14FBD70D" w:rsidR="00D34BE4" w:rsidRPr="00D34BE4" w:rsidRDefault="00947BFF" w:rsidP="00494770">
      <w:pPr>
        <w:pStyle w:val="ListParagraph"/>
        <w:numPr>
          <w:ilvl w:val="0"/>
          <w:numId w:val="6"/>
        </w:numPr>
        <w:rPr>
          <w:rFonts w:asciiTheme="majorHAnsi" w:hAnsiTheme="majorHAnsi"/>
        </w:rPr>
      </w:pPr>
      <w:r>
        <w:rPr>
          <w:rFonts w:asciiTheme="majorHAnsi" w:hAnsiTheme="majorHAnsi"/>
        </w:rPr>
        <w:t>Scholarships</w:t>
      </w:r>
    </w:p>
    <w:p w14:paraId="68B8B47B" w14:textId="77777777" w:rsidR="00D34BE4" w:rsidRDefault="00D34BE4">
      <w:pPr>
        <w:rPr>
          <w:rFonts w:asciiTheme="majorHAnsi" w:hAnsiTheme="majorHAnsi"/>
        </w:rPr>
      </w:pPr>
    </w:p>
    <w:p w14:paraId="4E4BBD7F" w14:textId="60E60C98" w:rsidR="00D34BE4" w:rsidRDefault="00D34BE4">
      <w:pPr>
        <w:rPr>
          <w:rFonts w:asciiTheme="majorHAnsi" w:hAnsiTheme="majorHAnsi"/>
        </w:rPr>
      </w:pPr>
      <w:r>
        <w:rPr>
          <w:rFonts w:asciiTheme="majorHAnsi" w:hAnsiTheme="majorHAnsi"/>
        </w:rPr>
        <w:t xml:space="preserve">None of the survey respondents </w:t>
      </w:r>
      <w:r w:rsidR="00AB0755">
        <w:rPr>
          <w:rFonts w:asciiTheme="majorHAnsi" w:hAnsiTheme="majorHAnsi"/>
        </w:rPr>
        <w:t>are or are planning to provide</w:t>
      </w:r>
      <w:r>
        <w:rPr>
          <w:rFonts w:asciiTheme="majorHAnsi" w:hAnsiTheme="majorHAnsi"/>
        </w:rPr>
        <w:t xml:space="preserve"> loans to support disaster-focused relief, recovery and/or rebuilding efforts. However</w:t>
      </w:r>
      <w:r w:rsidR="00E504E0">
        <w:rPr>
          <w:rFonts w:asciiTheme="majorHAnsi" w:hAnsiTheme="majorHAnsi"/>
        </w:rPr>
        <w:t>,</w:t>
      </w:r>
      <w:r>
        <w:rPr>
          <w:rFonts w:asciiTheme="majorHAnsi" w:hAnsiTheme="majorHAnsi"/>
        </w:rPr>
        <w:t xml:space="preserve"> one survey respondent noted in the </w:t>
      </w:r>
      <w:r w:rsidR="00E504E0">
        <w:rPr>
          <w:rFonts w:asciiTheme="majorHAnsi" w:hAnsiTheme="majorHAnsi"/>
        </w:rPr>
        <w:t>“</w:t>
      </w:r>
      <w:r>
        <w:rPr>
          <w:rFonts w:asciiTheme="majorHAnsi" w:hAnsiTheme="majorHAnsi"/>
        </w:rPr>
        <w:t>Other</w:t>
      </w:r>
      <w:r w:rsidR="00E504E0">
        <w:rPr>
          <w:rFonts w:asciiTheme="majorHAnsi" w:hAnsiTheme="majorHAnsi"/>
        </w:rPr>
        <w:t>”</w:t>
      </w:r>
      <w:r>
        <w:rPr>
          <w:rFonts w:asciiTheme="majorHAnsi" w:hAnsiTheme="majorHAnsi"/>
        </w:rPr>
        <w:t xml:space="preserve"> field</w:t>
      </w:r>
      <w:r w:rsidR="00E504E0">
        <w:rPr>
          <w:rFonts w:asciiTheme="majorHAnsi" w:hAnsiTheme="majorHAnsi"/>
        </w:rPr>
        <w:t xml:space="preserve"> that</w:t>
      </w:r>
      <w:r>
        <w:rPr>
          <w:rFonts w:asciiTheme="majorHAnsi" w:hAnsiTheme="majorHAnsi"/>
        </w:rPr>
        <w:t xml:space="preserve"> their organization would support capital investments.</w:t>
      </w:r>
    </w:p>
    <w:p w14:paraId="6684AE88" w14:textId="77777777" w:rsidR="001425DB" w:rsidRDefault="001425DB">
      <w:pPr>
        <w:rPr>
          <w:rFonts w:asciiTheme="majorHAnsi" w:hAnsiTheme="majorHAnsi"/>
        </w:rPr>
      </w:pPr>
    </w:p>
    <w:p w14:paraId="7C4E8414" w14:textId="1B1B21EA" w:rsidR="00990C7C" w:rsidRDefault="00AB0755">
      <w:pPr>
        <w:rPr>
          <w:rFonts w:asciiTheme="majorHAnsi" w:hAnsiTheme="majorHAnsi"/>
        </w:rPr>
      </w:pPr>
      <w:r>
        <w:rPr>
          <w:rFonts w:asciiTheme="majorHAnsi" w:hAnsiTheme="majorHAnsi"/>
        </w:rPr>
        <w:t>Table 4</w:t>
      </w:r>
      <w:r w:rsidR="008E2E19">
        <w:rPr>
          <w:rFonts w:asciiTheme="majorHAnsi" w:hAnsiTheme="majorHAnsi"/>
        </w:rPr>
        <w:t xml:space="preserve"> demonstrates a </w:t>
      </w:r>
      <w:r w:rsidR="008E2E19" w:rsidRPr="003F2FC5">
        <w:rPr>
          <w:rFonts w:asciiTheme="majorHAnsi" w:hAnsiTheme="majorHAnsi"/>
        </w:rPr>
        <w:t xml:space="preserve">shift in types of grants </w:t>
      </w:r>
      <w:r w:rsidR="00E504E0" w:rsidRPr="003F2FC5">
        <w:rPr>
          <w:rFonts w:asciiTheme="majorHAnsi" w:hAnsiTheme="majorHAnsi"/>
        </w:rPr>
        <w:t xml:space="preserve">that </w:t>
      </w:r>
      <w:r w:rsidR="008E2E19" w:rsidRPr="003F2FC5">
        <w:rPr>
          <w:rFonts w:asciiTheme="majorHAnsi" w:hAnsiTheme="majorHAnsi"/>
        </w:rPr>
        <w:t xml:space="preserve">may occur in the future. Four of the </w:t>
      </w:r>
      <w:r w:rsidR="00E504E0" w:rsidRPr="003F2FC5">
        <w:rPr>
          <w:rFonts w:asciiTheme="majorHAnsi" w:hAnsiTheme="majorHAnsi"/>
        </w:rPr>
        <w:t>six</w:t>
      </w:r>
      <w:r w:rsidR="008E2E19" w:rsidRPr="003F2FC5">
        <w:rPr>
          <w:rFonts w:asciiTheme="majorHAnsi" w:hAnsiTheme="majorHAnsi"/>
        </w:rPr>
        <w:t xml:space="preserve"> survey respondents actively engaged in providing </w:t>
      </w:r>
      <w:r w:rsidR="00D53646">
        <w:rPr>
          <w:rFonts w:asciiTheme="majorHAnsi" w:hAnsiTheme="majorHAnsi"/>
        </w:rPr>
        <w:t>support</w:t>
      </w:r>
      <w:r w:rsidR="008E2E19" w:rsidRPr="003F2FC5">
        <w:rPr>
          <w:rFonts w:asciiTheme="majorHAnsi" w:hAnsiTheme="majorHAnsi"/>
        </w:rPr>
        <w:t xml:space="preserve"> are providing cash to individuals. However, only </w:t>
      </w:r>
      <w:r w:rsidR="00E504E0" w:rsidRPr="003F2FC5">
        <w:rPr>
          <w:rFonts w:asciiTheme="majorHAnsi" w:hAnsiTheme="majorHAnsi"/>
        </w:rPr>
        <w:t>two</w:t>
      </w:r>
      <w:r w:rsidR="008E2E19" w:rsidRPr="003F2FC5">
        <w:rPr>
          <w:rFonts w:asciiTheme="majorHAnsi" w:hAnsiTheme="majorHAnsi"/>
        </w:rPr>
        <w:t xml:space="preserve"> of the </w:t>
      </w:r>
      <w:r w:rsidR="00E504E0" w:rsidRPr="003F2FC5">
        <w:rPr>
          <w:rFonts w:asciiTheme="majorHAnsi" w:hAnsiTheme="majorHAnsi"/>
        </w:rPr>
        <w:t>five</w:t>
      </w:r>
      <w:r w:rsidR="008E2E19" w:rsidRPr="003F2FC5">
        <w:rPr>
          <w:rFonts w:asciiTheme="majorHAnsi" w:hAnsiTheme="majorHAnsi"/>
        </w:rPr>
        <w:t xml:space="preserve"> </w:t>
      </w:r>
      <w:r w:rsidRPr="003F2FC5">
        <w:rPr>
          <w:rFonts w:asciiTheme="majorHAnsi" w:hAnsiTheme="majorHAnsi"/>
        </w:rPr>
        <w:t xml:space="preserve">survey respondents planning </w:t>
      </w:r>
      <w:r w:rsidR="002D5950" w:rsidRPr="003F2FC5">
        <w:rPr>
          <w:rFonts w:asciiTheme="majorHAnsi" w:hAnsiTheme="majorHAnsi"/>
        </w:rPr>
        <w:t>disaster-focused</w:t>
      </w:r>
      <w:r w:rsidR="002D5950">
        <w:rPr>
          <w:rFonts w:asciiTheme="majorHAnsi" w:hAnsiTheme="majorHAnsi"/>
        </w:rPr>
        <w:t xml:space="preserve"> </w:t>
      </w:r>
      <w:r>
        <w:rPr>
          <w:rFonts w:asciiTheme="majorHAnsi" w:hAnsiTheme="majorHAnsi"/>
        </w:rPr>
        <w:t>programs</w:t>
      </w:r>
      <w:r w:rsidR="005A07F3">
        <w:rPr>
          <w:rFonts w:asciiTheme="majorHAnsi" w:hAnsiTheme="majorHAnsi"/>
        </w:rPr>
        <w:t xml:space="preserve"> anticipate providing cash to individuals. </w:t>
      </w:r>
    </w:p>
    <w:p w14:paraId="7C42A5C8" w14:textId="4E777BD5" w:rsidR="00990C7C" w:rsidRDefault="00990C7C">
      <w:pPr>
        <w:rPr>
          <w:rFonts w:asciiTheme="majorHAnsi" w:hAnsiTheme="majorHAnsi"/>
        </w:rPr>
      </w:pPr>
    </w:p>
    <w:p w14:paraId="362B9E1B" w14:textId="77777777" w:rsidR="00533641" w:rsidRDefault="00533641">
      <w:pPr>
        <w:rPr>
          <w:rFonts w:asciiTheme="majorHAnsi" w:hAnsiTheme="majorHAnsi"/>
        </w:rPr>
      </w:pPr>
      <w:r>
        <w:rPr>
          <w:rFonts w:asciiTheme="majorHAnsi" w:hAnsiTheme="majorHAnsi"/>
        </w:rPr>
        <w:br w:type="page"/>
      </w:r>
    </w:p>
    <w:p w14:paraId="2F053094" w14:textId="1AC2971B" w:rsidR="001425DB" w:rsidRPr="00AB0755" w:rsidRDefault="001425DB" w:rsidP="001425DB">
      <w:pPr>
        <w:rPr>
          <w:rFonts w:asciiTheme="majorHAnsi" w:hAnsiTheme="majorHAnsi"/>
          <w:b/>
        </w:rPr>
      </w:pPr>
      <w:r w:rsidRPr="00495EEF">
        <w:rPr>
          <w:rFonts w:asciiTheme="majorHAnsi" w:hAnsiTheme="majorHAnsi"/>
          <w:b/>
        </w:rPr>
        <w:lastRenderedPageBreak/>
        <w:t>T</w:t>
      </w:r>
      <w:r w:rsidR="00AB0755">
        <w:rPr>
          <w:rFonts w:asciiTheme="majorHAnsi" w:hAnsiTheme="majorHAnsi"/>
          <w:b/>
        </w:rPr>
        <w:t>able 4</w:t>
      </w:r>
      <w:r w:rsidR="00990C7C">
        <w:rPr>
          <w:rFonts w:asciiTheme="majorHAnsi" w:hAnsiTheme="majorHAnsi"/>
          <w:b/>
        </w:rPr>
        <w:t>: R</w:t>
      </w:r>
      <w:r w:rsidRPr="004628B8">
        <w:rPr>
          <w:rFonts w:asciiTheme="majorHAnsi" w:hAnsiTheme="majorHAnsi"/>
          <w:b/>
        </w:rPr>
        <w:t>esponses to the question</w:t>
      </w:r>
      <w:r w:rsidRPr="00AB0755">
        <w:rPr>
          <w:rFonts w:asciiTheme="majorHAnsi" w:hAnsiTheme="majorHAnsi"/>
          <w:b/>
        </w:rPr>
        <w:t>: What type of grants or donations does your organization provide with disaster-focused funds in Sonoma County? (Check all that apply</w:t>
      </w:r>
      <w:r w:rsidR="00E504E0" w:rsidRPr="00AB0755">
        <w:rPr>
          <w:rFonts w:asciiTheme="majorHAnsi" w:hAnsiTheme="majorHAnsi"/>
          <w:b/>
        </w:rPr>
        <w:t>.)</w:t>
      </w:r>
    </w:p>
    <w:p w14:paraId="378A3C94" w14:textId="77777777" w:rsidR="001425DB" w:rsidRDefault="001425DB" w:rsidP="001425DB">
      <w:pPr>
        <w:rPr>
          <w:rFonts w:asciiTheme="majorHAnsi" w:hAnsiTheme="majorHAnsi"/>
          <w:b/>
        </w:rPr>
      </w:pPr>
    </w:p>
    <w:p w14:paraId="639762F0" w14:textId="652355CD" w:rsidR="00DD2532" w:rsidRDefault="000033C0" w:rsidP="001425DB">
      <w:r>
        <w:rPr>
          <w:rFonts w:asciiTheme="majorHAnsi" w:hAnsiTheme="majorHAnsi"/>
          <w:b/>
        </w:rPr>
        <w:fldChar w:fldCharType="begin"/>
      </w:r>
      <w:r>
        <w:rPr>
          <w:rFonts w:asciiTheme="majorHAnsi" w:hAnsiTheme="majorHAnsi"/>
          <w:b/>
        </w:rPr>
        <w:instrText xml:space="preserve"> LINK </w:instrText>
      </w:r>
      <w:r w:rsidR="00955C7A">
        <w:rPr>
          <w:rFonts w:asciiTheme="majorHAnsi" w:hAnsiTheme="majorHAnsi"/>
          <w:b/>
        </w:rPr>
        <w:instrText xml:space="preserve">Excel.Sheet.8 "Macintosh HD:Users:wendytodd:Google Drive:BIZ:Clients:Sonoma Community Foundation:Survey results:Community Foundation Sonoma County 111717.xlsx" "typeof support!R18C3:R27C6" </w:instrText>
      </w:r>
      <w:r>
        <w:rPr>
          <w:rFonts w:asciiTheme="majorHAnsi" w:hAnsiTheme="majorHAnsi"/>
          <w:b/>
        </w:rPr>
        <w:instrText xml:space="preserve">\a \f 4 \h </w:instrText>
      </w:r>
      <w:r>
        <w:rPr>
          <w:rFonts w:asciiTheme="majorHAnsi" w:hAnsiTheme="majorHAnsi"/>
          <w:b/>
        </w:rPr>
        <w:fldChar w:fldCharType="separate"/>
      </w:r>
    </w:p>
    <w:tbl>
      <w:tblPr>
        <w:tblW w:w="8360" w:type="dxa"/>
        <w:tblInd w:w="93" w:type="dxa"/>
        <w:tblLook w:val="04A0" w:firstRow="1" w:lastRow="0" w:firstColumn="1" w:lastColumn="0" w:noHBand="0" w:noVBand="1"/>
      </w:tblPr>
      <w:tblGrid>
        <w:gridCol w:w="2600"/>
        <w:gridCol w:w="1920"/>
        <w:gridCol w:w="1920"/>
        <w:gridCol w:w="1920"/>
      </w:tblGrid>
      <w:tr w:rsidR="00DD2532" w14:paraId="0C99A3CC" w14:textId="77777777" w:rsidTr="00DD2532">
        <w:trPr>
          <w:divId w:val="1524973276"/>
          <w:trHeight w:val="124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8FBD8" w14:textId="77777777" w:rsidR="00DD2532" w:rsidRDefault="00DD2532" w:rsidP="00DD2532">
            <w:pPr>
              <w:rPr>
                <w:rFonts w:ascii="Calibri" w:eastAsia="Times New Roman" w:hAnsi="Calibri" w:cs="Times New Roman"/>
                <w:b/>
                <w:bCs/>
                <w:color w:val="000000"/>
              </w:rPr>
            </w:pPr>
            <w:r>
              <w:rPr>
                <w:rFonts w:ascii="Calibri" w:eastAsia="Times New Roman" w:hAnsi="Calibri" w:cs="Times New Roman"/>
                <w:b/>
                <w:bCs/>
                <w:color w:val="000000"/>
              </w:rPr>
              <w:t>Types of Support</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5E524823" w14:textId="77777777" w:rsidR="00DD2532" w:rsidRDefault="00DD2532" w:rsidP="00DD2532">
            <w:pPr>
              <w:rPr>
                <w:rFonts w:ascii="Calibri" w:eastAsia="Times New Roman" w:hAnsi="Calibri" w:cs="Times New Roman"/>
                <w:b/>
                <w:bCs/>
                <w:color w:val="000000"/>
              </w:rPr>
            </w:pPr>
            <w:r>
              <w:rPr>
                <w:rFonts w:ascii="Calibri" w:eastAsia="Times New Roman" w:hAnsi="Calibri" w:cs="Times New Roman"/>
                <w:b/>
                <w:bCs/>
                <w:color w:val="000000"/>
              </w:rPr>
              <w:t># of responses from active funders (n=6)</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15A6492C" w14:textId="77777777" w:rsidR="00DD2532" w:rsidRDefault="00DD2532" w:rsidP="00DD2532">
            <w:pPr>
              <w:rPr>
                <w:rFonts w:ascii="Calibri" w:eastAsia="Times New Roman" w:hAnsi="Calibri" w:cs="Times New Roman"/>
                <w:b/>
                <w:bCs/>
                <w:color w:val="000000"/>
              </w:rPr>
            </w:pPr>
            <w:r>
              <w:rPr>
                <w:rFonts w:ascii="Calibri" w:eastAsia="Times New Roman" w:hAnsi="Calibri" w:cs="Times New Roman"/>
                <w:b/>
                <w:bCs/>
                <w:color w:val="000000"/>
              </w:rPr>
              <w:t># of responses from potential funders (n=5)</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2751EA63" w14:textId="77777777" w:rsidR="00DD2532" w:rsidRDefault="00DD2532" w:rsidP="00DD2532">
            <w:pPr>
              <w:rPr>
                <w:rFonts w:ascii="Calibri" w:eastAsia="Times New Roman" w:hAnsi="Calibri" w:cs="Times New Roman"/>
                <w:b/>
                <w:bCs/>
                <w:color w:val="000000"/>
              </w:rPr>
            </w:pPr>
            <w:r>
              <w:rPr>
                <w:rFonts w:ascii="Calibri" w:eastAsia="Times New Roman" w:hAnsi="Calibri" w:cs="Times New Roman"/>
                <w:b/>
                <w:bCs/>
                <w:color w:val="000000"/>
              </w:rPr>
              <w:t>Total # of active funders and potential funders (n=11)</w:t>
            </w:r>
          </w:p>
        </w:tc>
      </w:tr>
      <w:tr w:rsidR="00DD2532" w14:paraId="0816CD25" w14:textId="77777777" w:rsidTr="00DD2532">
        <w:trPr>
          <w:divId w:val="1524973276"/>
          <w:trHeight w:val="820"/>
        </w:trPr>
        <w:tc>
          <w:tcPr>
            <w:tcW w:w="2600" w:type="dxa"/>
            <w:tcBorders>
              <w:top w:val="nil"/>
              <w:left w:val="single" w:sz="4" w:space="0" w:color="auto"/>
              <w:bottom w:val="single" w:sz="4" w:space="0" w:color="auto"/>
              <w:right w:val="single" w:sz="4" w:space="0" w:color="auto"/>
            </w:tcBorders>
            <w:shd w:val="clear" w:color="auto" w:fill="auto"/>
            <w:vAlign w:val="center"/>
            <w:hideMark/>
          </w:tcPr>
          <w:p w14:paraId="7D2D75B0" w14:textId="77777777" w:rsidR="00DD2532" w:rsidRDefault="00DD2532" w:rsidP="00DD2532">
            <w:pPr>
              <w:rPr>
                <w:rFonts w:ascii="Calibri" w:eastAsia="Times New Roman" w:hAnsi="Calibri" w:cs="Times New Roman"/>
                <w:color w:val="000000"/>
              </w:rPr>
            </w:pPr>
            <w:r>
              <w:rPr>
                <w:rFonts w:ascii="Calibri" w:eastAsia="Times New Roman" w:hAnsi="Calibri" w:cs="Times New Roman"/>
                <w:color w:val="000000"/>
              </w:rPr>
              <w:t>General operating support grants</w:t>
            </w:r>
          </w:p>
        </w:tc>
        <w:tc>
          <w:tcPr>
            <w:tcW w:w="1920" w:type="dxa"/>
            <w:tcBorders>
              <w:top w:val="nil"/>
              <w:left w:val="nil"/>
              <w:bottom w:val="single" w:sz="4" w:space="0" w:color="auto"/>
              <w:right w:val="single" w:sz="4" w:space="0" w:color="auto"/>
            </w:tcBorders>
            <w:shd w:val="clear" w:color="auto" w:fill="auto"/>
            <w:vAlign w:val="center"/>
            <w:hideMark/>
          </w:tcPr>
          <w:p w14:paraId="5408E410" w14:textId="77777777" w:rsidR="00DD2532" w:rsidRDefault="00DD2532" w:rsidP="00DD2532">
            <w:pPr>
              <w:jc w:val="center"/>
              <w:rPr>
                <w:rFonts w:ascii="Calibri" w:eastAsia="Times New Roman" w:hAnsi="Calibri" w:cs="Times New Roman"/>
                <w:color w:val="000000"/>
              </w:rPr>
            </w:pPr>
            <w:r>
              <w:rPr>
                <w:rFonts w:ascii="Calibri" w:eastAsia="Times New Roman" w:hAnsi="Calibri" w:cs="Times New Roman"/>
                <w:color w:val="000000"/>
              </w:rPr>
              <w:t>3</w:t>
            </w:r>
          </w:p>
        </w:tc>
        <w:tc>
          <w:tcPr>
            <w:tcW w:w="1920" w:type="dxa"/>
            <w:tcBorders>
              <w:top w:val="nil"/>
              <w:left w:val="nil"/>
              <w:bottom w:val="single" w:sz="4" w:space="0" w:color="auto"/>
              <w:right w:val="single" w:sz="4" w:space="0" w:color="auto"/>
            </w:tcBorders>
            <w:shd w:val="clear" w:color="auto" w:fill="auto"/>
            <w:vAlign w:val="center"/>
            <w:hideMark/>
          </w:tcPr>
          <w:p w14:paraId="74220EDA" w14:textId="77777777" w:rsidR="00DD2532" w:rsidRDefault="00DD2532" w:rsidP="00DD2532">
            <w:pPr>
              <w:jc w:val="center"/>
              <w:rPr>
                <w:rFonts w:ascii="Calibri" w:eastAsia="Times New Roman" w:hAnsi="Calibri" w:cs="Times New Roman"/>
                <w:color w:val="000000"/>
              </w:rPr>
            </w:pPr>
            <w:r>
              <w:rPr>
                <w:rFonts w:ascii="Calibri" w:eastAsia="Times New Roman" w:hAnsi="Calibri" w:cs="Times New Roman"/>
                <w:color w:val="000000"/>
              </w:rPr>
              <w:t>4</w:t>
            </w:r>
          </w:p>
        </w:tc>
        <w:tc>
          <w:tcPr>
            <w:tcW w:w="1920" w:type="dxa"/>
            <w:tcBorders>
              <w:top w:val="nil"/>
              <w:left w:val="nil"/>
              <w:bottom w:val="single" w:sz="4" w:space="0" w:color="auto"/>
              <w:right w:val="single" w:sz="4" w:space="0" w:color="auto"/>
            </w:tcBorders>
            <w:shd w:val="clear" w:color="auto" w:fill="auto"/>
            <w:vAlign w:val="center"/>
            <w:hideMark/>
          </w:tcPr>
          <w:p w14:paraId="59A0C79E" w14:textId="77777777" w:rsidR="00DD2532" w:rsidRDefault="00DD2532" w:rsidP="00DD2532">
            <w:pPr>
              <w:jc w:val="center"/>
              <w:rPr>
                <w:rFonts w:ascii="Calibri" w:eastAsia="Times New Roman" w:hAnsi="Calibri" w:cs="Times New Roman"/>
                <w:color w:val="000000"/>
              </w:rPr>
            </w:pPr>
            <w:r>
              <w:rPr>
                <w:rFonts w:ascii="Calibri" w:eastAsia="Times New Roman" w:hAnsi="Calibri" w:cs="Times New Roman"/>
                <w:color w:val="000000"/>
              </w:rPr>
              <w:t>7</w:t>
            </w:r>
          </w:p>
        </w:tc>
      </w:tr>
      <w:tr w:rsidR="00DD2532" w14:paraId="327407BB" w14:textId="77777777" w:rsidTr="00DD2532">
        <w:trPr>
          <w:divId w:val="1524973276"/>
          <w:trHeight w:val="880"/>
        </w:trPr>
        <w:tc>
          <w:tcPr>
            <w:tcW w:w="2600" w:type="dxa"/>
            <w:tcBorders>
              <w:top w:val="nil"/>
              <w:left w:val="single" w:sz="4" w:space="0" w:color="auto"/>
              <w:bottom w:val="single" w:sz="4" w:space="0" w:color="auto"/>
              <w:right w:val="single" w:sz="4" w:space="0" w:color="auto"/>
            </w:tcBorders>
            <w:shd w:val="clear" w:color="auto" w:fill="auto"/>
            <w:vAlign w:val="center"/>
            <w:hideMark/>
          </w:tcPr>
          <w:p w14:paraId="6DC8C8A0" w14:textId="77777777" w:rsidR="00DD2532" w:rsidRDefault="00DD2532" w:rsidP="00DD2532">
            <w:pPr>
              <w:rPr>
                <w:rFonts w:ascii="Calibri" w:eastAsia="Times New Roman" w:hAnsi="Calibri" w:cs="Times New Roman"/>
                <w:color w:val="000000"/>
              </w:rPr>
            </w:pPr>
            <w:r>
              <w:rPr>
                <w:rFonts w:ascii="Calibri" w:eastAsia="Times New Roman" w:hAnsi="Calibri" w:cs="Times New Roman"/>
                <w:color w:val="000000"/>
              </w:rPr>
              <w:t>Nonprofit capacity building</w:t>
            </w:r>
          </w:p>
        </w:tc>
        <w:tc>
          <w:tcPr>
            <w:tcW w:w="1920" w:type="dxa"/>
            <w:tcBorders>
              <w:top w:val="nil"/>
              <w:left w:val="nil"/>
              <w:bottom w:val="single" w:sz="4" w:space="0" w:color="auto"/>
              <w:right w:val="single" w:sz="4" w:space="0" w:color="auto"/>
            </w:tcBorders>
            <w:shd w:val="clear" w:color="auto" w:fill="auto"/>
            <w:vAlign w:val="center"/>
            <w:hideMark/>
          </w:tcPr>
          <w:p w14:paraId="4AC58734" w14:textId="77777777" w:rsidR="00DD2532" w:rsidRDefault="00DD2532" w:rsidP="00DD2532">
            <w:pPr>
              <w:jc w:val="center"/>
              <w:rPr>
                <w:rFonts w:ascii="Calibri" w:eastAsia="Times New Roman" w:hAnsi="Calibri" w:cs="Times New Roman"/>
                <w:color w:val="000000"/>
              </w:rPr>
            </w:pPr>
            <w:r>
              <w:rPr>
                <w:rFonts w:ascii="Calibri" w:eastAsia="Times New Roman" w:hAnsi="Calibri" w:cs="Times New Roman"/>
                <w:color w:val="000000"/>
              </w:rPr>
              <w:t>2</w:t>
            </w:r>
          </w:p>
        </w:tc>
        <w:tc>
          <w:tcPr>
            <w:tcW w:w="1920" w:type="dxa"/>
            <w:tcBorders>
              <w:top w:val="nil"/>
              <w:left w:val="nil"/>
              <w:bottom w:val="single" w:sz="4" w:space="0" w:color="auto"/>
              <w:right w:val="single" w:sz="4" w:space="0" w:color="auto"/>
            </w:tcBorders>
            <w:shd w:val="clear" w:color="auto" w:fill="auto"/>
            <w:vAlign w:val="center"/>
            <w:hideMark/>
          </w:tcPr>
          <w:p w14:paraId="16E0B115" w14:textId="77777777" w:rsidR="00DD2532" w:rsidRDefault="00DD2532" w:rsidP="00DD2532">
            <w:pPr>
              <w:jc w:val="center"/>
              <w:rPr>
                <w:rFonts w:ascii="Calibri" w:eastAsia="Times New Roman" w:hAnsi="Calibri" w:cs="Times New Roman"/>
                <w:color w:val="000000"/>
              </w:rPr>
            </w:pPr>
            <w:r>
              <w:rPr>
                <w:rFonts w:ascii="Calibri" w:eastAsia="Times New Roman" w:hAnsi="Calibri" w:cs="Times New Roman"/>
                <w:color w:val="000000"/>
              </w:rPr>
              <w:t>5</w:t>
            </w:r>
          </w:p>
        </w:tc>
        <w:tc>
          <w:tcPr>
            <w:tcW w:w="1920" w:type="dxa"/>
            <w:tcBorders>
              <w:top w:val="nil"/>
              <w:left w:val="nil"/>
              <w:bottom w:val="single" w:sz="4" w:space="0" w:color="auto"/>
              <w:right w:val="single" w:sz="4" w:space="0" w:color="auto"/>
            </w:tcBorders>
            <w:shd w:val="clear" w:color="auto" w:fill="auto"/>
            <w:vAlign w:val="center"/>
            <w:hideMark/>
          </w:tcPr>
          <w:p w14:paraId="44F62847" w14:textId="77777777" w:rsidR="00DD2532" w:rsidRDefault="00DD2532" w:rsidP="00DD2532">
            <w:pPr>
              <w:jc w:val="center"/>
              <w:rPr>
                <w:rFonts w:ascii="Calibri" w:eastAsia="Times New Roman" w:hAnsi="Calibri" w:cs="Times New Roman"/>
                <w:color w:val="000000"/>
              </w:rPr>
            </w:pPr>
            <w:r>
              <w:rPr>
                <w:rFonts w:ascii="Calibri" w:eastAsia="Times New Roman" w:hAnsi="Calibri" w:cs="Times New Roman"/>
                <w:color w:val="000000"/>
              </w:rPr>
              <w:t>7</w:t>
            </w:r>
          </w:p>
        </w:tc>
      </w:tr>
      <w:tr w:rsidR="00DD2532" w14:paraId="2833755D" w14:textId="77777777" w:rsidTr="00DD2532">
        <w:trPr>
          <w:divId w:val="1524973276"/>
          <w:trHeight w:val="600"/>
        </w:trPr>
        <w:tc>
          <w:tcPr>
            <w:tcW w:w="2600" w:type="dxa"/>
            <w:tcBorders>
              <w:top w:val="nil"/>
              <w:left w:val="single" w:sz="4" w:space="0" w:color="auto"/>
              <w:bottom w:val="single" w:sz="4" w:space="0" w:color="auto"/>
              <w:right w:val="single" w:sz="4" w:space="0" w:color="auto"/>
            </w:tcBorders>
            <w:shd w:val="clear" w:color="auto" w:fill="auto"/>
            <w:vAlign w:val="center"/>
            <w:hideMark/>
          </w:tcPr>
          <w:p w14:paraId="285965E7" w14:textId="77777777" w:rsidR="00DD2532" w:rsidRDefault="00DD2532" w:rsidP="00DD2532">
            <w:pPr>
              <w:rPr>
                <w:rFonts w:ascii="Calibri" w:eastAsia="Times New Roman" w:hAnsi="Calibri" w:cs="Times New Roman"/>
                <w:color w:val="000000"/>
              </w:rPr>
            </w:pPr>
            <w:r>
              <w:rPr>
                <w:rFonts w:ascii="Calibri" w:eastAsia="Times New Roman" w:hAnsi="Calibri" w:cs="Times New Roman"/>
                <w:color w:val="000000"/>
              </w:rPr>
              <w:t>Cash to individuals</w:t>
            </w:r>
          </w:p>
        </w:tc>
        <w:tc>
          <w:tcPr>
            <w:tcW w:w="1920" w:type="dxa"/>
            <w:tcBorders>
              <w:top w:val="nil"/>
              <w:left w:val="nil"/>
              <w:bottom w:val="single" w:sz="4" w:space="0" w:color="auto"/>
              <w:right w:val="single" w:sz="4" w:space="0" w:color="auto"/>
            </w:tcBorders>
            <w:shd w:val="clear" w:color="auto" w:fill="auto"/>
            <w:vAlign w:val="center"/>
            <w:hideMark/>
          </w:tcPr>
          <w:p w14:paraId="08A72803" w14:textId="77777777" w:rsidR="00DD2532" w:rsidRDefault="00DD2532" w:rsidP="00DD2532">
            <w:pPr>
              <w:jc w:val="center"/>
              <w:rPr>
                <w:rFonts w:ascii="Calibri" w:eastAsia="Times New Roman" w:hAnsi="Calibri" w:cs="Times New Roman"/>
                <w:color w:val="000000"/>
              </w:rPr>
            </w:pPr>
            <w:r>
              <w:rPr>
                <w:rFonts w:ascii="Calibri" w:eastAsia="Times New Roman" w:hAnsi="Calibri" w:cs="Times New Roman"/>
                <w:color w:val="000000"/>
              </w:rPr>
              <w:t>4</w:t>
            </w:r>
          </w:p>
        </w:tc>
        <w:tc>
          <w:tcPr>
            <w:tcW w:w="1920" w:type="dxa"/>
            <w:tcBorders>
              <w:top w:val="nil"/>
              <w:left w:val="nil"/>
              <w:bottom w:val="single" w:sz="4" w:space="0" w:color="auto"/>
              <w:right w:val="single" w:sz="4" w:space="0" w:color="auto"/>
            </w:tcBorders>
            <w:shd w:val="clear" w:color="auto" w:fill="auto"/>
            <w:vAlign w:val="center"/>
            <w:hideMark/>
          </w:tcPr>
          <w:p w14:paraId="0FB6AD72" w14:textId="77777777" w:rsidR="00DD2532" w:rsidRDefault="00DD2532" w:rsidP="00DD2532">
            <w:pPr>
              <w:jc w:val="center"/>
              <w:rPr>
                <w:rFonts w:ascii="Calibri" w:eastAsia="Times New Roman" w:hAnsi="Calibri" w:cs="Times New Roman"/>
                <w:color w:val="000000"/>
              </w:rPr>
            </w:pPr>
            <w:r>
              <w:rPr>
                <w:rFonts w:ascii="Calibri" w:eastAsia="Times New Roman" w:hAnsi="Calibri" w:cs="Times New Roman"/>
                <w:color w:val="000000"/>
              </w:rPr>
              <w:t>2</w:t>
            </w:r>
          </w:p>
        </w:tc>
        <w:tc>
          <w:tcPr>
            <w:tcW w:w="1920" w:type="dxa"/>
            <w:tcBorders>
              <w:top w:val="nil"/>
              <w:left w:val="nil"/>
              <w:bottom w:val="single" w:sz="4" w:space="0" w:color="auto"/>
              <w:right w:val="single" w:sz="4" w:space="0" w:color="auto"/>
            </w:tcBorders>
            <w:shd w:val="clear" w:color="auto" w:fill="auto"/>
            <w:vAlign w:val="center"/>
            <w:hideMark/>
          </w:tcPr>
          <w:p w14:paraId="6E28A449" w14:textId="77777777" w:rsidR="00DD2532" w:rsidRDefault="00DD2532" w:rsidP="00DD2532">
            <w:pPr>
              <w:jc w:val="center"/>
              <w:rPr>
                <w:rFonts w:ascii="Calibri" w:eastAsia="Times New Roman" w:hAnsi="Calibri" w:cs="Times New Roman"/>
                <w:color w:val="000000"/>
              </w:rPr>
            </w:pPr>
            <w:r>
              <w:rPr>
                <w:rFonts w:ascii="Calibri" w:eastAsia="Times New Roman" w:hAnsi="Calibri" w:cs="Times New Roman"/>
                <w:color w:val="000000"/>
              </w:rPr>
              <w:t>6</w:t>
            </w:r>
          </w:p>
        </w:tc>
      </w:tr>
      <w:tr w:rsidR="00DD2532" w14:paraId="2CA1CB31" w14:textId="77777777" w:rsidTr="00DD2532">
        <w:trPr>
          <w:divId w:val="1524973276"/>
          <w:trHeight w:val="600"/>
        </w:trPr>
        <w:tc>
          <w:tcPr>
            <w:tcW w:w="2600" w:type="dxa"/>
            <w:tcBorders>
              <w:top w:val="nil"/>
              <w:left w:val="single" w:sz="4" w:space="0" w:color="auto"/>
              <w:bottom w:val="single" w:sz="4" w:space="0" w:color="auto"/>
              <w:right w:val="single" w:sz="4" w:space="0" w:color="auto"/>
            </w:tcBorders>
            <w:shd w:val="clear" w:color="auto" w:fill="auto"/>
            <w:vAlign w:val="center"/>
            <w:hideMark/>
          </w:tcPr>
          <w:p w14:paraId="592A398A" w14:textId="77777777" w:rsidR="00DD2532" w:rsidRDefault="00DD2532" w:rsidP="00DD2532">
            <w:pPr>
              <w:rPr>
                <w:rFonts w:ascii="Calibri" w:eastAsia="Times New Roman" w:hAnsi="Calibri" w:cs="Times New Roman"/>
                <w:color w:val="000000"/>
              </w:rPr>
            </w:pPr>
            <w:r>
              <w:rPr>
                <w:rFonts w:ascii="Calibri" w:eastAsia="Times New Roman" w:hAnsi="Calibri" w:cs="Times New Roman"/>
                <w:color w:val="000000"/>
              </w:rPr>
              <w:t>Project specific grants</w:t>
            </w:r>
          </w:p>
        </w:tc>
        <w:tc>
          <w:tcPr>
            <w:tcW w:w="1920" w:type="dxa"/>
            <w:tcBorders>
              <w:top w:val="nil"/>
              <w:left w:val="nil"/>
              <w:bottom w:val="single" w:sz="4" w:space="0" w:color="auto"/>
              <w:right w:val="single" w:sz="4" w:space="0" w:color="auto"/>
            </w:tcBorders>
            <w:shd w:val="clear" w:color="auto" w:fill="auto"/>
            <w:vAlign w:val="center"/>
            <w:hideMark/>
          </w:tcPr>
          <w:p w14:paraId="43EE4B49" w14:textId="77777777" w:rsidR="00DD2532" w:rsidRDefault="00DD2532" w:rsidP="00DD2532">
            <w:pPr>
              <w:jc w:val="center"/>
              <w:rPr>
                <w:rFonts w:ascii="Calibri" w:eastAsia="Times New Roman" w:hAnsi="Calibri" w:cs="Times New Roman"/>
                <w:color w:val="000000"/>
              </w:rPr>
            </w:pPr>
            <w:r>
              <w:rPr>
                <w:rFonts w:ascii="Calibri" w:eastAsia="Times New Roman" w:hAnsi="Calibri" w:cs="Times New Roman"/>
                <w:color w:val="000000"/>
              </w:rPr>
              <w:t>1</w:t>
            </w:r>
          </w:p>
        </w:tc>
        <w:tc>
          <w:tcPr>
            <w:tcW w:w="1920" w:type="dxa"/>
            <w:tcBorders>
              <w:top w:val="nil"/>
              <w:left w:val="nil"/>
              <w:bottom w:val="single" w:sz="4" w:space="0" w:color="auto"/>
              <w:right w:val="single" w:sz="4" w:space="0" w:color="auto"/>
            </w:tcBorders>
            <w:shd w:val="clear" w:color="auto" w:fill="auto"/>
            <w:vAlign w:val="center"/>
            <w:hideMark/>
          </w:tcPr>
          <w:p w14:paraId="27CAF56E" w14:textId="77777777" w:rsidR="00DD2532" w:rsidRDefault="00DD2532" w:rsidP="00DD2532">
            <w:pPr>
              <w:jc w:val="center"/>
              <w:rPr>
                <w:rFonts w:ascii="Calibri" w:eastAsia="Times New Roman" w:hAnsi="Calibri" w:cs="Times New Roman"/>
                <w:color w:val="000000"/>
              </w:rPr>
            </w:pPr>
            <w:r>
              <w:rPr>
                <w:rFonts w:ascii="Calibri" w:eastAsia="Times New Roman" w:hAnsi="Calibri" w:cs="Times New Roman"/>
                <w:color w:val="000000"/>
              </w:rPr>
              <w:t>5</w:t>
            </w:r>
          </w:p>
        </w:tc>
        <w:tc>
          <w:tcPr>
            <w:tcW w:w="1920" w:type="dxa"/>
            <w:tcBorders>
              <w:top w:val="nil"/>
              <w:left w:val="nil"/>
              <w:bottom w:val="single" w:sz="4" w:space="0" w:color="auto"/>
              <w:right w:val="single" w:sz="4" w:space="0" w:color="auto"/>
            </w:tcBorders>
            <w:shd w:val="clear" w:color="auto" w:fill="auto"/>
            <w:vAlign w:val="center"/>
            <w:hideMark/>
          </w:tcPr>
          <w:p w14:paraId="3036427F" w14:textId="77777777" w:rsidR="00DD2532" w:rsidRDefault="00DD2532" w:rsidP="00DD2532">
            <w:pPr>
              <w:jc w:val="center"/>
              <w:rPr>
                <w:rFonts w:ascii="Calibri" w:eastAsia="Times New Roman" w:hAnsi="Calibri" w:cs="Times New Roman"/>
                <w:color w:val="000000"/>
              </w:rPr>
            </w:pPr>
            <w:r>
              <w:rPr>
                <w:rFonts w:ascii="Calibri" w:eastAsia="Times New Roman" w:hAnsi="Calibri" w:cs="Times New Roman"/>
                <w:color w:val="000000"/>
              </w:rPr>
              <w:t>6</w:t>
            </w:r>
          </w:p>
        </w:tc>
      </w:tr>
      <w:tr w:rsidR="00DD2532" w14:paraId="3131A869" w14:textId="77777777" w:rsidTr="00DD2532">
        <w:trPr>
          <w:divId w:val="1524973276"/>
          <w:trHeight w:val="540"/>
        </w:trPr>
        <w:tc>
          <w:tcPr>
            <w:tcW w:w="2600" w:type="dxa"/>
            <w:tcBorders>
              <w:top w:val="nil"/>
              <w:left w:val="single" w:sz="4" w:space="0" w:color="auto"/>
              <w:bottom w:val="single" w:sz="4" w:space="0" w:color="auto"/>
              <w:right w:val="single" w:sz="4" w:space="0" w:color="auto"/>
            </w:tcBorders>
            <w:shd w:val="clear" w:color="auto" w:fill="auto"/>
            <w:vAlign w:val="center"/>
            <w:hideMark/>
          </w:tcPr>
          <w:p w14:paraId="55FCF476" w14:textId="77777777" w:rsidR="00DD2532" w:rsidRDefault="00DD2532" w:rsidP="00DD2532">
            <w:pPr>
              <w:rPr>
                <w:rFonts w:ascii="Calibri" w:eastAsia="Times New Roman" w:hAnsi="Calibri" w:cs="Times New Roman"/>
                <w:color w:val="000000"/>
              </w:rPr>
            </w:pPr>
            <w:r>
              <w:rPr>
                <w:rFonts w:ascii="Calibri" w:eastAsia="Times New Roman" w:hAnsi="Calibri" w:cs="Times New Roman"/>
                <w:color w:val="000000"/>
              </w:rPr>
              <w:t xml:space="preserve">Community organizing </w:t>
            </w:r>
          </w:p>
        </w:tc>
        <w:tc>
          <w:tcPr>
            <w:tcW w:w="1920" w:type="dxa"/>
            <w:tcBorders>
              <w:top w:val="nil"/>
              <w:left w:val="nil"/>
              <w:bottom w:val="single" w:sz="4" w:space="0" w:color="auto"/>
              <w:right w:val="single" w:sz="4" w:space="0" w:color="auto"/>
            </w:tcBorders>
            <w:shd w:val="clear" w:color="auto" w:fill="auto"/>
            <w:vAlign w:val="center"/>
            <w:hideMark/>
          </w:tcPr>
          <w:p w14:paraId="643B2EA7" w14:textId="77777777" w:rsidR="00DD2532" w:rsidRDefault="00DD2532" w:rsidP="00DD2532">
            <w:pPr>
              <w:jc w:val="center"/>
              <w:rPr>
                <w:rFonts w:ascii="Calibri" w:eastAsia="Times New Roman" w:hAnsi="Calibri" w:cs="Times New Roman"/>
                <w:color w:val="000000"/>
              </w:rPr>
            </w:pPr>
            <w:r>
              <w:rPr>
                <w:rFonts w:ascii="Calibri" w:eastAsia="Times New Roman" w:hAnsi="Calibri" w:cs="Times New Roman"/>
                <w:color w:val="000000"/>
              </w:rPr>
              <w:t>1</w:t>
            </w:r>
          </w:p>
        </w:tc>
        <w:tc>
          <w:tcPr>
            <w:tcW w:w="1920" w:type="dxa"/>
            <w:tcBorders>
              <w:top w:val="nil"/>
              <w:left w:val="nil"/>
              <w:bottom w:val="single" w:sz="4" w:space="0" w:color="auto"/>
              <w:right w:val="single" w:sz="4" w:space="0" w:color="auto"/>
            </w:tcBorders>
            <w:shd w:val="clear" w:color="auto" w:fill="auto"/>
            <w:vAlign w:val="center"/>
            <w:hideMark/>
          </w:tcPr>
          <w:p w14:paraId="4D79AA10" w14:textId="77777777" w:rsidR="00DD2532" w:rsidRDefault="00DD2532" w:rsidP="00DD2532">
            <w:pPr>
              <w:jc w:val="center"/>
              <w:rPr>
                <w:rFonts w:ascii="Calibri" w:eastAsia="Times New Roman" w:hAnsi="Calibri" w:cs="Times New Roman"/>
                <w:color w:val="000000"/>
              </w:rPr>
            </w:pPr>
            <w:r>
              <w:rPr>
                <w:rFonts w:ascii="Calibri" w:eastAsia="Times New Roman" w:hAnsi="Calibri" w:cs="Times New Roman"/>
                <w:color w:val="000000"/>
              </w:rPr>
              <w:t>4</w:t>
            </w:r>
          </w:p>
        </w:tc>
        <w:tc>
          <w:tcPr>
            <w:tcW w:w="1920" w:type="dxa"/>
            <w:tcBorders>
              <w:top w:val="nil"/>
              <w:left w:val="nil"/>
              <w:bottom w:val="single" w:sz="4" w:space="0" w:color="auto"/>
              <w:right w:val="single" w:sz="4" w:space="0" w:color="auto"/>
            </w:tcBorders>
            <w:shd w:val="clear" w:color="auto" w:fill="auto"/>
            <w:vAlign w:val="center"/>
            <w:hideMark/>
          </w:tcPr>
          <w:p w14:paraId="4F7E0925" w14:textId="77777777" w:rsidR="00DD2532" w:rsidRDefault="00DD2532" w:rsidP="00DD2532">
            <w:pPr>
              <w:jc w:val="center"/>
              <w:rPr>
                <w:rFonts w:ascii="Calibri" w:eastAsia="Times New Roman" w:hAnsi="Calibri" w:cs="Times New Roman"/>
                <w:color w:val="000000"/>
              </w:rPr>
            </w:pPr>
            <w:r>
              <w:rPr>
                <w:rFonts w:ascii="Calibri" w:eastAsia="Times New Roman" w:hAnsi="Calibri" w:cs="Times New Roman"/>
                <w:color w:val="000000"/>
              </w:rPr>
              <w:t>5</w:t>
            </w:r>
          </w:p>
        </w:tc>
      </w:tr>
      <w:tr w:rsidR="00DD2532" w14:paraId="5456F100" w14:textId="77777777" w:rsidTr="00DD2532">
        <w:trPr>
          <w:divId w:val="1524973276"/>
          <w:trHeight w:val="880"/>
        </w:trPr>
        <w:tc>
          <w:tcPr>
            <w:tcW w:w="2600" w:type="dxa"/>
            <w:tcBorders>
              <w:top w:val="nil"/>
              <w:left w:val="single" w:sz="4" w:space="0" w:color="auto"/>
              <w:bottom w:val="single" w:sz="4" w:space="0" w:color="auto"/>
              <w:right w:val="single" w:sz="4" w:space="0" w:color="auto"/>
            </w:tcBorders>
            <w:shd w:val="clear" w:color="auto" w:fill="auto"/>
            <w:vAlign w:val="center"/>
            <w:hideMark/>
          </w:tcPr>
          <w:p w14:paraId="5916810F" w14:textId="77777777" w:rsidR="00DD2532" w:rsidRDefault="00DD2532" w:rsidP="00DD2532">
            <w:pPr>
              <w:rPr>
                <w:rFonts w:ascii="Calibri" w:eastAsia="Times New Roman" w:hAnsi="Calibri" w:cs="Times New Roman"/>
                <w:color w:val="000000"/>
              </w:rPr>
            </w:pPr>
            <w:r>
              <w:rPr>
                <w:rFonts w:ascii="Calibri" w:eastAsia="Times New Roman" w:hAnsi="Calibri" w:cs="Times New Roman"/>
                <w:color w:val="000000"/>
              </w:rPr>
              <w:t>Legal consultation/support</w:t>
            </w:r>
          </w:p>
        </w:tc>
        <w:tc>
          <w:tcPr>
            <w:tcW w:w="1920" w:type="dxa"/>
            <w:tcBorders>
              <w:top w:val="nil"/>
              <w:left w:val="nil"/>
              <w:bottom w:val="single" w:sz="4" w:space="0" w:color="auto"/>
              <w:right w:val="single" w:sz="4" w:space="0" w:color="auto"/>
            </w:tcBorders>
            <w:shd w:val="clear" w:color="auto" w:fill="auto"/>
            <w:vAlign w:val="center"/>
            <w:hideMark/>
          </w:tcPr>
          <w:p w14:paraId="4F621023" w14:textId="77777777" w:rsidR="00DD2532" w:rsidRDefault="00DD2532" w:rsidP="00DD2532">
            <w:pPr>
              <w:jc w:val="center"/>
              <w:rPr>
                <w:rFonts w:ascii="Calibri" w:eastAsia="Times New Roman" w:hAnsi="Calibri" w:cs="Times New Roman"/>
                <w:color w:val="000000"/>
              </w:rPr>
            </w:pPr>
            <w:r>
              <w:rPr>
                <w:rFonts w:ascii="Calibri" w:eastAsia="Times New Roman" w:hAnsi="Calibri" w:cs="Times New Roman"/>
                <w:color w:val="000000"/>
              </w:rPr>
              <w:t>--</w:t>
            </w:r>
          </w:p>
        </w:tc>
        <w:tc>
          <w:tcPr>
            <w:tcW w:w="1920" w:type="dxa"/>
            <w:tcBorders>
              <w:top w:val="nil"/>
              <w:left w:val="nil"/>
              <w:bottom w:val="single" w:sz="4" w:space="0" w:color="auto"/>
              <w:right w:val="single" w:sz="4" w:space="0" w:color="auto"/>
            </w:tcBorders>
            <w:shd w:val="clear" w:color="auto" w:fill="auto"/>
            <w:vAlign w:val="center"/>
            <w:hideMark/>
          </w:tcPr>
          <w:p w14:paraId="0011F9F1" w14:textId="77777777" w:rsidR="00DD2532" w:rsidRDefault="00DD2532" w:rsidP="00DD2532">
            <w:pPr>
              <w:jc w:val="center"/>
              <w:rPr>
                <w:rFonts w:ascii="Calibri" w:eastAsia="Times New Roman" w:hAnsi="Calibri" w:cs="Times New Roman"/>
                <w:color w:val="000000"/>
              </w:rPr>
            </w:pPr>
            <w:r>
              <w:rPr>
                <w:rFonts w:ascii="Calibri" w:eastAsia="Times New Roman" w:hAnsi="Calibri" w:cs="Times New Roman"/>
                <w:color w:val="000000"/>
              </w:rPr>
              <w:t>2</w:t>
            </w:r>
          </w:p>
        </w:tc>
        <w:tc>
          <w:tcPr>
            <w:tcW w:w="1920" w:type="dxa"/>
            <w:tcBorders>
              <w:top w:val="nil"/>
              <w:left w:val="nil"/>
              <w:bottom w:val="single" w:sz="4" w:space="0" w:color="auto"/>
              <w:right w:val="single" w:sz="4" w:space="0" w:color="auto"/>
            </w:tcBorders>
            <w:shd w:val="clear" w:color="auto" w:fill="auto"/>
            <w:vAlign w:val="center"/>
            <w:hideMark/>
          </w:tcPr>
          <w:p w14:paraId="4CAE4341" w14:textId="77777777" w:rsidR="00DD2532" w:rsidRDefault="00DD2532" w:rsidP="00DD2532">
            <w:pPr>
              <w:jc w:val="center"/>
              <w:rPr>
                <w:rFonts w:ascii="Calibri" w:eastAsia="Times New Roman" w:hAnsi="Calibri" w:cs="Times New Roman"/>
                <w:color w:val="000000"/>
              </w:rPr>
            </w:pPr>
            <w:r>
              <w:rPr>
                <w:rFonts w:ascii="Calibri" w:eastAsia="Times New Roman" w:hAnsi="Calibri" w:cs="Times New Roman"/>
                <w:color w:val="000000"/>
              </w:rPr>
              <w:t>2</w:t>
            </w:r>
          </w:p>
        </w:tc>
      </w:tr>
      <w:tr w:rsidR="00DD2532" w14:paraId="23B9E660" w14:textId="77777777" w:rsidTr="00DD2532">
        <w:trPr>
          <w:divId w:val="1524973276"/>
          <w:trHeight w:val="600"/>
        </w:trPr>
        <w:tc>
          <w:tcPr>
            <w:tcW w:w="2600" w:type="dxa"/>
            <w:tcBorders>
              <w:top w:val="nil"/>
              <w:left w:val="single" w:sz="4" w:space="0" w:color="auto"/>
              <w:bottom w:val="single" w:sz="4" w:space="0" w:color="auto"/>
              <w:right w:val="single" w:sz="4" w:space="0" w:color="auto"/>
            </w:tcBorders>
            <w:shd w:val="clear" w:color="auto" w:fill="auto"/>
            <w:vAlign w:val="center"/>
            <w:hideMark/>
          </w:tcPr>
          <w:p w14:paraId="2668730E" w14:textId="77777777" w:rsidR="00DD2532" w:rsidRDefault="00DD2532" w:rsidP="00DD2532">
            <w:pPr>
              <w:rPr>
                <w:rFonts w:ascii="Calibri" w:eastAsia="Times New Roman" w:hAnsi="Calibri" w:cs="Times New Roman"/>
                <w:color w:val="000000"/>
              </w:rPr>
            </w:pPr>
            <w:r>
              <w:rPr>
                <w:rFonts w:ascii="Calibri" w:eastAsia="Times New Roman" w:hAnsi="Calibri" w:cs="Times New Roman"/>
                <w:color w:val="000000"/>
              </w:rPr>
              <w:t>Public policy advocacy</w:t>
            </w:r>
          </w:p>
        </w:tc>
        <w:tc>
          <w:tcPr>
            <w:tcW w:w="1920" w:type="dxa"/>
            <w:tcBorders>
              <w:top w:val="nil"/>
              <w:left w:val="nil"/>
              <w:bottom w:val="single" w:sz="4" w:space="0" w:color="auto"/>
              <w:right w:val="single" w:sz="4" w:space="0" w:color="auto"/>
            </w:tcBorders>
            <w:shd w:val="clear" w:color="auto" w:fill="auto"/>
            <w:vAlign w:val="center"/>
            <w:hideMark/>
          </w:tcPr>
          <w:p w14:paraId="1012A2B3" w14:textId="77777777" w:rsidR="00DD2532" w:rsidRDefault="00DD2532" w:rsidP="00DD2532">
            <w:pPr>
              <w:jc w:val="center"/>
              <w:rPr>
                <w:rFonts w:ascii="Calibri" w:eastAsia="Times New Roman" w:hAnsi="Calibri" w:cs="Times New Roman"/>
                <w:color w:val="000000"/>
              </w:rPr>
            </w:pPr>
            <w:r>
              <w:rPr>
                <w:rFonts w:ascii="Calibri" w:eastAsia="Times New Roman" w:hAnsi="Calibri" w:cs="Times New Roman"/>
                <w:color w:val="000000"/>
              </w:rPr>
              <w:t>--</w:t>
            </w:r>
          </w:p>
        </w:tc>
        <w:tc>
          <w:tcPr>
            <w:tcW w:w="1920" w:type="dxa"/>
            <w:tcBorders>
              <w:top w:val="nil"/>
              <w:left w:val="nil"/>
              <w:bottom w:val="single" w:sz="4" w:space="0" w:color="auto"/>
              <w:right w:val="single" w:sz="4" w:space="0" w:color="auto"/>
            </w:tcBorders>
            <w:shd w:val="clear" w:color="auto" w:fill="auto"/>
            <w:vAlign w:val="center"/>
            <w:hideMark/>
          </w:tcPr>
          <w:p w14:paraId="35F872DD" w14:textId="77777777" w:rsidR="00DD2532" w:rsidRDefault="00DD2532" w:rsidP="00DD2532">
            <w:pPr>
              <w:jc w:val="center"/>
              <w:rPr>
                <w:rFonts w:ascii="Calibri" w:eastAsia="Times New Roman" w:hAnsi="Calibri" w:cs="Times New Roman"/>
                <w:color w:val="000000"/>
              </w:rPr>
            </w:pPr>
            <w:r>
              <w:rPr>
                <w:rFonts w:ascii="Calibri" w:eastAsia="Times New Roman" w:hAnsi="Calibri" w:cs="Times New Roman"/>
                <w:color w:val="000000"/>
              </w:rPr>
              <w:t>2</w:t>
            </w:r>
          </w:p>
        </w:tc>
        <w:tc>
          <w:tcPr>
            <w:tcW w:w="1920" w:type="dxa"/>
            <w:tcBorders>
              <w:top w:val="nil"/>
              <w:left w:val="nil"/>
              <w:bottom w:val="single" w:sz="4" w:space="0" w:color="auto"/>
              <w:right w:val="single" w:sz="4" w:space="0" w:color="auto"/>
            </w:tcBorders>
            <w:shd w:val="clear" w:color="auto" w:fill="auto"/>
            <w:vAlign w:val="center"/>
            <w:hideMark/>
          </w:tcPr>
          <w:p w14:paraId="175B46DA" w14:textId="77777777" w:rsidR="00DD2532" w:rsidRDefault="00DD2532" w:rsidP="00DD2532">
            <w:pPr>
              <w:jc w:val="center"/>
              <w:rPr>
                <w:rFonts w:ascii="Calibri" w:eastAsia="Times New Roman" w:hAnsi="Calibri" w:cs="Times New Roman"/>
                <w:color w:val="000000"/>
              </w:rPr>
            </w:pPr>
            <w:r>
              <w:rPr>
                <w:rFonts w:ascii="Calibri" w:eastAsia="Times New Roman" w:hAnsi="Calibri" w:cs="Times New Roman"/>
                <w:color w:val="000000"/>
              </w:rPr>
              <w:t>2</w:t>
            </w:r>
          </w:p>
        </w:tc>
      </w:tr>
      <w:tr w:rsidR="00DD2532" w14:paraId="2C986526" w14:textId="77777777" w:rsidTr="00DD2532">
        <w:trPr>
          <w:divId w:val="1524973276"/>
          <w:trHeight w:val="540"/>
        </w:trPr>
        <w:tc>
          <w:tcPr>
            <w:tcW w:w="2600" w:type="dxa"/>
            <w:tcBorders>
              <w:top w:val="nil"/>
              <w:left w:val="single" w:sz="4" w:space="0" w:color="auto"/>
              <w:bottom w:val="single" w:sz="4" w:space="0" w:color="auto"/>
              <w:right w:val="single" w:sz="4" w:space="0" w:color="auto"/>
            </w:tcBorders>
            <w:shd w:val="clear" w:color="auto" w:fill="auto"/>
            <w:vAlign w:val="center"/>
            <w:hideMark/>
          </w:tcPr>
          <w:p w14:paraId="2DC7A7CD" w14:textId="77777777" w:rsidR="00DD2532" w:rsidRDefault="00DD2532" w:rsidP="00DD2532">
            <w:pPr>
              <w:rPr>
                <w:rFonts w:ascii="Calibri" w:eastAsia="Times New Roman" w:hAnsi="Calibri" w:cs="Times New Roman"/>
                <w:color w:val="000000"/>
              </w:rPr>
            </w:pPr>
            <w:r>
              <w:rPr>
                <w:rFonts w:ascii="Calibri" w:eastAsia="Times New Roman" w:hAnsi="Calibri" w:cs="Times New Roman"/>
                <w:color w:val="000000"/>
              </w:rPr>
              <w:t>Scholarships</w:t>
            </w:r>
          </w:p>
        </w:tc>
        <w:tc>
          <w:tcPr>
            <w:tcW w:w="1920" w:type="dxa"/>
            <w:tcBorders>
              <w:top w:val="nil"/>
              <w:left w:val="nil"/>
              <w:bottom w:val="single" w:sz="4" w:space="0" w:color="auto"/>
              <w:right w:val="single" w:sz="4" w:space="0" w:color="auto"/>
            </w:tcBorders>
            <w:shd w:val="clear" w:color="auto" w:fill="auto"/>
            <w:vAlign w:val="center"/>
            <w:hideMark/>
          </w:tcPr>
          <w:p w14:paraId="5F7D1C6B" w14:textId="77777777" w:rsidR="00DD2532" w:rsidRDefault="00DD2532" w:rsidP="00DD2532">
            <w:pPr>
              <w:jc w:val="center"/>
              <w:rPr>
                <w:rFonts w:ascii="Calibri" w:eastAsia="Times New Roman" w:hAnsi="Calibri" w:cs="Times New Roman"/>
                <w:color w:val="000000"/>
              </w:rPr>
            </w:pPr>
            <w:r>
              <w:rPr>
                <w:rFonts w:ascii="Calibri" w:eastAsia="Times New Roman" w:hAnsi="Calibri" w:cs="Times New Roman"/>
                <w:color w:val="000000"/>
              </w:rPr>
              <w:t>--</w:t>
            </w:r>
          </w:p>
        </w:tc>
        <w:tc>
          <w:tcPr>
            <w:tcW w:w="1920" w:type="dxa"/>
            <w:tcBorders>
              <w:top w:val="nil"/>
              <w:left w:val="nil"/>
              <w:bottom w:val="single" w:sz="4" w:space="0" w:color="auto"/>
              <w:right w:val="single" w:sz="4" w:space="0" w:color="auto"/>
            </w:tcBorders>
            <w:shd w:val="clear" w:color="auto" w:fill="auto"/>
            <w:vAlign w:val="center"/>
            <w:hideMark/>
          </w:tcPr>
          <w:p w14:paraId="5DB81082" w14:textId="77777777" w:rsidR="00DD2532" w:rsidRDefault="00DD2532" w:rsidP="00DD2532">
            <w:pPr>
              <w:jc w:val="center"/>
              <w:rPr>
                <w:rFonts w:ascii="Calibri" w:eastAsia="Times New Roman" w:hAnsi="Calibri" w:cs="Times New Roman"/>
                <w:color w:val="000000"/>
              </w:rPr>
            </w:pPr>
            <w:r>
              <w:rPr>
                <w:rFonts w:ascii="Calibri" w:eastAsia="Times New Roman" w:hAnsi="Calibri" w:cs="Times New Roman"/>
                <w:color w:val="000000"/>
              </w:rPr>
              <w:t>1</w:t>
            </w:r>
          </w:p>
        </w:tc>
        <w:tc>
          <w:tcPr>
            <w:tcW w:w="1920" w:type="dxa"/>
            <w:tcBorders>
              <w:top w:val="nil"/>
              <w:left w:val="nil"/>
              <w:bottom w:val="single" w:sz="4" w:space="0" w:color="auto"/>
              <w:right w:val="single" w:sz="4" w:space="0" w:color="auto"/>
            </w:tcBorders>
            <w:shd w:val="clear" w:color="auto" w:fill="auto"/>
            <w:vAlign w:val="center"/>
            <w:hideMark/>
          </w:tcPr>
          <w:p w14:paraId="795E2AAF" w14:textId="77777777" w:rsidR="00DD2532" w:rsidRDefault="00DD2532" w:rsidP="00DD2532">
            <w:pPr>
              <w:jc w:val="center"/>
              <w:rPr>
                <w:rFonts w:ascii="Calibri" w:eastAsia="Times New Roman" w:hAnsi="Calibri" w:cs="Times New Roman"/>
                <w:color w:val="000000"/>
              </w:rPr>
            </w:pPr>
            <w:r>
              <w:rPr>
                <w:rFonts w:ascii="Calibri" w:eastAsia="Times New Roman" w:hAnsi="Calibri" w:cs="Times New Roman"/>
                <w:color w:val="000000"/>
              </w:rPr>
              <w:t>1</w:t>
            </w:r>
          </w:p>
        </w:tc>
      </w:tr>
      <w:tr w:rsidR="00DD2532" w14:paraId="67AC99DB" w14:textId="77777777" w:rsidTr="00DD2532">
        <w:trPr>
          <w:divId w:val="1524973276"/>
          <w:trHeight w:val="600"/>
        </w:trPr>
        <w:tc>
          <w:tcPr>
            <w:tcW w:w="2600" w:type="dxa"/>
            <w:tcBorders>
              <w:top w:val="nil"/>
              <w:left w:val="single" w:sz="4" w:space="0" w:color="auto"/>
              <w:bottom w:val="single" w:sz="4" w:space="0" w:color="auto"/>
              <w:right w:val="single" w:sz="4" w:space="0" w:color="auto"/>
            </w:tcBorders>
            <w:shd w:val="clear" w:color="auto" w:fill="auto"/>
            <w:vAlign w:val="center"/>
            <w:hideMark/>
          </w:tcPr>
          <w:p w14:paraId="6D6D3A18" w14:textId="77777777" w:rsidR="00DD2532" w:rsidRDefault="00DD2532" w:rsidP="00DD2532">
            <w:pPr>
              <w:rPr>
                <w:rFonts w:ascii="Calibri" w:eastAsia="Times New Roman" w:hAnsi="Calibri" w:cs="Times New Roman"/>
                <w:color w:val="000000"/>
              </w:rPr>
            </w:pPr>
            <w:r>
              <w:rPr>
                <w:rFonts w:ascii="Calibri" w:eastAsia="Times New Roman" w:hAnsi="Calibri" w:cs="Times New Roman"/>
                <w:color w:val="000000"/>
              </w:rPr>
              <w:t>Loans</w:t>
            </w:r>
          </w:p>
        </w:tc>
        <w:tc>
          <w:tcPr>
            <w:tcW w:w="1920" w:type="dxa"/>
            <w:tcBorders>
              <w:top w:val="nil"/>
              <w:left w:val="nil"/>
              <w:bottom w:val="single" w:sz="4" w:space="0" w:color="auto"/>
              <w:right w:val="single" w:sz="4" w:space="0" w:color="auto"/>
            </w:tcBorders>
            <w:shd w:val="clear" w:color="auto" w:fill="auto"/>
            <w:vAlign w:val="center"/>
            <w:hideMark/>
          </w:tcPr>
          <w:p w14:paraId="125A9C03" w14:textId="77777777" w:rsidR="00DD2532" w:rsidRDefault="00DD2532" w:rsidP="00DD2532">
            <w:pPr>
              <w:jc w:val="center"/>
              <w:rPr>
                <w:rFonts w:ascii="Calibri" w:eastAsia="Times New Roman" w:hAnsi="Calibri" w:cs="Times New Roman"/>
                <w:color w:val="000000"/>
              </w:rPr>
            </w:pPr>
            <w:r>
              <w:rPr>
                <w:rFonts w:ascii="Calibri" w:eastAsia="Times New Roman" w:hAnsi="Calibri" w:cs="Times New Roman"/>
                <w:color w:val="000000"/>
              </w:rPr>
              <w:t>--</w:t>
            </w:r>
          </w:p>
        </w:tc>
        <w:tc>
          <w:tcPr>
            <w:tcW w:w="1920" w:type="dxa"/>
            <w:tcBorders>
              <w:top w:val="nil"/>
              <w:left w:val="nil"/>
              <w:bottom w:val="single" w:sz="4" w:space="0" w:color="auto"/>
              <w:right w:val="single" w:sz="4" w:space="0" w:color="auto"/>
            </w:tcBorders>
            <w:shd w:val="clear" w:color="auto" w:fill="auto"/>
            <w:vAlign w:val="center"/>
            <w:hideMark/>
          </w:tcPr>
          <w:p w14:paraId="391FEB25" w14:textId="77777777" w:rsidR="00DD2532" w:rsidRDefault="00DD2532" w:rsidP="00DD2532">
            <w:pPr>
              <w:jc w:val="center"/>
              <w:rPr>
                <w:rFonts w:ascii="Calibri" w:eastAsia="Times New Roman" w:hAnsi="Calibri" w:cs="Times New Roman"/>
                <w:color w:val="000000"/>
              </w:rPr>
            </w:pPr>
            <w:r>
              <w:rPr>
                <w:rFonts w:ascii="Calibri" w:eastAsia="Times New Roman" w:hAnsi="Calibri" w:cs="Times New Roman"/>
                <w:color w:val="000000"/>
              </w:rPr>
              <w:t>--</w:t>
            </w:r>
          </w:p>
        </w:tc>
        <w:tc>
          <w:tcPr>
            <w:tcW w:w="1920" w:type="dxa"/>
            <w:tcBorders>
              <w:top w:val="nil"/>
              <w:left w:val="nil"/>
              <w:bottom w:val="single" w:sz="4" w:space="0" w:color="auto"/>
              <w:right w:val="single" w:sz="4" w:space="0" w:color="auto"/>
            </w:tcBorders>
            <w:shd w:val="clear" w:color="auto" w:fill="auto"/>
            <w:vAlign w:val="center"/>
            <w:hideMark/>
          </w:tcPr>
          <w:p w14:paraId="188CABEE" w14:textId="77777777" w:rsidR="00DD2532" w:rsidRDefault="00DD2532" w:rsidP="00DD2532">
            <w:pPr>
              <w:jc w:val="center"/>
              <w:rPr>
                <w:rFonts w:ascii="Calibri" w:eastAsia="Times New Roman" w:hAnsi="Calibri" w:cs="Times New Roman"/>
                <w:color w:val="000000"/>
              </w:rPr>
            </w:pPr>
            <w:r>
              <w:rPr>
                <w:rFonts w:ascii="Calibri" w:eastAsia="Times New Roman" w:hAnsi="Calibri" w:cs="Times New Roman"/>
                <w:color w:val="000000"/>
              </w:rPr>
              <w:t>--</w:t>
            </w:r>
          </w:p>
        </w:tc>
      </w:tr>
    </w:tbl>
    <w:p w14:paraId="0D44AE76" w14:textId="2D973D40" w:rsidR="001425DB" w:rsidRDefault="000033C0" w:rsidP="001425DB">
      <w:pPr>
        <w:rPr>
          <w:rFonts w:asciiTheme="majorHAnsi" w:hAnsiTheme="majorHAnsi"/>
          <w:b/>
        </w:rPr>
      </w:pPr>
      <w:r>
        <w:rPr>
          <w:rFonts w:asciiTheme="majorHAnsi" w:hAnsiTheme="majorHAnsi"/>
          <w:b/>
        </w:rPr>
        <w:fldChar w:fldCharType="end"/>
      </w:r>
    </w:p>
    <w:p w14:paraId="33EF415E" w14:textId="77777777" w:rsidR="00533641" w:rsidRDefault="00533641" w:rsidP="004846FA">
      <w:pPr>
        <w:rPr>
          <w:rFonts w:asciiTheme="majorHAnsi" w:hAnsiTheme="majorHAnsi"/>
          <w:b/>
          <w:color w:val="808080" w:themeColor="background1" w:themeShade="80"/>
          <w:sz w:val="28"/>
          <w:szCs w:val="28"/>
        </w:rPr>
      </w:pPr>
    </w:p>
    <w:p w14:paraId="39FB9A06" w14:textId="1076AD9E" w:rsidR="00F874E2" w:rsidRPr="001425DB" w:rsidRDefault="00E837ED" w:rsidP="004846FA">
      <w:pPr>
        <w:rPr>
          <w:rFonts w:asciiTheme="majorHAnsi" w:hAnsiTheme="majorHAnsi"/>
          <w:b/>
          <w:color w:val="808080" w:themeColor="background1" w:themeShade="80"/>
          <w:sz w:val="28"/>
          <w:szCs w:val="28"/>
        </w:rPr>
      </w:pPr>
      <w:r>
        <w:rPr>
          <w:rFonts w:asciiTheme="majorHAnsi" w:hAnsiTheme="majorHAnsi"/>
          <w:b/>
          <w:color w:val="808080" w:themeColor="background1" w:themeShade="80"/>
          <w:sz w:val="28"/>
          <w:szCs w:val="28"/>
        </w:rPr>
        <w:t>Type</w:t>
      </w:r>
      <w:r w:rsidR="00F874E2" w:rsidRPr="001425DB">
        <w:rPr>
          <w:rFonts w:asciiTheme="majorHAnsi" w:hAnsiTheme="majorHAnsi"/>
          <w:b/>
          <w:color w:val="808080" w:themeColor="background1" w:themeShade="80"/>
          <w:sz w:val="28"/>
          <w:szCs w:val="28"/>
        </w:rPr>
        <w:t xml:space="preserve"> of Services or Programs</w:t>
      </w:r>
    </w:p>
    <w:p w14:paraId="0E77EFFD" w14:textId="77777777" w:rsidR="00F874E2" w:rsidRDefault="00F874E2" w:rsidP="004846FA">
      <w:pPr>
        <w:rPr>
          <w:rFonts w:asciiTheme="majorHAnsi" w:hAnsiTheme="majorHAnsi"/>
          <w:b/>
          <w:u w:val="single"/>
        </w:rPr>
      </w:pPr>
    </w:p>
    <w:p w14:paraId="0403EFCA" w14:textId="009E9583" w:rsidR="00C623BB" w:rsidRDefault="007E0B51" w:rsidP="00C623BB">
      <w:pPr>
        <w:rPr>
          <w:rFonts w:asciiTheme="majorHAnsi" w:hAnsiTheme="majorHAnsi"/>
        </w:rPr>
      </w:pPr>
      <w:r>
        <w:rPr>
          <w:rFonts w:asciiTheme="majorHAnsi" w:hAnsiTheme="majorHAnsi"/>
        </w:rPr>
        <w:t>Ten</w:t>
      </w:r>
      <w:r w:rsidR="00480D87">
        <w:rPr>
          <w:rStyle w:val="FootnoteReference"/>
          <w:rFonts w:asciiTheme="majorHAnsi" w:hAnsiTheme="majorHAnsi"/>
        </w:rPr>
        <w:footnoteReference w:id="5"/>
      </w:r>
      <w:r>
        <w:rPr>
          <w:rFonts w:asciiTheme="majorHAnsi" w:hAnsiTheme="majorHAnsi"/>
        </w:rPr>
        <w:t xml:space="preserve"> of the eleven s</w:t>
      </w:r>
      <w:r w:rsidR="00C623BB">
        <w:rPr>
          <w:rFonts w:asciiTheme="majorHAnsi" w:hAnsiTheme="majorHAnsi"/>
        </w:rPr>
        <w:t xml:space="preserve">urvey respondents </w:t>
      </w:r>
      <w:r>
        <w:rPr>
          <w:rFonts w:asciiTheme="majorHAnsi" w:hAnsiTheme="majorHAnsi"/>
        </w:rPr>
        <w:t xml:space="preserve">that are </w:t>
      </w:r>
      <w:r w:rsidR="00D53646">
        <w:rPr>
          <w:rFonts w:asciiTheme="majorHAnsi" w:hAnsiTheme="majorHAnsi"/>
        </w:rPr>
        <w:t xml:space="preserve">actively supporting </w:t>
      </w:r>
      <w:r>
        <w:rPr>
          <w:rFonts w:asciiTheme="majorHAnsi" w:hAnsiTheme="majorHAnsi"/>
        </w:rPr>
        <w:t xml:space="preserve">or planning to </w:t>
      </w:r>
      <w:r w:rsidR="00D53646">
        <w:rPr>
          <w:rFonts w:asciiTheme="majorHAnsi" w:hAnsiTheme="majorHAnsi"/>
        </w:rPr>
        <w:t xml:space="preserve">support relief, recovery, and/or rebuilding </w:t>
      </w:r>
      <w:r>
        <w:rPr>
          <w:rFonts w:asciiTheme="majorHAnsi" w:hAnsiTheme="majorHAnsi"/>
        </w:rPr>
        <w:t xml:space="preserve">in Sonoma County </w:t>
      </w:r>
      <w:r w:rsidR="00C623BB">
        <w:rPr>
          <w:rFonts w:asciiTheme="majorHAnsi" w:hAnsiTheme="majorHAnsi"/>
        </w:rPr>
        <w:t>reported</w:t>
      </w:r>
      <w:r w:rsidR="00AB0755">
        <w:rPr>
          <w:rFonts w:asciiTheme="majorHAnsi" w:hAnsiTheme="majorHAnsi"/>
        </w:rPr>
        <w:t xml:space="preserve"> </w:t>
      </w:r>
      <w:r>
        <w:rPr>
          <w:rFonts w:asciiTheme="majorHAnsi" w:hAnsiTheme="majorHAnsi"/>
        </w:rPr>
        <w:t>allocating funds toward</w:t>
      </w:r>
      <w:r w:rsidR="00C623BB">
        <w:rPr>
          <w:rFonts w:asciiTheme="majorHAnsi" w:hAnsiTheme="majorHAnsi"/>
        </w:rPr>
        <w:t xml:space="preserve"> a wide range of services and programs </w:t>
      </w:r>
      <w:r w:rsidR="00AB0755">
        <w:rPr>
          <w:rFonts w:asciiTheme="majorHAnsi" w:hAnsiTheme="majorHAnsi"/>
        </w:rPr>
        <w:t>(see Table 5</w:t>
      </w:r>
      <w:r w:rsidR="00AB0755" w:rsidRPr="00184A29">
        <w:rPr>
          <w:rFonts w:asciiTheme="majorHAnsi" w:hAnsiTheme="majorHAnsi"/>
        </w:rPr>
        <w:t>).</w:t>
      </w:r>
      <w:r w:rsidR="00AB0755">
        <w:rPr>
          <w:rFonts w:asciiTheme="majorHAnsi" w:hAnsiTheme="majorHAnsi"/>
        </w:rPr>
        <w:t xml:space="preserve"> </w:t>
      </w:r>
      <w:r w:rsidR="00C623BB">
        <w:rPr>
          <w:rFonts w:asciiTheme="majorHAnsi" w:hAnsiTheme="majorHAnsi"/>
        </w:rPr>
        <w:t xml:space="preserve"> </w:t>
      </w:r>
    </w:p>
    <w:p w14:paraId="1869AFFD" w14:textId="77777777" w:rsidR="007E0B51" w:rsidRDefault="007E0B51" w:rsidP="00C623BB">
      <w:pPr>
        <w:rPr>
          <w:rFonts w:asciiTheme="majorHAnsi" w:hAnsiTheme="majorHAnsi"/>
        </w:rPr>
      </w:pPr>
    </w:p>
    <w:p w14:paraId="299149F0" w14:textId="1634AE53" w:rsidR="007E0B51" w:rsidRDefault="007E0B51" w:rsidP="00C623BB">
      <w:pPr>
        <w:rPr>
          <w:rFonts w:asciiTheme="majorHAnsi" w:hAnsiTheme="majorHAnsi"/>
        </w:rPr>
      </w:pPr>
      <w:r>
        <w:rPr>
          <w:rFonts w:asciiTheme="majorHAnsi" w:hAnsiTheme="majorHAnsi"/>
        </w:rPr>
        <w:lastRenderedPageBreak/>
        <w:t>The majority of survey respondents reported supporting or planning to support the following services or programs:</w:t>
      </w:r>
    </w:p>
    <w:p w14:paraId="1F82FE34" w14:textId="77777777" w:rsidR="007E0B51" w:rsidRPr="007E0B51" w:rsidRDefault="007E0B51" w:rsidP="00494770">
      <w:pPr>
        <w:pStyle w:val="ListParagraph"/>
        <w:numPr>
          <w:ilvl w:val="0"/>
          <w:numId w:val="10"/>
        </w:numPr>
        <w:rPr>
          <w:rFonts w:asciiTheme="majorHAnsi" w:hAnsiTheme="majorHAnsi"/>
        </w:rPr>
      </w:pPr>
      <w:r w:rsidRPr="007E0B51">
        <w:rPr>
          <w:rFonts w:asciiTheme="majorHAnsi" w:hAnsiTheme="majorHAnsi"/>
        </w:rPr>
        <w:t>Case management/care coordination</w:t>
      </w:r>
    </w:p>
    <w:p w14:paraId="7F5ECDBB" w14:textId="77777777" w:rsidR="007E0B51" w:rsidRPr="007E0B51" w:rsidRDefault="007E0B51" w:rsidP="00494770">
      <w:pPr>
        <w:pStyle w:val="ListParagraph"/>
        <w:numPr>
          <w:ilvl w:val="0"/>
          <w:numId w:val="10"/>
        </w:numPr>
        <w:rPr>
          <w:rFonts w:asciiTheme="majorHAnsi" w:hAnsiTheme="majorHAnsi"/>
        </w:rPr>
      </w:pPr>
      <w:r w:rsidRPr="007E0B51">
        <w:rPr>
          <w:rFonts w:asciiTheme="majorHAnsi" w:hAnsiTheme="majorHAnsi"/>
        </w:rPr>
        <w:t xml:space="preserve">Behavioral health services </w:t>
      </w:r>
    </w:p>
    <w:p w14:paraId="73076BA7" w14:textId="77777777" w:rsidR="007E0B51" w:rsidRPr="007E0B51" w:rsidRDefault="007E0B51" w:rsidP="00494770">
      <w:pPr>
        <w:pStyle w:val="ListParagraph"/>
        <w:numPr>
          <w:ilvl w:val="0"/>
          <w:numId w:val="10"/>
        </w:numPr>
        <w:rPr>
          <w:rFonts w:asciiTheme="majorHAnsi" w:hAnsiTheme="majorHAnsi"/>
        </w:rPr>
      </w:pPr>
      <w:r w:rsidRPr="007E0B51">
        <w:rPr>
          <w:rFonts w:asciiTheme="majorHAnsi" w:hAnsiTheme="majorHAnsi"/>
        </w:rPr>
        <w:t>Shelter and/or temporary housing</w:t>
      </w:r>
    </w:p>
    <w:p w14:paraId="29476D17" w14:textId="77777777" w:rsidR="00480D87" w:rsidRDefault="00480D87" w:rsidP="00C623BB">
      <w:pPr>
        <w:rPr>
          <w:rFonts w:asciiTheme="majorHAnsi" w:hAnsiTheme="majorHAnsi"/>
        </w:rPr>
      </w:pPr>
    </w:p>
    <w:p w14:paraId="60FB407D" w14:textId="2441A858" w:rsidR="00A65FD8" w:rsidRDefault="00A65FD8" w:rsidP="00C623BB">
      <w:pPr>
        <w:rPr>
          <w:rFonts w:asciiTheme="majorHAnsi" w:hAnsiTheme="majorHAnsi"/>
        </w:rPr>
      </w:pPr>
      <w:r>
        <w:rPr>
          <w:rFonts w:asciiTheme="majorHAnsi" w:hAnsiTheme="majorHAnsi"/>
        </w:rPr>
        <w:t xml:space="preserve">Disaster-related community advocacy is/will be supported by 40% </w:t>
      </w:r>
      <w:r w:rsidR="00D53646">
        <w:rPr>
          <w:rFonts w:asciiTheme="majorHAnsi" w:hAnsiTheme="majorHAnsi"/>
        </w:rPr>
        <w:t>of survey respon</w:t>
      </w:r>
      <w:r>
        <w:rPr>
          <w:rFonts w:asciiTheme="majorHAnsi" w:hAnsiTheme="majorHAnsi"/>
        </w:rPr>
        <w:t>dents.</w:t>
      </w:r>
    </w:p>
    <w:p w14:paraId="08D10E53" w14:textId="77777777" w:rsidR="00A65FD8" w:rsidRDefault="00A65FD8" w:rsidP="00C623BB">
      <w:pPr>
        <w:rPr>
          <w:rFonts w:asciiTheme="majorHAnsi" w:hAnsiTheme="majorHAnsi"/>
        </w:rPr>
      </w:pPr>
    </w:p>
    <w:p w14:paraId="612217F1" w14:textId="77777777" w:rsidR="00A65FD8" w:rsidRDefault="00A65FD8" w:rsidP="00C623BB">
      <w:pPr>
        <w:rPr>
          <w:rFonts w:asciiTheme="majorHAnsi" w:hAnsiTheme="majorHAnsi"/>
        </w:rPr>
      </w:pPr>
      <w:r>
        <w:rPr>
          <w:rFonts w:asciiTheme="majorHAnsi" w:hAnsiTheme="majorHAnsi"/>
        </w:rPr>
        <w:t>T</w:t>
      </w:r>
      <w:r w:rsidR="00D53646">
        <w:rPr>
          <w:rFonts w:asciiTheme="majorHAnsi" w:hAnsiTheme="majorHAnsi"/>
        </w:rPr>
        <w:t xml:space="preserve">hirty-percent of survey respondents </w:t>
      </w:r>
      <w:r>
        <w:rPr>
          <w:rFonts w:asciiTheme="majorHAnsi" w:hAnsiTheme="majorHAnsi"/>
        </w:rPr>
        <w:t>are supporting or plan to support the following services or programs:</w:t>
      </w:r>
    </w:p>
    <w:p w14:paraId="535E30FA" w14:textId="77777777" w:rsidR="00A65FD8" w:rsidRPr="00A65FD8" w:rsidRDefault="00A65FD8" w:rsidP="00494770">
      <w:pPr>
        <w:pStyle w:val="ListParagraph"/>
        <w:numPr>
          <w:ilvl w:val="0"/>
          <w:numId w:val="16"/>
        </w:numPr>
        <w:rPr>
          <w:rFonts w:asciiTheme="majorHAnsi" w:hAnsiTheme="majorHAnsi"/>
        </w:rPr>
      </w:pPr>
      <w:r w:rsidRPr="00A65FD8">
        <w:rPr>
          <w:rFonts w:asciiTheme="majorHAnsi" w:hAnsiTheme="majorHAnsi"/>
        </w:rPr>
        <w:t>Housing preservation</w:t>
      </w:r>
    </w:p>
    <w:p w14:paraId="5F89B92A" w14:textId="77777777" w:rsidR="00A65FD8" w:rsidRPr="00A65FD8" w:rsidRDefault="00A65FD8" w:rsidP="00494770">
      <w:pPr>
        <w:pStyle w:val="ListParagraph"/>
        <w:numPr>
          <w:ilvl w:val="0"/>
          <w:numId w:val="16"/>
        </w:numPr>
        <w:rPr>
          <w:rFonts w:asciiTheme="majorHAnsi" w:hAnsiTheme="majorHAnsi"/>
        </w:rPr>
      </w:pPr>
      <w:r w:rsidRPr="00A65FD8">
        <w:rPr>
          <w:rFonts w:asciiTheme="majorHAnsi" w:hAnsiTheme="majorHAnsi"/>
        </w:rPr>
        <w:t>Medical care</w:t>
      </w:r>
    </w:p>
    <w:p w14:paraId="41917200" w14:textId="77777777" w:rsidR="00A65FD8" w:rsidRPr="00A65FD8" w:rsidRDefault="00A65FD8" w:rsidP="00494770">
      <w:pPr>
        <w:pStyle w:val="ListParagraph"/>
        <w:numPr>
          <w:ilvl w:val="0"/>
          <w:numId w:val="16"/>
        </w:numPr>
        <w:rPr>
          <w:rFonts w:asciiTheme="majorHAnsi" w:hAnsiTheme="majorHAnsi"/>
        </w:rPr>
      </w:pPr>
      <w:r w:rsidRPr="00A65FD8">
        <w:rPr>
          <w:rFonts w:asciiTheme="majorHAnsi" w:hAnsiTheme="majorHAnsi"/>
        </w:rPr>
        <w:t>Data collection/research</w:t>
      </w:r>
    </w:p>
    <w:p w14:paraId="03CF3981" w14:textId="77777777" w:rsidR="00A65FD8" w:rsidRPr="00A65FD8" w:rsidRDefault="00A65FD8" w:rsidP="00494770">
      <w:pPr>
        <w:pStyle w:val="ListParagraph"/>
        <w:numPr>
          <w:ilvl w:val="0"/>
          <w:numId w:val="16"/>
        </w:numPr>
        <w:rPr>
          <w:rFonts w:asciiTheme="majorHAnsi" w:hAnsiTheme="majorHAnsi"/>
        </w:rPr>
      </w:pPr>
      <w:r w:rsidRPr="00A65FD8">
        <w:rPr>
          <w:rFonts w:asciiTheme="majorHAnsi" w:hAnsiTheme="majorHAnsi"/>
        </w:rPr>
        <w:t>Legal services</w:t>
      </w:r>
    </w:p>
    <w:p w14:paraId="3FDDB2A0" w14:textId="77777777" w:rsidR="00A65FD8" w:rsidRPr="00A65FD8" w:rsidRDefault="00A65FD8" w:rsidP="00494770">
      <w:pPr>
        <w:pStyle w:val="ListParagraph"/>
        <w:numPr>
          <w:ilvl w:val="0"/>
          <w:numId w:val="16"/>
        </w:numPr>
        <w:rPr>
          <w:rFonts w:asciiTheme="majorHAnsi" w:hAnsiTheme="majorHAnsi"/>
        </w:rPr>
      </w:pPr>
      <w:r w:rsidRPr="00A65FD8">
        <w:rPr>
          <w:rFonts w:asciiTheme="majorHAnsi" w:hAnsiTheme="majorHAnsi"/>
        </w:rPr>
        <w:t>Transportation</w:t>
      </w:r>
    </w:p>
    <w:p w14:paraId="27B61448" w14:textId="38A60811" w:rsidR="00A65FD8" w:rsidRDefault="00A65FD8" w:rsidP="00C623BB">
      <w:pPr>
        <w:rPr>
          <w:rFonts w:asciiTheme="majorHAnsi" w:hAnsiTheme="majorHAnsi"/>
        </w:rPr>
      </w:pPr>
      <w:r>
        <w:rPr>
          <w:rFonts w:asciiTheme="majorHAnsi" w:hAnsiTheme="majorHAnsi"/>
        </w:rPr>
        <w:t xml:space="preserve"> </w:t>
      </w:r>
    </w:p>
    <w:p w14:paraId="51307852" w14:textId="1DC83944" w:rsidR="00480D87" w:rsidRDefault="00480D87" w:rsidP="00480D87">
      <w:pPr>
        <w:rPr>
          <w:rFonts w:asciiTheme="majorHAnsi" w:hAnsiTheme="majorHAnsi"/>
        </w:rPr>
      </w:pPr>
      <w:r w:rsidRPr="00480D87">
        <w:rPr>
          <w:rFonts w:asciiTheme="majorHAnsi" w:hAnsiTheme="majorHAnsi"/>
        </w:rPr>
        <w:t xml:space="preserve">None of the survey respondents </w:t>
      </w:r>
      <w:r w:rsidR="00D53646">
        <w:rPr>
          <w:rFonts w:asciiTheme="majorHAnsi" w:hAnsiTheme="majorHAnsi"/>
        </w:rPr>
        <w:t>have prioritized</w:t>
      </w:r>
      <w:r w:rsidR="005A3AD1">
        <w:rPr>
          <w:rFonts w:asciiTheme="majorHAnsi" w:hAnsiTheme="majorHAnsi"/>
        </w:rPr>
        <w:t xml:space="preserve"> </w:t>
      </w:r>
      <w:r w:rsidRPr="00480D87">
        <w:rPr>
          <w:rFonts w:asciiTheme="majorHAnsi" w:hAnsiTheme="majorHAnsi"/>
        </w:rPr>
        <w:t xml:space="preserve">or </w:t>
      </w:r>
      <w:r w:rsidR="00D53646">
        <w:rPr>
          <w:rFonts w:asciiTheme="majorHAnsi" w:hAnsiTheme="majorHAnsi"/>
        </w:rPr>
        <w:t xml:space="preserve">are </w:t>
      </w:r>
      <w:r w:rsidRPr="00480D87">
        <w:rPr>
          <w:rFonts w:asciiTheme="majorHAnsi" w:hAnsiTheme="majorHAnsi"/>
        </w:rPr>
        <w:t>plan</w:t>
      </w:r>
      <w:r w:rsidR="005A3AD1">
        <w:rPr>
          <w:rFonts w:asciiTheme="majorHAnsi" w:hAnsiTheme="majorHAnsi"/>
        </w:rPr>
        <w:t>ning</w:t>
      </w:r>
      <w:r w:rsidRPr="00480D87">
        <w:rPr>
          <w:rFonts w:asciiTheme="majorHAnsi" w:hAnsiTheme="majorHAnsi"/>
        </w:rPr>
        <w:t xml:space="preserve"> to prioritize elder care services or arts and cultural programs with their disaster-focused funding.</w:t>
      </w:r>
    </w:p>
    <w:p w14:paraId="119E6E9E" w14:textId="77777777" w:rsidR="00112B12" w:rsidRDefault="00112B12" w:rsidP="00480D87">
      <w:pPr>
        <w:rPr>
          <w:rFonts w:asciiTheme="majorHAnsi" w:hAnsiTheme="majorHAnsi"/>
        </w:rPr>
      </w:pPr>
    </w:p>
    <w:p w14:paraId="3D453547" w14:textId="77777777" w:rsidR="00112B12" w:rsidRDefault="00112B12" w:rsidP="00112B12">
      <w:pPr>
        <w:rPr>
          <w:rFonts w:ascii="Calibri" w:hAnsi="Calibri"/>
          <w:color w:val="000000"/>
        </w:rPr>
      </w:pPr>
      <w:r>
        <w:rPr>
          <w:rFonts w:ascii="Calibri" w:hAnsi="Calibri"/>
          <w:color w:val="000000"/>
        </w:rPr>
        <w:t>Survey respondents provided the following comments in the ‘Other’ field:</w:t>
      </w:r>
    </w:p>
    <w:p w14:paraId="2319C6CD" w14:textId="183E8B4F" w:rsidR="00112B12" w:rsidRPr="007E0B51" w:rsidRDefault="00112B12" w:rsidP="00494770">
      <w:pPr>
        <w:pStyle w:val="ListParagraph"/>
        <w:numPr>
          <w:ilvl w:val="0"/>
          <w:numId w:val="9"/>
        </w:numPr>
        <w:rPr>
          <w:rFonts w:asciiTheme="majorHAnsi" w:hAnsiTheme="majorHAnsi"/>
        </w:rPr>
      </w:pPr>
      <w:r w:rsidRPr="007E0B51">
        <w:rPr>
          <w:rFonts w:asciiTheme="majorHAnsi" w:hAnsiTheme="majorHAnsi"/>
        </w:rPr>
        <w:t>Continuity of population-specific, social services (students, childcare, e</w:t>
      </w:r>
      <w:r>
        <w:rPr>
          <w:rFonts w:asciiTheme="majorHAnsi" w:hAnsiTheme="majorHAnsi"/>
        </w:rPr>
        <w:t>lder care, legal services, etc.</w:t>
      </w:r>
      <w:r w:rsidRPr="007E0B51">
        <w:rPr>
          <w:rFonts w:asciiTheme="majorHAnsi" w:hAnsiTheme="majorHAnsi"/>
        </w:rPr>
        <w:t>)</w:t>
      </w:r>
    </w:p>
    <w:p w14:paraId="2EEC706E" w14:textId="02A6CFDA" w:rsidR="00112B12" w:rsidRPr="007E0B51" w:rsidRDefault="00112B12" w:rsidP="00494770">
      <w:pPr>
        <w:pStyle w:val="ListParagraph"/>
        <w:numPr>
          <w:ilvl w:val="0"/>
          <w:numId w:val="9"/>
        </w:numPr>
        <w:rPr>
          <w:rFonts w:asciiTheme="majorHAnsi" w:hAnsiTheme="majorHAnsi"/>
        </w:rPr>
      </w:pPr>
      <w:r w:rsidRPr="007E0B51">
        <w:rPr>
          <w:rFonts w:asciiTheme="majorHAnsi" w:hAnsiTheme="majorHAnsi"/>
        </w:rPr>
        <w:t>Funding w</w:t>
      </w:r>
      <w:r>
        <w:rPr>
          <w:rFonts w:asciiTheme="majorHAnsi" w:hAnsiTheme="majorHAnsi"/>
        </w:rPr>
        <w:t>ill depend on needs and gaps</w:t>
      </w:r>
    </w:p>
    <w:p w14:paraId="3FA1EA27" w14:textId="77777777" w:rsidR="00112B12" w:rsidRPr="007E0B51" w:rsidRDefault="00112B12" w:rsidP="00494770">
      <w:pPr>
        <w:pStyle w:val="ListParagraph"/>
        <w:numPr>
          <w:ilvl w:val="0"/>
          <w:numId w:val="9"/>
        </w:numPr>
        <w:rPr>
          <w:rFonts w:asciiTheme="majorHAnsi" w:hAnsiTheme="majorHAnsi"/>
        </w:rPr>
      </w:pPr>
      <w:r w:rsidRPr="007E0B51">
        <w:rPr>
          <w:rFonts w:asciiTheme="majorHAnsi" w:hAnsiTheme="majorHAnsi"/>
        </w:rPr>
        <w:t>We are providing fire relief to children, individuals and families by giving direct aid to them or their landlords. The funding is fire relief for lost housing, wages and jobs, tools etc. We are also seeking separate funding for a staff position to coordinate all the activities related to dispersement of this aid, referrals for other support and services.</w:t>
      </w:r>
    </w:p>
    <w:p w14:paraId="41A0AADE" w14:textId="619B1997" w:rsidR="00112B12" w:rsidRPr="007E0B51" w:rsidRDefault="00112B12" w:rsidP="00494770">
      <w:pPr>
        <w:pStyle w:val="ListParagraph"/>
        <w:numPr>
          <w:ilvl w:val="0"/>
          <w:numId w:val="9"/>
        </w:numPr>
        <w:rPr>
          <w:rFonts w:asciiTheme="majorHAnsi" w:hAnsiTheme="majorHAnsi"/>
        </w:rPr>
      </w:pPr>
      <w:r>
        <w:rPr>
          <w:rFonts w:asciiTheme="majorHAnsi" w:hAnsiTheme="majorHAnsi"/>
        </w:rPr>
        <w:t>C</w:t>
      </w:r>
      <w:r w:rsidRPr="007E0B51">
        <w:rPr>
          <w:rFonts w:asciiTheme="majorHAnsi" w:hAnsiTheme="majorHAnsi"/>
        </w:rPr>
        <w:t>ash grants for emergency needs for employees who lost homes</w:t>
      </w:r>
    </w:p>
    <w:p w14:paraId="2B94618B" w14:textId="548085D5" w:rsidR="00112B12" w:rsidRDefault="00112B12" w:rsidP="00494770">
      <w:pPr>
        <w:pStyle w:val="ListParagraph"/>
        <w:numPr>
          <w:ilvl w:val="0"/>
          <w:numId w:val="9"/>
        </w:numPr>
        <w:rPr>
          <w:rFonts w:asciiTheme="majorHAnsi" w:hAnsiTheme="majorHAnsi"/>
        </w:rPr>
      </w:pPr>
      <w:r w:rsidRPr="007E0B51">
        <w:rPr>
          <w:rFonts w:asciiTheme="majorHAnsi" w:hAnsiTheme="majorHAnsi"/>
        </w:rPr>
        <w:t>Perhaps others, as needs emerge</w:t>
      </w:r>
    </w:p>
    <w:p w14:paraId="06065DB2" w14:textId="1631A534" w:rsidR="00112B12" w:rsidRPr="00112B12" w:rsidRDefault="00112B12" w:rsidP="00494770">
      <w:pPr>
        <w:pStyle w:val="ListParagraph"/>
        <w:numPr>
          <w:ilvl w:val="0"/>
          <w:numId w:val="9"/>
        </w:numPr>
        <w:rPr>
          <w:rFonts w:asciiTheme="majorHAnsi" w:hAnsiTheme="majorHAnsi"/>
        </w:rPr>
      </w:pPr>
      <w:r w:rsidRPr="00112B12">
        <w:rPr>
          <w:rFonts w:asciiTheme="majorHAnsi" w:hAnsiTheme="majorHAnsi"/>
        </w:rPr>
        <w:t>Combination of current + future</w:t>
      </w:r>
    </w:p>
    <w:p w14:paraId="2411585E" w14:textId="77777777" w:rsidR="00480D87" w:rsidRDefault="00480D87">
      <w:pPr>
        <w:rPr>
          <w:rFonts w:asciiTheme="majorHAnsi" w:hAnsiTheme="majorHAnsi"/>
          <w:b/>
        </w:rPr>
      </w:pPr>
      <w:r>
        <w:rPr>
          <w:rFonts w:asciiTheme="majorHAnsi" w:hAnsiTheme="majorHAnsi"/>
          <w:b/>
        </w:rPr>
        <w:br w:type="page"/>
      </w:r>
    </w:p>
    <w:p w14:paraId="7C2F1229" w14:textId="3EA03B57" w:rsidR="00C623BB" w:rsidRPr="00C623BB" w:rsidRDefault="00C623BB" w:rsidP="00C623BB">
      <w:pPr>
        <w:rPr>
          <w:rFonts w:asciiTheme="majorHAnsi" w:hAnsiTheme="majorHAnsi"/>
          <w:b/>
        </w:rPr>
      </w:pPr>
      <w:r w:rsidRPr="00C623BB">
        <w:rPr>
          <w:rFonts w:asciiTheme="majorHAnsi" w:hAnsiTheme="majorHAnsi"/>
          <w:b/>
        </w:rPr>
        <w:lastRenderedPageBreak/>
        <w:t>Table 5: All responses to the question: What type of services or programs are supported/may be supported by your organization’s disaster-focused funds in Sonoma County? (Check all that apply)</w:t>
      </w:r>
    </w:p>
    <w:p w14:paraId="34D8AAE7" w14:textId="77777777" w:rsidR="00C623BB" w:rsidRDefault="00C623BB" w:rsidP="00C623BB">
      <w:pPr>
        <w:rPr>
          <w:rFonts w:asciiTheme="majorHAnsi" w:hAnsiTheme="majorHAnsi"/>
        </w:rPr>
      </w:pPr>
    </w:p>
    <w:tbl>
      <w:tblPr>
        <w:tblW w:w="7845" w:type="dxa"/>
        <w:tblInd w:w="93" w:type="dxa"/>
        <w:tblLayout w:type="fixed"/>
        <w:tblLook w:val="04A0" w:firstRow="1" w:lastRow="0" w:firstColumn="1" w:lastColumn="0" w:noHBand="0" w:noVBand="1"/>
      </w:tblPr>
      <w:tblGrid>
        <w:gridCol w:w="3795"/>
        <w:gridCol w:w="1350"/>
        <w:gridCol w:w="1260"/>
        <w:gridCol w:w="1440"/>
      </w:tblGrid>
      <w:tr w:rsidR="00A239C0" w:rsidRPr="00A239C0" w14:paraId="1B7D923E" w14:textId="77777777" w:rsidTr="007E0B51">
        <w:trPr>
          <w:trHeight w:val="2020"/>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E9EB5" w14:textId="191DB03D" w:rsidR="00A239C0" w:rsidRPr="00A239C0" w:rsidRDefault="00E837ED" w:rsidP="00A239C0">
            <w:pPr>
              <w:rPr>
                <w:rFonts w:ascii="Calibri" w:eastAsia="Times New Roman" w:hAnsi="Calibri" w:cs="Times New Roman"/>
                <w:b/>
                <w:bCs/>
                <w:color w:val="000000"/>
              </w:rPr>
            </w:pPr>
            <w:r>
              <w:rPr>
                <w:rFonts w:ascii="Calibri" w:eastAsia="Times New Roman" w:hAnsi="Calibri" w:cs="Times New Roman"/>
                <w:b/>
                <w:bCs/>
                <w:color w:val="000000"/>
              </w:rPr>
              <w:t>Type</w:t>
            </w:r>
            <w:r w:rsidR="00A239C0" w:rsidRPr="00A239C0">
              <w:rPr>
                <w:rFonts w:ascii="Calibri" w:eastAsia="Times New Roman" w:hAnsi="Calibri" w:cs="Times New Roman"/>
                <w:b/>
                <w:bCs/>
                <w:color w:val="000000"/>
              </w:rPr>
              <w:t xml:space="preserve"> of Services or Programs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540B6357" w14:textId="6C170B8D" w:rsidR="00A239C0" w:rsidRPr="00A239C0" w:rsidRDefault="00A239C0" w:rsidP="00A239C0">
            <w:pPr>
              <w:rPr>
                <w:rFonts w:ascii="Calibri" w:eastAsia="Times New Roman" w:hAnsi="Calibri" w:cs="Times New Roman"/>
                <w:b/>
                <w:bCs/>
                <w:color w:val="000000"/>
              </w:rPr>
            </w:pPr>
            <w:r w:rsidRPr="00A239C0">
              <w:rPr>
                <w:rFonts w:ascii="Calibri" w:eastAsia="Times New Roman" w:hAnsi="Calibri" w:cs="Times New Roman"/>
                <w:b/>
                <w:bCs/>
                <w:color w:val="000000"/>
              </w:rPr>
              <w:t># of</w:t>
            </w:r>
            <w:r w:rsidR="005A3AD1">
              <w:rPr>
                <w:rFonts w:ascii="Calibri" w:eastAsia="Times New Roman" w:hAnsi="Calibri" w:cs="Times New Roman"/>
                <w:b/>
                <w:bCs/>
                <w:color w:val="000000"/>
              </w:rPr>
              <w:t xml:space="preserve"> r</w:t>
            </w:r>
            <w:r w:rsidRPr="00A239C0">
              <w:rPr>
                <w:rFonts w:ascii="Calibri" w:eastAsia="Times New Roman" w:hAnsi="Calibri" w:cs="Times New Roman"/>
                <w:b/>
                <w:bCs/>
                <w:color w:val="000000"/>
              </w:rPr>
              <w:t>e</w:t>
            </w:r>
            <w:r w:rsidR="005A3AD1">
              <w:rPr>
                <w:rFonts w:ascii="Calibri" w:eastAsia="Times New Roman" w:hAnsi="Calibri" w:cs="Times New Roman"/>
                <w:b/>
                <w:bCs/>
                <w:color w:val="000000"/>
              </w:rPr>
              <w:t>sponses from active f</w:t>
            </w:r>
            <w:r w:rsidR="00480D87">
              <w:rPr>
                <w:rFonts w:ascii="Calibri" w:eastAsia="Times New Roman" w:hAnsi="Calibri" w:cs="Times New Roman"/>
                <w:b/>
                <w:bCs/>
                <w:color w:val="000000"/>
              </w:rPr>
              <w:t>unders (n=5</w:t>
            </w:r>
            <w:r w:rsidRPr="00A239C0">
              <w:rPr>
                <w:rFonts w:ascii="Calibri" w:eastAsia="Times New Roman" w:hAnsi="Calibri" w:cs="Times New Roman"/>
                <w:b/>
                <w:bCs/>
                <w:color w:val="000000"/>
              </w:rPr>
              <w:t>)</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53EED56C" w14:textId="35C229AB" w:rsidR="00A239C0" w:rsidRPr="00A239C0" w:rsidRDefault="005A3AD1" w:rsidP="00A239C0">
            <w:pPr>
              <w:rPr>
                <w:rFonts w:ascii="Calibri" w:eastAsia="Times New Roman" w:hAnsi="Calibri" w:cs="Times New Roman"/>
                <w:b/>
                <w:bCs/>
                <w:color w:val="000000"/>
              </w:rPr>
            </w:pPr>
            <w:r>
              <w:rPr>
                <w:rFonts w:ascii="Calibri" w:eastAsia="Times New Roman" w:hAnsi="Calibri" w:cs="Times New Roman"/>
                <w:b/>
                <w:bCs/>
                <w:color w:val="000000"/>
              </w:rPr>
              <w:t># of responses from potential f</w:t>
            </w:r>
            <w:r w:rsidR="00A239C0" w:rsidRPr="00A239C0">
              <w:rPr>
                <w:rFonts w:ascii="Calibri" w:eastAsia="Times New Roman" w:hAnsi="Calibri" w:cs="Times New Roman"/>
                <w:b/>
                <w:bCs/>
                <w:color w:val="000000"/>
              </w:rPr>
              <w:t>unders (n=5)</w:t>
            </w:r>
          </w:p>
        </w:tc>
        <w:tc>
          <w:tcPr>
            <w:tcW w:w="1440" w:type="dxa"/>
            <w:tcBorders>
              <w:top w:val="single" w:sz="4" w:space="0" w:color="auto"/>
              <w:left w:val="nil"/>
              <w:bottom w:val="single" w:sz="4" w:space="0" w:color="auto"/>
              <w:right w:val="single" w:sz="4" w:space="0" w:color="auto"/>
            </w:tcBorders>
            <w:shd w:val="clear" w:color="auto" w:fill="auto"/>
            <w:hideMark/>
          </w:tcPr>
          <w:p w14:paraId="0C7E81C1" w14:textId="0A94BBE9" w:rsidR="00A239C0" w:rsidRPr="00A239C0" w:rsidRDefault="0023401D" w:rsidP="00A239C0">
            <w:pPr>
              <w:rPr>
                <w:rFonts w:ascii="Calibri" w:eastAsia="Times New Roman" w:hAnsi="Calibri" w:cs="Times New Roman"/>
                <w:b/>
                <w:bCs/>
                <w:color w:val="000000"/>
              </w:rPr>
            </w:pPr>
            <w:r>
              <w:rPr>
                <w:rFonts w:asciiTheme="majorHAnsi" w:hAnsiTheme="majorHAnsi"/>
                <w:b/>
              </w:rPr>
              <w:t>Total # of active funders and potential funders (n=10)</w:t>
            </w:r>
          </w:p>
        </w:tc>
      </w:tr>
      <w:tr w:rsidR="00A239C0" w:rsidRPr="00A239C0" w14:paraId="6A01B727" w14:textId="77777777" w:rsidTr="007E0B51">
        <w:trPr>
          <w:trHeight w:val="620"/>
        </w:trPr>
        <w:tc>
          <w:tcPr>
            <w:tcW w:w="3795" w:type="dxa"/>
            <w:tcBorders>
              <w:top w:val="nil"/>
              <w:left w:val="single" w:sz="4" w:space="0" w:color="auto"/>
              <w:bottom w:val="single" w:sz="4" w:space="0" w:color="auto"/>
              <w:right w:val="single" w:sz="4" w:space="0" w:color="auto"/>
            </w:tcBorders>
            <w:shd w:val="clear" w:color="auto" w:fill="auto"/>
            <w:vAlign w:val="center"/>
            <w:hideMark/>
          </w:tcPr>
          <w:p w14:paraId="3B60261F" w14:textId="77777777" w:rsidR="00A239C0" w:rsidRPr="00A239C0" w:rsidRDefault="00A239C0" w:rsidP="00A239C0">
            <w:pPr>
              <w:rPr>
                <w:rFonts w:ascii="Calibri" w:eastAsia="Times New Roman" w:hAnsi="Calibri" w:cs="Times New Roman"/>
                <w:color w:val="000000"/>
              </w:rPr>
            </w:pPr>
            <w:r w:rsidRPr="00A239C0">
              <w:rPr>
                <w:rFonts w:ascii="Calibri" w:eastAsia="Times New Roman" w:hAnsi="Calibri" w:cs="Times New Roman"/>
                <w:color w:val="000000"/>
              </w:rPr>
              <w:t>Case management/care coordination</w:t>
            </w:r>
          </w:p>
        </w:tc>
        <w:tc>
          <w:tcPr>
            <w:tcW w:w="1350" w:type="dxa"/>
            <w:tcBorders>
              <w:top w:val="nil"/>
              <w:left w:val="nil"/>
              <w:bottom w:val="single" w:sz="4" w:space="0" w:color="auto"/>
              <w:right w:val="single" w:sz="4" w:space="0" w:color="auto"/>
            </w:tcBorders>
            <w:shd w:val="clear" w:color="auto" w:fill="auto"/>
            <w:vAlign w:val="center"/>
            <w:hideMark/>
          </w:tcPr>
          <w:p w14:paraId="72A345AE" w14:textId="77777777" w:rsidR="00A239C0" w:rsidRPr="00A239C0" w:rsidRDefault="00A239C0" w:rsidP="00A239C0">
            <w:pPr>
              <w:jc w:val="center"/>
              <w:rPr>
                <w:rFonts w:ascii="Calibri" w:eastAsia="Times New Roman" w:hAnsi="Calibri" w:cs="Times New Roman"/>
                <w:color w:val="000000"/>
              </w:rPr>
            </w:pPr>
            <w:r w:rsidRPr="00A239C0">
              <w:rPr>
                <w:rFonts w:ascii="Calibri" w:eastAsia="Times New Roman" w:hAnsi="Calibri" w:cs="Times New Roman"/>
                <w:color w:val="000000"/>
              </w:rPr>
              <w:t>3</w:t>
            </w:r>
          </w:p>
        </w:tc>
        <w:tc>
          <w:tcPr>
            <w:tcW w:w="1260" w:type="dxa"/>
            <w:tcBorders>
              <w:top w:val="nil"/>
              <w:left w:val="nil"/>
              <w:bottom w:val="single" w:sz="4" w:space="0" w:color="auto"/>
              <w:right w:val="single" w:sz="4" w:space="0" w:color="auto"/>
            </w:tcBorders>
            <w:shd w:val="clear" w:color="auto" w:fill="auto"/>
            <w:vAlign w:val="center"/>
            <w:hideMark/>
          </w:tcPr>
          <w:p w14:paraId="7CB51CEB" w14:textId="77777777" w:rsidR="00A239C0" w:rsidRPr="00A239C0" w:rsidRDefault="00A239C0" w:rsidP="00A239C0">
            <w:pPr>
              <w:jc w:val="center"/>
              <w:rPr>
                <w:rFonts w:ascii="Calibri" w:eastAsia="Times New Roman" w:hAnsi="Calibri" w:cs="Times New Roman"/>
                <w:color w:val="000000"/>
              </w:rPr>
            </w:pPr>
            <w:r w:rsidRPr="00A239C0">
              <w:rPr>
                <w:rFonts w:ascii="Calibri" w:eastAsia="Times New Roman" w:hAnsi="Calibri" w:cs="Times New Roman"/>
                <w:color w:val="000000"/>
              </w:rPr>
              <w:t>5</w:t>
            </w:r>
          </w:p>
        </w:tc>
        <w:tc>
          <w:tcPr>
            <w:tcW w:w="1440" w:type="dxa"/>
            <w:tcBorders>
              <w:top w:val="nil"/>
              <w:left w:val="nil"/>
              <w:bottom w:val="single" w:sz="4" w:space="0" w:color="auto"/>
              <w:right w:val="single" w:sz="4" w:space="0" w:color="auto"/>
            </w:tcBorders>
            <w:shd w:val="clear" w:color="auto" w:fill="auto"/>
            <w:noWrap/>
            <w:vAlign w:val="center"/>
            <w:hideMark/>
          </w:tcPr>
          <w:p w14:paraId="4B235530" w14:textId="77777777" w:rsidR="00A239C0" w:rsidRPr="00A239C0" w:rsidRDefault="00A239C0" w:rsidP="00A239C0">
            <w:pPr>
              <w:jc w:val="center"/>
              <w:rPr>
                <w:rFonts w:ascii="Calibri" w:eastAsia="Times New Roman" w:hAnsi="Calibri" w:cs="Times New Roman"/>
                <w:color w:val="000000"/>
                <w:sz w:val="22"/>
                <w:szCs w:val="22"/>
              </w:rPr>
            </w:pPr>
            <w:r w:rsidRPr="00A239C0">
              <w:rPr>
                <w:rFonts w:ascii="Calibri" w:eastAsia="Times New Roman" w:hAnsi="Calibri" w:cs="Times New Roman"/>
                <w:color w:val="000000"/>
                <w:sz w:val="22"/>
                <w:szCs w:val="22"/>
              </w:rPr>
              <w:t>8</w:t>
            </w:r>
          </w:p>
        </w:tc>
      </w:tr>
      <w:tr w:rsidR="00A239C0" w:rsidRPr="00A239C0" w14:paraId="7BCEBF9C" w14:textId="77777777" w:rsidTr="007E0B51">
        <w:trPr>
          <w:trHeight w:val="350"/>
        </w:trPr>
        <w:tc>
          <w:tcPr>
            <w:tcW w:w="3795" w:type="dxa"/>
            <w:tcBorders>
              <w:top w:val="nil"/>
              <w:left w:val="single" w:sz="4" w:space="0" w:color="auto"/>
              <w:bottom w:val="single" w:sz="4" w:space="0" w:color="auto"/>
              <w:right w:val="single" w:sz="4" w:space="0" w:color="auto"/>
            </w:tcBorders>
            <w:shd w:val="clear" w:color="auto" w:fill="auto"/>
            <w:vAlign w:val="center"/>
            <w:hideMark/>
          </w:tcPr>
          <w:p w14:paraId="5EDC486E" w14:textId="77777777" w:rsidR="00A239C0" w:rsidRPr="00A239C0" w:rsidRDefault="00A239C0" w:rsidP="00A239C0">
            <w:pPr>
              <w:rPr>
                <w:rFonts w:ascii="Calibri" w:eastAsia="Times New Roman" w:hAnsi="Calibri" w:cs="Times New Roman"/>
                <w:color w:val="000000"/>
              </w:rPr>
            </w:pPr>
            <w:r w:rsidRPr="00A239C0">
              <w:rPr>
                <w:rFonts w:ascii="Calibri" w:eastAsia="Times New Roman" w:hAnsi="Calibri" w:cs="Times New Roman"/>
                <w:color w:val="000000"/>
              </w:rPr>
              <w:t xml:space="preserve">Behavioral health services </w:t>
            </w:r>
          </w:p>
        </w:tc>
        <w:tc>
          <w:tcPr>
            <w:tcW w:w="1350" w:type="dxa"/>
            <w:tcBorders>
              <w:top w:val="nil"/>
              <w:left w:val="nil"/>
              <w:bottom w:val="single" w:sz="4" w:space="0" w:color="auto"/>
              <w:right w:val="single" w:sz="4" w:space="0" w:color="auto"/>
            </w:tcBorders>
            <w:shd w:val="clear" w:color="auto" w:fill="auto"/>
            <w:vAlign w:val="center"/>
            <w:hideMark/>
          </w:tcPr>
          <w:p w14:paraId="43D38811" w14:textId="77777777" w:rsidR="00A239C0" w:rsidRPr="00A239C0" w:rsidRDefault="00A239C0" w:rsidP="00A239C0">
            <w:pPr>
              <w:jc w:val="center"/>
              <w:rPr>
                <w:rFonts w:ascii="Calibri" w:eastAsia="Times New Roman" w:hAnsi="Calibri" w:cs="Times New Roman"/>
                <w:color w:val="000000"/>
              </w:rPr>
            </w:pPr>
            <w:r w:rsidRPr="00A239C0">
              <w:rPr>
                <w:rFonts w:ascii="Calibri" w:eastAsia="Times New Roman" w:hAnsi="Calibri" w:cs="Times New Roman"/>
                <w:color w:val="000000"/>
              </w:rPr>
              <w:t>2</w:t>
            </w:r>
          </w:p>
        </w:tc>
        <w:tc>
          <w:tcPr>
            <w:tcW w:w="1260" w:type="dxa"/>
            <w:tcBorders>
              <w:top w:val="nil"/>
              <w:left w:val="nil"/>
              <w:bottom w:val="single" w:sz="4" w:space="0" w:color="auto"/>
              <w:right w:val="single" w:sz="4" w:space="0" w:color="auto"/>
            </w:tcBorders>
            <w:shd w:val="clear" w:color="auto" w:fill="auto"/>
            <w:vAlign w:val="center"/>
            <w:hideMark/>
          </w:tcPr>
          <w:p w14:paraId="2517C16E" w14:textId="77777777" w:rsidR="00A239C0" w:rsidRPr="00A239C0" w:rsidRDefault="00A239C0" w:rsidP="00A239C0">
            <w:pPr>
              <w:jc w:val="center"/>
              <w:rPr>
                <w:rFonts w:ascii="Calibri" w:eastAsia="Times New Roman" w:hAnsi="Calibri" w:cs="Times New Roman"/>
                <w:color w:val="000000"/>
              </w:rPr>
            </w:pPr>
            <w:r w:rsidRPr="00A239C0">
              <w:rPr>
                <w:rFonts w:ascii="Calibri" w:eastAsia="Times New Roman" w:hAnsi="Calibri" w:cs="Times New Roman"/>
                <w:color w:val="000000"/>
              </w:rPr>
              <w:t>5</w:t>
            </w:r>
          </w:p>
        </w:tc>
        <w:tc>
          <w:tcPr>
            <w:tcW w:w="1440" w:type="dxa"/>
            <w:tcBorders>
              <w:top w:val="nil"/>
              <w:left w:val="nil"/>
              <w:bottom w:val="single" w:sz="4" w:space="0" w:color="auto"/>
              <w:right w:val="single" w:sz="4" w:space="0" w:color="auto"/>
            </w:tcBorders>
            <w:shd w:val="clear" w:color="auto" w:fill="auto"/>
            <w:noWrap/>
            <w:vAlign w:val="center"/>
            <w:hideMark/>
          </w:tcPr>
          <w:p w14:paraId="1B6456DB" w14:textId="77777777" w:rsidR="00A239C0" w:rsidRPr="00A239C0" w:rsidRDefault="00A239C0" w:rsidP="00A239C0">
            <w:pPr>
              <w:jc w:val="center"/>
              <w:rPr>
                <w:rFonts w:ascii="Calibri" w:eastAsia="Times New Roman" w:hAnsi="Calibri" w:cs="Times New Roman"/>
                <w:color w:val="000000"/>
                <w:sz w:val="22"/>
                <w:szCs w:val="22"/>
              </w:rPr>
            </w:pPr>
            <w:r w:rsidRPr="00A239C0">
              <w:rPr>
                <w:rFonts w:ascii="Calibri" w:eastAsia="Times New Roman" w:hAnsi="Calibri" w:cs="Times New Roman"/>
                <w:color w:val="000000"/>
                <w:sz w:val="22"/>
                <w:szCs w:val="22"/>
              </w:rPr>
              <w:t>7</w:t>
            </w:r>
          </w:p>
        </w:tc>
      </w:tr>
      <w:tr w:rsidR="00A239C0" w:rsidRPr="00A239C0" w14:paraId="2C9EF421" w14:textId="77777777" w:rsidTr="007E0B51">
        <w:trPr>
          <w:trHeight w:val="323"/>
        </w:trPr>
        <w:tc>
          <w:tcPr>
            <w:tcW w:w="3795" w:type="dxa"/>
            <w:tcBorders>
              <w:top w:val="nil"/>
              <w:left w:val="single" w:sz="4" w:space="0" w:color="auto"/>
              <w:bottom w:val="single" w:sz="4" w:space="0" w:color="auto"/>
              <w:right w:val="single" w:sz="4" w:space="0" w:color="auto"/>
            </w:tcBorders>
            <w:shd w:val="clear" w:color="auto" w:fill="auto"/>
            <w:vAlign w:val="center"/>
            <w:hideMark/>
          </w:tcPr>
          <w:p w14:paraId="4599C5F9" w14:textId="77777777" w:rsidR="00A239C0" w:rsidRPr="00A239C0" w:rsidRDefault="00A239C0" w:rsidP="00A239C0">
            <w:pPr>
              <w:rPr>
                <w:rFonts w:ascii="Calibri" w:eastAsia="Times New Roman" w:hAnsi="Calibri" w:cs="Times New Roman"/>
                <w:color w:val="000000"/>
              </w:rPr>
            </w:pPr>
            <w:r w:rsidRPr="00A239C0">
              <w:rPr>
                <w:rFonts w:ascii="Calibri" w:eastAsia="Times New Roman" w:hAnsi="Calibri" w:cs="Times New Roman"/>
                <w:color w:val="000000"/>
              </w:rPr>
              <w:t>Shelter and/or temporary housing</w:t>
            </w:r>
          </w:p>
        </w:tc>
        <w:tc>
          <w:tcPr>
            <w:tcW w:w="1350" w:type="dxa"/>
            <w:tcBorders>
              <w:top w:val="nil"/>
              <w:left w:val="nil"/>
              <w:bottom w:val="single" w:sz="4" w:space="0" w:color="auto"/>
              <w:right w:val="single" w:sz="4" w:space="0" w:color="auto"/>
            </w:tcBorders>
            <w:shd w:val="clear" w:color="auto" w:fill="auto"/>
            <w:vAlign w:val="center"/>
            <w:hideMark/>
          </w:tcPr>
          <w:p w14:paraId="374CB680" w14:textId="77777777" w:rsidR="00A239C0" w:rsidRPr="00A239C0" w:rsidRDefault="00A239C0" w:rsidP="00A239C0">
            <w:pPr>
              <w:jc w:val="center"/>
              <w:rPr>
                <w:rFonts w:ascii="Calibri" w:eastAsia="Times New Roman" w:hAnsi="Calibri" w:cs="Times New Roman"/>
                <w:color w:val="000000"/>
              </w:rPr>
            </w:pPr>
            <w:r w:rsidRPr="00A239C0">
              <w:rPr>
                <w:rFonts w:ascii="Calibri" w:eastAsia="Times New Roman" w:hAnsi="Calibri" w:cs="Times New Roman"/>
                <w:color w:val="000000"/>
              </w:rPr>
              <w:t>3</w:t>
            </w:r>
          </w:p>
        </w:tc>
        <w:tc>
          <w:tcPr>
            <w:tcW w:w="1260" w:type="dxa"/>
            <w:tcBorders>
              <w:top w:val="nil"/>
              <w:left w:val="nil"/>
              <w:bottom w:val="single" w:sz="4" w:space="0" w:color="auto"/>
              <w:right w:val="single" w:sz="4" w:space="0" w:color="auto"/>
            </w:tcBorders>
            <w:shd w:val="clear" w:color="auto" w:fill="auto"/>
            <w:vAlign w:val="center"/>
            <w:hideMark/>
          </w:tcPr>
          <w:p w14:paraId="15022C90" w14:textId="77777777" w:rsidR="00A239C0" w:rsidRPr="00A239C0" w:rsidRDefault="00A239C0" w:rsidP="00A239C0">
            <w:pPr>
              <w:jc w:val="center"/>
              <w:rPr>
                <w:rFonts w:ascii="Calibri" w:eastAsia="Times New Roman" w:hAnsi="Calibri" w:cs="Times New Roman"/>
                <w:color w:val="000000"/>
              </w:rPr>
            </w:pPr>
            <w:r w:rsidRPr="00A239C0">
              <w:rPr>
                <w:rFonts w:ascii="Calibri" w:eastAsia="Times New Roman" w:hAnsi="Calibri" w:cs="Times New Roman"/>
                <w:color w:val="000000"/>
              </w:rPr>
              <w:t>3</w:t>
            </w:r>
          </w:p>
        </w:tc>
        <w:tc>
          <w:tcPr>
            <w:tcW w:w="1440" w:type="dxa"/>
            <w:tcBorders>
              <w:top w:val="nil"/>
              <w:left w:val="nil"/>
              <w:bottom w:val="single" w:sz="4" w:space="0" w:color="auto"/>
              <w:right w:val="single" w:sz="4" w:space="0" w:color="auto"/>
            </w:tcBorders>
            <w:shd w:val="clear" w:color="auto" w:fill="auto"/>
            <w:noWrap/>
            <w:vAlign w:val="center"/>
            <w:hideMark/>
          </w:tcPr>
          <w:p w14:paraId="0F743E8C" w14:textId="77777777" w:rsidR="00A239C0" w:rsidRPr="00A239C0" w:rsidRDefault="00A239C0" w:rsidP="00A239C0">
            <w:pPr>
              <w:jc w:val="center"/>
              <w:rPr>
                <w:rFonts w:ascii="Calibri" w:eastAsia="Times New Roman" w:hAnsi="Calibri" w:cs="Times New Roman"/>
                <w:color w:val="000000"/>
                <w:sz w:val="22"/>
                <w:szCs w:val="22"/>
              </w:rPr>
            </w:pPr>
            <w:r w:rsidRPr="00A239C0">
              <w:rPr>
                <w:rFonts w:ascii="Calibri" w:eastAsia="Times New Roman" w:hAnsi="Calibri" w:cs="Times New Roman"/>
                <w:color w:val="000000"/>
                <w:sz w:val="22"/>
                <w:szCs w:val="22"/>
              </w:rPr>
              <w:t>6</w:t>
            </w:r>
          </w:p>
        </w:tc>
      </w:tr>
      <w:tr w:rsidR="00A239C0" w:rsidRPr="00A239C0" w14:paraId="65954385" w14:textId="77777777" w:rsidTr="007E0B51">
        <w:trPr>
          <w:trHeight w:val="377"/>
        </w:trPr>
        <w:tc>
          <w:tcPr>
            <w:tcW w:w="3795" w:type="dxa"/>
            <w:tcBorders>
              <w:top w:val="nil"/>
              <w:left w:val="single" w:sz="4" w:space="0" w:color="auto"/>
              <w:bottom w:val="single" w:sz="4" w:space="0" w:color="auto"/>
              <w:right w:val="single" w:sz="4" w:space="0" w:color="auto"/>
            </w:tcBorders>
            <w:shd w:val="clear" w:color="auto" w:fill="auto"/>
            <w:vAlign w:val="center"/>
            <w:hideMark/>
          </w:tcPr>
          <w:p w14:paraId="6908706D" w14:textId="77777777" w:rsidR="00A239C0" w:rsidRPr="00A239C0" w:rsidRDefault="00A239C0" w:rsidP="00A239C0">
            <w:pPr>
              <w:rPr>
                <w:rFonts w:ascii="Calibri" w:eastAsia="Times New Roman" w:hAnsi="Calibri" w:cs="Times New Roman"/>
                <w:color w:val="000000"/>
              </w:rPr>
            </w:pPr>
            <w:r w:rsidRPr="00A239C0">
              <w:rPr>
                <w:rFonts w:ascii="Calibri" w:eastAsia="Times New Roman" w:hAnsi="Calibri" w:cs="Times New Roman"/>
                <w:color w:val="000000"/>
              </w:rPr>
              <w:t>Community advocacy</w:t>
            </w:r>
          </w:p>
        </w:tc>
        <w:tc>
          <w:tcPr>
            <w:tcW w:w="1350" w:type="dxa"/>
            <w:tcBorders>
              <w:top w:val="nil"/>
              <w:left w:val="nil"/>
              <w:bottom w:val="single" w:sz="4" w:space="0" w:color="auto"/>
              <w:right w:val="single" w:sz="4" w:space="0" w:color="auto"/>
            </w:tcBorders>
            <w:shd w:val="clear" w:color="auto" w:fill="auto"/>
            <w:vAlign w:val="center"/>
            <w:hideMark/>
          </w:tcPr>
          <w:p w14:paraId="03CDE8A8" w14:textId="77777777" w:rsidR="00A239C0" w:rsidRPr="00A239C0" w:rsidRDefault="00A239C0" w:rsidP="00A239C0">
            <w:pPr>
              <w:jc w:val="center"/>
              <w:rPr>
                <w:rFonts w:ascii="Calibri" w:eastAsia="Times New Roman" w:hAnsi="Calibri" w:cs="Times New Roman"/>
                <w:color w:val="000000"/>
              </w:rPr>
            </w:pPr>
            <w:r w:rsidRPr="00A239C0">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vAlign w:val="center"/>
            <w:hideMark/>
          </w:tcPr>
          <w:p w14:paraId="0D632D75" w14:textId="77777777" w:rsidR="00A239C0" w:rsidRPr="00A239C0" w:rsidRDefault="00A239C0" w:rsidP="00A239C0">
            <w:pPr>
              <w:jc w:val="center"/>
              <w:rPr>
                <w:rFonts w:ascii="Calibri" w:eastAsia="Times New Roman" w:hAnsi="Calibri" w:cs="Times New Roman"/>
                <w:color w:val="000000"/>
              </w:rPr>
            </w:pPr>
            <w:r w:rsidRPr="00A239C0">
              <w:rPr>
                <w:rFonts w:ascii="Calibri" w:eastAsia="Times New Roman" w:hAnsi="Calibri" w:cs="Times New Roman"/>
                <w:color w:val="000000"/>
              </w:rPr>
              <w:t>3</w:t>
            </w:r>
          </w:p>
        </w:tc>
        <w:tc>
          <w:tcPr>
            <w:tcW w:w="1440" w:type="dxa"/>
            <w:tcBorders>
              <w:top w:val="nil"/>
              <w:left w:val="nil"/>
              <w:bottom w:val="single" w:sz="4" w:space="0" w:color="auto"/>
              <w:right w:val="single" w:sz="4" w:space="0" w:color="auto"/>
            </w:tcBorders>
            <w:shd w:val="clear" w:color="auto" w:fill="auto"/>
            <w:noWrap/>
            <w:vAlign w:val="center"/>
            <w:hideMark/>
          </w:tcPr>
          <w:p w14:paraId="30D38C5D" w14:textId="77777777" w:rsidR="00A239C0" w:rsidRPr="00A239C0" w:rsidRDefault="00A239C0" w:rsidP="00A239C0">
            <w:pPr>
              <w:jc w:val="center"/>
              <w:rPr>
                <w:rFonts w:ascii="Calibri" w:eastAsia="Times New Roman" w:hAnsi="Calibri" w:cs="Times New Roman"/>
                <w:color w:val="000000"/>
                <w:sz w:val="22"/>
                <w:szCs w:val="22"/>
              </w:rPr>
            </w:pPr>
            <w:r w:rsidRPr="00A239C0">
              <w:rPr>
                <w:rFonts w:ascii="Calibri" w:eastAsia="Times New Roman" w:hAnsi="Calibri" w:cs="Times New Roman"/>
                <w:color w:val="000000"/>
                <w:sz w:val="22"/>
                <w:szCs w:val="22"/>
              </w:rPr>
              <w:t>4</w:t>
            </w:r>
          </w:p>
        </w:tc>
      </w:tr>
      <w:tr w:rsidR="00A239C0" w:rsidRPr="00A239C0" w14:paraId="6757039A" w14:textId="77777777" w:rsidTr="007E0B51">
        <w:trPr>
          <w:trHeight w:val="350"/>
        </w:trPr>
        <w:tc>
          <w:tcPr>
            <w:tcW w:w="3795" w:type="dxa"/>
            <w:tcBorders>
              <w:top w:val="nil"/>
              <w:left w:val="single" w:sz="4" w:space="0" w:color="auto"/>
              <w:bottom w:val="single" w:sz="4" w:space="0" w:color="auto"/>
              <w:right w:val="single" w:sz="4" w:space="0" w:color="auto"/>
            </w:tcBorders>
            <w:shd w:val="clear" w:color="auto" w:fill="auto"/>
            <w:vAlign w:val="center"/>
            <w:hideMark/>
          </w:tcPr>
          <w:p w14:paraId="2A4C3530" w14:textId="77777777" w:rsidR="00A239C0" w:rsidRPr="00A239C0" w:rsidRDefault="00A239C0" w:rsidP="00A239C0">
            <w:pPr>
              <w:rPr>
                <w:rFonts w:ascii="Calibri" w:eastAsia="Times New Roman" w:hAnsi="Calibri" w:cs="Times New Roman"/>
                <w:color w:val="000000"/>
              </w:rPr>
            </w:pPr>
            <w:r w:rsidRPr="00A239C0">
              <w:rPr>
                <w:rFonts w:ascii="Calibri" w:eastAsia="Times New Roman" w:hAnsi="Calibri" w:cs="Times New Roman"/>
                <w:color w:val="000000"/>
              </w:rPr>
              <w:t>Housing preservation</w:t>
            </w:r>
          </w:p>
        </w:tc>
        <w:tc>
          <w:tcPr>
            <w:tcW w:w="1350" w:type="dxa"/>
            <w:tcBorders>
              <w:top w:val="nil"/>
              <w:left w:val="nil"/>
              <w:bottom w:val="single" w:sz="4" w:space="0" w:color="auto"/>
              <w:right w:val="single" w:sz="4" w:space="0" w:color="auto"/>
            </w:tcBorders>
            <w:shd w:val="clear" w:color="auto" w:fill="auto"/>
            <w:vAlign w:val="center"/>
            <w:hideMark/>
          </w:tcPr>
          <w:p w14:paraId="48A12D2E" w14:textId="77777777" w:rsidR="00A239C0" w:rsidRPr="00A239C0" w:rsidRDefault="00A239C0" w:rsidP="00A239C0">
            <w:pPr>
              <w:jc w:val="center"/>
              <w:rPr>
                <w:rFonts w:ascii="Calibri" w:eastAsia="Times New Roman" w:hAnsi="Calibri" w:cs="Times New Roman"/>
                <w:color w:val="000000"/>
              </w:rPr>
            </w:pPr>
            <w:r w:rsidRPr="00A239C0">
              <w:rPr>
                <w:rFonts w:ascii="Calibri" w:eastAsia="Times New Roman" w:hAnsi="Calibri" w:cs="Times New Roman"/>
                <w:color w:val="000000"/>
              </w:rPr>
              <w:t>2</w:t>
            </w:r>
          </w:p>
        </w:tc>
        <w:tc>
          <w:tcPr>
            <w:tcW w:w="1260" w:type="dxa"/>
            <w:tcBorders>
              <w:top w:val="nil"/>
              <w:left w:val="nil"/>
              <w:bottom w:val="single" w:sz="4" w:space="0" w:color="auto"/>
              <w:right w:val="single" w:sz="4" w:space="0" w:color="auto"/>
            </w:tcBorders>
            <w:shd w:val="clear" w:color="auto" w:fill="auto"/>
            <w:vAlign w:val="center"/>
            <w:hideMark/>
          </w:tcPr>
          <w:p w14:paraId="6A4F2722" w14:textId="77777777" w:rsidR="00A239C0" w:rsidRPr="00A239C0" w:rsidRDefault="00A239C0" w:rsidP="00A239C0">
            <w:pPr>
              <w:jc w:val="center"/>
              <w:rPr>
                <w:rFonts w:ascii="Calibri" w:eastAsia="Times New Roman" w:hAnsi="Calibri" w:cs="Times New Roman"/>
                <w:color w:val="000000"/>
              </w:rPr>
            </w:pPr>
            <w:r w:rsidRPr="00A239C0">
              <w:rPr>
                <w:rFonts w:ascii="Calibri" w:eastAsia="Times New Roman" w:hAnsi="Calibri" w:cs="Times New Roman"/>
                <w:color w:val="000000"/>
              </w:rPr>
              <w:t>1</w:t>
            </w:r>
          </w:p>
        </w:tc>
        <w:tc>
          <w:tcPr>
            <w:tcW w:w="1440" w:type="dxa"/>
            <w:tcBorders>
              <w:top w:val="nil"/>
              <w:left w:val="nil"/>
              <w:bottom w:val="single" w:sz="4" w:space="0" w:color="auto"/>
              <w:right w:val="single" w:sz="4" w:space="0" w:color="auto"/>
            </w:tcBorders>
            <w:shd w:val="clear" w:color="auto" w:fill="auto"/>
            <w:noWrap/>
            <w:vAlign w:val="center"/>
            <w:hideMark/>
          </w:tcPr>
          <w:p w14:paraId="799D32FE" w14:textId="77777777" w:rsidR="00A239C0" w:rsidRPr="00A239C0" w:rsidRDefault="00A239C0" w:rsidP="00A239C0">
            <w:pPr>
              <w:jc w:val="center"/>
              <w:rPr>
                <w:rFonts w:ascii="Calibri" w:eastAsia="Times New Roman" w:hAnsi="Calibri" w:cs="Times New Roman"/>
                <w:color w:val="000000"/>
                <w:sz w:val="22"/>
                <w:szCs w:val="22"/>
              </w:rPr>
            </w:pPr>
            <w:r w:rsidRPr="00A239C0">
              <w:rPr>
                <w:rFonts w:ascii="Calibri" w:eastAsia="Times New Roman" w:hAnsi="Calibri" w:cs="Times New Roman"/>
                <w:color w:val="000000"/>
                <w:sz w:val="22"/>
                <w:szCs w:val="22"/>
              </w:rPr>
              <w:t>3</w:t>
            </w:r>
          </w:p>
        </w:tc>
      </w:tr>
      <w:tr w:rsidR="00A239C0" w:rsidRPr="00A239C0" w14:paraId="18C22338" w14:textId="77777777" w:rsidTr="007E0B51">
        <w:trPr>
          <w:trHeight w:val="350"/>
        </w:trPr>
        <w:tc>
          <w:tcPr>
            <w:tcW w:w="3795" w:type="dxa"/>
            <w:tcBorders>
              <w:top w:val="nil"/>
              <w:left w:val="single" w:sz="4" w:space="0" w:color="auto"/>
              <w:bottom w:val="single" w:sz="4" w:space="0" w:color="auto"/>
              <w:right w:val="single" w:sz="4" w:space="0" w:color="auto"/>
            </w:tcBorders>
            <w:shd w:val="clear" w:color="auto" w:fill="auto"/>
            <w:vAlign w:val="center"/>
            <w:hideMark/>
          </w:tcPr>
          <w:p w14:paraId="10322070" w14:textId="77777777" w:rsidR="00A239C0" w:rsidRPr="00A239C0" w:rsidRDefault="00A239C0" w:rsidP="00A239C0">
            <w:pPr>
              <w:rPr>
                <w:rFonts w:ascii="Calibri" w:eastAsia="Times New Roman" w:hAnsi="Calibri" w:cs="Times New Roman"/>
                <w:color w:val="000000"/>
              </w:rPr>
            </w:pPr>
            <w:r w:rsidRPr="00A239C0">
              <w:rPr>
                <w:rFonts w:ascii="Calibri" w:eastAsia="Times New Roman" w:hAnsi="Calibri" w:cs="Times New Roman"/>
                <w:color w:val="000000"/>
              </w:rPr>
              <w:t>Medical care</w:t>
            </w:r>
          </w:p>
        </w:tc>
        <w:tc>
          <w:tcPr>
            <w:tcW w:w="1350" w:type="dxa"/>
            <w:tcBorders>
              <w:top w:val="nil"/>
              <w:left w:val="nil"/>
              <w:bottom w:val="single" w:sz="4" w:space="0" w:color="auto"/>
              <w:right w:val="single" w:sz="4" w:space="0" w:color="auto"/>
            </w:tcBorders>
            <w:shd w:val="clear" w:color="auto" w:fill="auto"/>
            <w:vAlign w:val="center"/>
            <w:hideMark/>
          </w:tcPr>
          <w:p w14:paraId="6E1314F8" w14:textId="77777777" w:rsidR="00A239C0" w:rsidRPr="00A239C0" w:rsidRDefault="00A239C0" w:rsidP="00A239C0">
            <w:pPr>
              <w:jc w:val="center"/>
              <w:rPr>
                <w:rFonts w:ascii="Calibri" w:eastAsia="Times New Roman" w:hAnsi="Calibri" w:cs="Times New Roman"/>
                <w:color w:val="000000"/>
              </w:rPr>
            </w:pPr>
            <w:r w:rsidRPr="00A239C0">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vAlign w:val="center"/>
            <w:hideMark/>
          </w:tcPr>
          <w:p w14:paraId="6D185558" w14:textId="77777777" w:rsidR="00A239C0" w:rsidRPr="00A239C0" w:rsidRDefault="00A239C0" w:rsidP="00A239C0">
            <w:pPr>
              <w:jc w:val="center"/>
              <w:rPr>
                <w:rFonts w:ascii="Calibri" w:eastAsia="Times New Roman" w:hAnsi="Calibri" w:cs="Times New Roman"/>
                <w:color w:val="000000"/>
              </w:rPr>
            </w:pPr>
            <w:r w:rsidRPr="00A239C0">
              <w:rPr>
                <w:rFonts w:ascii="Calibri" w:eastAsia="Times New Roman" w:hAnsi="Calibri" w:cs="Times New Roman"/>
                <w:color w:val="000000"/>
              </w:rPr>
              <w:t>2</w:t>
            </w:r>
          </w:p>
        </w:tc>
        <w:tc>
          <w:tcPr>
            <w:tcW w:w="1440" w:type="dxa"/>
            <w:tcBorders>
              <w:top w:val="nil"/>
              <w:left w:val="nil"/>
              <w:bottom w:val="single" w:sz="4" w:space="0" w:color="auto"/>
              <w:right w:val="single" w:sz="4" w:space="0" w:color="auto"/>
            </w:tcBorders>
            <w:shd w:val="clear" w:color="auto" w:fill="auto"/>
            <w:noWrap/>
            <w:vAlign w:val="center"/>
            <w:hideMark/>
          </w:tcPr>
          <w:p w14:paraId="598EF67F" w14:textId="77777777" w:rsidR="00A239C0" w:rsidRPr="00A239C0" w:rsidRDefault="00A239C0" w:rsidP="00A239C0">
            <w:pPr>
              <w:jc w:val="center"/>
              <w:rPr>
                <w:rFonts w:ascii="Calibri" w:eastAsia="Times New Roman" w:hAnsi="Calibri" w:cs="Times New Roman"/>
                <w:color w:val="000000"/>
                <w:sz w:val="22"/>
                <w:szCs w:val="22"/>
              </w:rPr>
            </w:pPr>
            <w:r w:rsidRPr="00A239C0">
              <w:rPr>
                <w:rFonts w:ascii="Calibri" w:eastAsia="Times New Roman" w:hAnsi="Calibri" w:cs="Times New Roman"/>
                <w:color w:val="000000"/>
                <w:sz w:val="22"/>
                <w:szCs w:val="22"/>
              </w:rPr>
              <w:t>3</w:t>
            </w:r>
          </w:p>
        </w:tc>
      </w:tr>
      <w:tr w:rsidR="00A239C0" w:rsidRPr="00A239C0" w14:paraId="1BF437E3" w14:textId="77777777" w:rsidTr="007E0B51">
        <w:trPr>
          <w:trHeight w:val="350"/>
        </w:trPr>
        <w:tc>
          <w:tcPr>
            <w:tcW w:w="3795" w:type="dxa"/>
            <w:tcBorders>
              <w:top w:val="nil"/>
              <w:left w:val="single" w:sz="4" w:space="0" w:color="auto"/>
              <w:bottom w:val="single" w:sz="4" w:space="0" w:color="auto"/>
              <w:right w:val="single" w:sz="4" w:space="0" w:color="auto"/>
            </w:tcBorders>
            <w:shd w:val="clear" w:color="auto" w:fill="auto"/>
            <w:vAlign w:val="center"/>
            <w:hideMark/>
          </w:tcPr>
          <w:p w14:paraId="6ACDD32A" w14:textId="77777777" w:rsidR="00A239C0" w:rsidRPr="00A239C0" w:rsidRDefault="00A239C0" w:rsidP="00A239C0">
            <w:pPr>
              <w:rPr>
                <w:rFonts w:ascii="Calibri" w:eastAsia="Times New Roman" w:hAnsi="Calibri" w:cs="Times New Roman"/>
                <w:color w:val="000000"/>
              </w:rPr>
            </w:pPr>
            <w:r w:rsidRPr="00A239C0">
              <w:rPr>
                <w:rFonts w:ascii="Calibri" w:eastAsia="Times New Roman" w:hAnsi="Calibri" w:cs="Times New Roman"/>
                <w:color w:val="000000"/>
              </w:rPr>
              <w:t>Data collection/research</w:t>
            </w:r>
          </w:p>
        </w:tc>
        <w:tc>
          <w:tcPr>
            <w:tcW w:w="1350" w:type="dxa"/>
            <w:tcBorders>
              <w:top w:val="nil"/>
              <w:left w:val="nil"/>
              <w:bottom w:val="single" w:sz="4" w:space="0" w:color="auto"/>
              <w:right w:val="single" w:sz="4" w:space="0" w:color="auto"/>
            </w:tcBorders>
            <w:shd w:val="clear" w:color="auto" w:fill="auto"/>
            <w:vAlign w:val="center"/>
            <w:hideMark/>
          </w:tcPr>
          <w:p w14:paraId="752AD875" w14:textId="77777777" w:rsidR="00A239C0" w:rsidRPr="00A239C0" w:rsidRDefault="00A239C0" w:rsidP="00A239C0">
            <w:pPr>
              <w:jc w:val="center"/>
              <w:rPr>
                <w:rFonts w:ascii="Calibri" w:eastAsia="Times New Roman" w:hAnsi="Calibri" w:cs="Times New Roman"/>
                <w:color w:val="000000"/>
              </w:rPr>
            </w:pPr>
            <w:r w:rsidRPr="00A239C0">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vAlign w:val="center"/>
            <w:hideMark/>
          </w:tcPr>
          <w:p w14:paraId="07BEF76B" w14:textId="77777777" w:rsidR="00A239C0" w:rsidRPr="00A239C0" w:rsidRDefault="00A239C0" w:rsidP="00A239C0">
            <w:pPr>
              <w:jc w:val="center"/>
              <w:rPr>
                <w:rFonts w:ascii="Calibri" w:eastAsia="Times New Roman" w:hAnsi="Calibri" w:cs="Times New Roman"/>
                <w:color w:val="000000"/>
              </w:rPr>
            </w:pPr>
            <w:r w:rsidRPr="00A239C0">
              <w:rPr>
                <w:rFonts w:ascii="Calibri" w:eastAsia="Times New Roman" w:hAnsi="Calibri" w:cs="Times New Roman"/>
                <w:color w:val="000000"/>
              </w:rPr>
              <w:t>2</w:t>
            </w:r>
          </w:p>
        </w:tc>
        <w:tc>
          <w:tcPr>
            <w:tcW w:w="1440" w:type="dxa"/>
            <w:tcBorders>
              <w:top w:val="nil"/>
              <w:left w:val="nil"/>
              <w:bottom w:val="single" w:sz="4" w:space="0" w:color="auto"/>
              <w:right w:val="single" w:sz="4" w:space="0" w:color="auto"/>
            </w:tcBorders>
            <w:shd w:val="clear" w:color="auto" w:fill="auto"/>
            <w:noWrap/>
            <w:vAlign w:val="center"/>
            <w:hideMark/>
          </w:tcPr>
          <w:p w14:paraId="4426818A" w14:textId="77777777" w:rsidR="00A239C0" w:rsidRPr="00A239C0" w:rsidRDefault="00A239C0" w:rsidP="00A239C0">
            <w:pPr>
              <w:jc w:val="center"/>
              <w:rPr>
                <w:rFonts w:ascii="Calibri" w:eastAsia="Times New Roman" w:hAnsi="Calibri" w:cs="Times New Roman"/>
                <w:color w:val="000000"/>
                <w:sz w:val="22"/>
                <w:szCs w:val="22"/>
              </w:rPr>
            </w:pPr>
            <w:r w:rsidRPr="00A239C0">
              <w:rPr>
                <w:rFonts w:ascii="Calibri" w:eastAsia="Times New Roman" w:hAnsi="Calibri" w:cs="Times New Roman"/>
                <w:color w:val="000000"/>
                <w:sz w:val="22"/>
                <w:szCs w:val="22"/>
              </w:rPr>
              <w:t>3</w:t>
            </w:r>
          </w:p>
        </w:tc>
      </w:tr>
      <w:tr w:rsidR="00A239C0" w:rsidRPr="00A239C0" w14:paraId="33AAFC56" w14:textId="77777777" w:rsidTr="007E0B51">
        <w:trPr>
          <w:trHeight w:val="350"/>
        </w:trPr>
        <w:tc>
          <w:tcPr>
            <w:tcW w:w="3795" w:type="dxa"/>
            <w:tcBorders>
              <w:top w:val="nil"/>
              <w:left w:val="single" w:sz="4" w:space="0" w:color="auto"/>
              <w:bottom w:val="single" w:sz="4" w:space="0" w:color="auto"/>
              <w:right w:val="single" w:sz="4" w:space="0" w:color="auto"/>
            </w:tcBorders>
            <w:shd w:val="clear" w:color="auto" w:fill="auto"/>
            <w:vAlign w:val="center"/>
            <w:hideMark/>
          </w:tcPr>
          <w:p w14:paraId="0310B3EB" w14:textId="77777777" w:rsidR="00A239C0" w:rsidRPr="00A239C0" w:rsidRDefault="00A239C0" w:rsidP="00A239C0">
            <w:pPr>
              <w:rPr>
                <w:rFonts w:ascii="Calibri" w:eastAsia="Times New Roman" w:hAnsi="Calibri" w:cs="Times New Roman"/>
                <w:color w:val="000000"/>
              </w:rPr>
            </w:pPr>
            <w:r w:rsidRPr="00A239C0">
              <w:rPr>
                <w:rFonts w:ascii="Calibri" w:eastAsia="Times New Roman" w:hAnsi="Calibri" w:cs="Times New Roman"/>
                <w:color w:val="000000"/>
              </w:rPr>
              <w:t>Legal services</w:t>
            </w:r>
          </w:p>
        </w:tc>
        <w:tc>
          <w:tcPr>
            <w:tcW w:w="1350" w:type="dxa"/>
            <w:tcBorders>
              <w:top w:val="nil"/>
              <w:left w:val="nil"/>
              <w:bottom w:val="single" w:sz="4" w:space="0" w:color="auto"/>
              <w:right w:val="single" w:sz="4" w:space="0" w:color="auto"/>
            </w:tcBorders>
            <w:shd w:val="clear" w:color="auto" w:fill="auto"/>
            <w:vAlign w:val="center"/>
            <w:hideMark/>
          </w:tcPr>
          <w:p w14:paraId="32D2F78B" w14:textId="77777777" w:rsidR="00A239C0" w:rsidRPr="00A239C0" w:rsidRDefault="00A239C0" w:rsidP="00A239C0">
            <w:pPr>
              <w:jc w:val="center"/>
              <w:rPr>
                <w:rFonts w:ascii="Calibri" w:eastAsia="Times New Roman" w:hAnsi="Calibri" w:cs="Times New Roman"/>
                <w:color w:val="000000"/>
              </w:rPr>
            </w:pPr>
            <w:r w:rsidRPr="00A239C0">
              <w:rPr>
                <w:rFonts w:ascii="Calibri" w:eastAsia="Times New Roman" w:hAnsi="Calibri" w:cs="Times New Roman"/>
                <w:color w:val="000000"/>
              </w:rPr>
              <w:t>2</w:t>
            </w:r>
          </w:p>
        </w:tc>
        <w:tc>
          <w:tcPr>
            <w:tcW w:w="1260" w:type="dxa"/>
            <w:tcBorders>
              <w:top w:val="nil"/>
              <w:left w:val="nil"/>
              <w:bottom w:val="single" w:sz="4" w:space="0" w:color="auto"/>
              <w:right w:val="single" w:sz="4" w:space="0" w:color="auto"/>
            </w:tcBorders>
            <w:shd w:val="clear" w:color="auto" w:fill="auto"/>
            <w:vAlign w:val="center"/>
            <w:hideMark/>
          </w:tcPr>
          <w:p w14:paraId="626F59AD" w14:textId="77777777" w:rsidR="00A239C0" w:rsidRPr="00A239C0" w:rsidRDefault="00A239C0" w:rsidP="00A239C0">
            <w:pPr>
              <w:jc w:val="center"/>
              <w:rPr>
                <w:rFonts w:ascii="Calibri" w:eastAsia="Times New Roman" w:hAnsi="Calibri" w:cs="Times New Roman"/>
                <w:color w:val="000000"/>
              </w:rPr>
            </w:pPr>
            <w:r w:rsidRPr="00A239C0">
              <w:rPr>
                <w:rFonts w:ascii="Calibri" w:eastAsia="Times New Roman" w:hAnsi="Calibri" w:cs="Times New Roman"/>
                <w:color w:val="000000"/>
              </w:rPr>
              <w:t>1</w:t>
            </w:r>
          </w:p>
        </w:tc>
        <w:tc>
          <w:tcPr>
            <w:tcW w:w="1440" w:type="dxa"/>
            <w:tcBorders>
              <w:top w:val="nil"/>
              <w:left w:val="nil"/>
              <w:bottom w:val="single" w:sz="4" w:space="0" w:color="auto"/>
              <w:right w:val="single" w:sz="4" w:space="0" w:color="auto"/>
            </w:tcBorders>
            <w:shd w:val="clear" w:color="auto" w:fill="auto"/>
            <w:noWrap/>
            <w:vAlign w:val="center"/>
            <w:hideMark/>
          </w:tcPr>
          <w:p w14:paraId="64D02BF2" w14:textId="77777777" w:rsidR="00A239C0" w:rsidRPr="00A239C0" w:rsidRDefault="00A239C0" w:rsidP="00A239C0">
            <w:pPr>
              <w:jc w:val="center"/>
              <w:rPr>
                <w:rFonts w:ascii="Calibri" w:eastAsia="Times New Roman" w:hAnsi="Calibri" w:cs="Times New Roman"/>
                <w:color w:val="000000"/>
                <w:sz w:val="22"/>
                <w:szCs w:val="22"/>
              </w:rPr>
            </w:pPr>
            <w:r w:rsidRPr="00A239C0">
              <w:rPr>
                <w:rFonts w:ascii="Calibri" w:eastAsia="Times New Roman" w:hAnsi="Calibri" w:cs="Times New Roman"/>
                <w:color w:val="000000"/>
                <w:sz w:val="22"/>
                <w:szCs w:val="22"/>
              </w:rPr>
              <w:t>3</w:t>
            </w:r>
          </w:p>
        </w:tc>
      </w:tr>
      <w:tr w:rsidR="00A239C0" w:rsidRPr="00A239C0" w14:paraId="0337783F" w14:textId="77777777" w:rsidTr="007E0B51">
        <w:trPr>
          <w:trHeight w:val="350"/>
        </w:trPr>
        <w:tc>
          <w:tcPr>
            <w:tcW w:w="3795" w:type="dxa"/>
            <w:tcBorders>
              <w:top w:val="nil"/>
              <w:left w:val="single" w:sz="4" w:space="0" w:color="auto"/>
              <w:bottom w:val="single" w:sz="4" w:space="0" w:color="auto"/>
              <w:right w:val="single" w:sz="4" w:space="0" w:color="auto"/>
            </w:tcBorders>
            <w:shd w:val="clear" w:color="auto" w:fill="auto"/>
            <w:vAlign w:val="center"/>
            <w:hideMark/>
          </w:tcPr>
          <w:p w14:paraId="419F420A" w14:textId="77777777" w:rsidR="00A239C0" w:rsidRPr="00A239C0" w:rsidRDefault="00A239C0" w:rsidP="00A239C0">
            <w:pPr>
              <w:rPr>
                <w:rFonts w:ascii="Calibri" w:eastAsia="Times New Roman" w:hAnsi="Calibri" w:cs="Times New Roman"/>
                <w:color w:val="000000"/>
              </w:rPr>
            </w:pPr>
            <w:r w:rsidRPr="00A239C0">
              <w:rPr>
                <w:rFonts w:ascii="Calibri" w:eastAsia="Times New Roman" w:hAnsi="Calibri" w:cs="Times New Roman"/>
                <w:color w:val="000000"/>
              </w:rPr>
              <w:t>Transportation</w:t>
            </w:r>
          </w:p>
        </w:tc>
        <w:tc>
          <w:tcPr>
            <w:tcW w:w="1350" w:type="dxa"/>
            <w:tcBorders>
              <w:top w:val="nil"/>
              <w:left w:val="nil"/>
              <w:bottom w:val="single" w:sz="4" w:space="0" w:color="auto"/>
              <w:right w:val="single" w:sz="4" w:space="0" w:color="auto"/>
            </w:tcBorders>
            <w:shd w:val="clear" w:color="auto" w:fill="auto"/>
            <w:vAlign w:val="center"/>
            <w:hideMark/>
          </w:tcPr>
          <w:p w14:paraId="15B54876" w14:textId="77777777" w:rsidR="00A239C0" w:rsidRPr="00A239C0" w:rsidRDefault="00A239C0" w:rsidP="00A239C0">
            <w:pPr>
              <w:jc w:val="center"/>
              <w:rPr>
                <w:rFonts w:ascii="Calibri" w:eastAsia="Times New Roman" w:hAnsi="Calibri" w:cs="Times New Roman"/>
                <w:color w:val="000000"/>
              </w:rPr>
            </w:pPr>
            <w:r w:rsidRPr="00A239C0">
              <w:rPr>
                <w:rFonts w:ascii="Calibri" w:eastAsia="Times New Roman" w:hAnsi="Calibri" w:cs="Times New Roman"/>
                <w:color w:val="000000"/>
              </w:rPr>
              <w:t>2</w:t>
            </w:r>
          </w:p>
        </w:tc>
        <w:tc>
          <w:tcPr>
            <w:tcW w:w="1260" w:type="dxa"/>
            <w:tcBorders>
              <w:top w:val="nil"/>
              <w:left w:val="nil"/>
              <w:bottom w:val="single" w:sz="4" w:space="0" w:color="auto"/>
              <w:right w:val="single" w:sz="4" w:space="0" w:color="auto"/>
            </w:tcBorders>
            <w:shd w:val="clear" w:color="auto" w:fill="auto"/>
            <w:vAlign w:val="center"/>
            <w:hideMark/>
          </w:tcPr>
          <w:p w14:paraId="66A98DA3" w14:textId="77777777" w:rsidR="00A239C0" w:rsidRPr="00A239C0" w:rsidRDefault="00A239C0" w:rsidP="00A239C0">
            <w:pPr>
              <w:jc w:val="center"/>
              <w:rPr>
                <w:rFonts w:ascii="Calibri" w:eastAsia="Times New Roman" w:hAnsi="Calibri" w:cs="Times New Roman"/>
                <w:color w:val="000000"/>
              </w:rPr>
            </w:pPr>
            <w:r w:rsidRPr="00A239C0">
              <w:rPr>
                <w:rFonts w:ascii="Calibri" w:eastAsia="Times New Roman" w:hAnsi="Calibri" w:cs="Times New Roman"/>
                <w:color w:val="000000"/>
              </w:rPr>
              <w:t>1</w:t>
            </w:r>
          </w:p>
        </w:tc>
        <w:tc>
          <w:tcPr>
            <w:tcW w:w="1440" w:type="dxa"/>
            <w:tcBorders>
              <w:top w:val="nil"/>
              <w:left w:val="nil"/>
              <w:bottom w:val="single" w:sz="4" w:space="0" w:color="auto"/>
              <w:right w:val="single" w:sz="4" w:space="0" w:color="auto"/>
            </w:tcBorders>
            <w:shd w:val="clear" w:color="auto" w:fill="auto"/>
            <w:noWrap/>
            <w:vAlign w:val="center"/>
            <w:hideMark/>
          </w:tcPr>
          <w:p w14:paraId="11AB9DF4" w14:textId="77777777" w:rsidR="00A239C0" w:rsidRPr="00A239C0" w:rsidRDefault="00A239C0" w:rsidP="00A239C0">
            <w:pPr>
              <w:jc w:val="center"/>
              <w:rPr>
                <w:rFonts w:ascii="Calibri" w:eastAsia="Times New Roman" w:hAnsi="Calibri" w:cs="Times New Roman"/>
                <w:color w:val="000000"/>
                <w:sz w:val="22"/>
                <w:szCs w:val="22"/>
              </w:rPr>
            </w:pPr>
            <w:r w:rsidRPr="00A239C0">
              <w:rPr>
                <w:rFonts w:ascii="Calibri" w:eastAsia="Times New Roman" w:hAnsi="Calibri" w:cs="Times New Roman"/>
                <w:color w:val="000000"/>
                <w:sz w:val="22"/>
                <w:szCs w:val="22"/>
              </w:rPr>
              <w:t>3</w:t>
            </w:r>
          </w:p>
        </w:tc>
      </w:tr>
      <w:tr w:rsidR="00A239C0" w:rsidRPr="00A239C0" w14:paraId="663C7BF1" w14:textId="77777777" w:rsidTr="007E0B51">
        <w:trPr>
          <w:trHeight w:val="350"/>
        </w:trPr>
        <w:tc>
          <w:tcPr>
            <w:tcW w:w="3795" w:type="dxa"/>
            <w:tcBorders>
              <w:top w:val="nil"/>
              <w:left w:val="single" w:sz="4" w:space="0" w:color="auto"/>
              <w:bottom w:val="single" w:sz="4" w:space="0" w:color="auto"/>
              <w:right w:val="single" w:sz="4" w:space="0" w:color="auto"/>
            </w:tcBorders>
            <w:shd w:val="clear" w:color="auto" w:fill="auto"/>
            <w:vAlign w:val="center"/>
            <w:hideMark/>
          </w:tcPr>
          <w:p w14:paraId="020CACC8" w14:textId="77777777" w:rsidR="00A239C0" w:rsidRPr="00A239C0" w:rsidRDefault="00A239C0" w:rsidP="00A239C0">
            <w:pPr>
              <w:rPr>
                <w:rFonts w:ascii="Calibri" w:eastAsia="Times New Roman" w:hAnsi="Calibri" w:cs="Times New Roman"/>
                <w:color w:val="000000"/>
              </w:rPr>
            </w:pPr>
            <w:r w:rsidRPr="00A239C0">
              <w:rPr>
                <w:rFonts w:ascii="Calibri" w:eastAsia="Times New Roman" w:hAnsi="Calibri" w:cs="Times New Roman"/>
                <w:color w:val="000000"/>
              </w:rPr>
              <w:t>Community design/development</w:t>
            </w:r>
          </w:p>
        </w:tc>
        <w:tc>
          <w:tcPr>
            <w:tcW w:w="1350" w:type="dxa"/>
            <w:tcBorders>
              <w:top w:val="nil"/>
              <w:left w:val="nil"/>
              <w:bottom w:val="single" w:sz="4" w:space="0" w:color="auto"/>
              <w:right w:val="single" w:sz="4" w:space="0" w:color="auto"/>
            </w:tcBorders>
            <w:shd w:val="clear" w:color="auto" w:fill="auto"/>
            <w:vAlign w:val="center"/>
            <w:hideMark/>
          </w:tcPr>
          <w:p w14:paraId="3B4D285C" w14:textId="77777777" w:rsidR="00A239C0" w:rsidRPr="00A239C0" w:rsidRDefault="00A239C0" w:rsidP="00A239C0">
            <w:pPr>
              <w:jc w:val="center"/>
              <w:rPr>
                <w:rFonts w:ascii="Calibri" w:eastAsia="Times New Roman" w:hAnsi="Calibri" w:cs="Times New Roman"/>
                <w:color w:val="000000"/>
              </w:rPr>
            </w:pPr>
            <w:r w:rsidRPr="00A239C0">
              <w:rPr>
                <w:rFonts w:ascii="Calibri" w:eastAsia="Times New Roman" w:hAnsi="Calibri" w:cs="Times New Roman"/>
                <w:color w:val="000000"/>
              </w:rPr>
              <w:t>--</w:t>
            </w:r>
          </w:p>
        </w:tc>
        <w:tc>
          <w:tcPr>
            <w:tcW w:w="1260" w:type="dxa"/>
            <w:tcBorders>
              <w:top w:val="nil"/>
              <w:left w:val="nil"/>
              <w:bottom w:val="single" w:sz="4" w:space="0" w:color="auto"/>
              <w:right w:val="single" w:sz="4" w:space="0" w:color="auto"/>
            </w:tcBorders>
            <w:shd w:val="clear" w:color="auto" w:fill="auto"/>
            <w:vAlign w:val="center"/>
            <w:hideMark/>
          </w:tcPr>
          <w:p w14:paraId="1A1228A3" w14:textId="77777777" w:rsidR="00A239C0" w:rsidRPr="00A239C0" w:rsidRDefault="00A239C0" w:rsidP="00A239C0">
            <w:pPr>
              <w:jc w:val="center"/>
              <w:rPr>
                <w:rFonts w:ascii="Calibri" w:eastAsia="Times New Roman" w:hAnsi="Calibri" w:cs="Times New Roman"/>
                <w:color w:val="000000"/>
              </w:rPr>
            </w:pPr>
            <w:r w:rsidRPr="00A239C0">
              <w:rPr>
                <w:rFonts w:ascii="Calibri" w:eastAsia="Times New Roman" w:hAnsi="Calibri" w:cs="Times New Roman"/>
                <w:color w:val="000000"/>
              </w:rPr>
              <w:t>2</w:t>
            </w:r>
          </w:p>
        </w:tc>
        <w:tc>
          <w:tcPr>
            <w:tcW w:w="1440" w:type="dxa"/>
            <w:tcBorders>
              <w:top w:val="nil"/>
              <w:left w:val="nil"/>
              <w:bottom w:val="single" w:sz="4" w:space="0" w:color="auto"/>
              <w:right w:val="single" w:sz="4" w:space="0" w:color="auto"/>
            </w:tcBorders>
            <w:shd w:val="clear" w:color="auto" w:fill="auto"/>
            <w:noWrap/>
            <w:vAlign w:val="center"/>
            <w:hideMark/>
          </w:tcPr>
          <w:p w14:paraId="45ADB188" w14:textId="77777777" w:rsidR="00A239C0" w:rsidRPr="00A239C0" w:rsidRDefault="00A239C0" w:rsidP="00A239C0">
            <w:pPr>
              <w:jc w:val="center"/>
              <w:rPr>
                <w:rFonts w:ascii="Calibri" w:eastAsia="Times New Roman" w:hAnsi="Calibri" w:cs="Times New Roman"/>
                <w:color w:val="000000"/>
                <w:sz w:val="22"/>
                <w:szCs w:val="22"/>
              </w:rPr>
            </w:pPr>
            <w:r w:rsidRPr="00A239C0">
              <w:rPr>
                <w:rFonts w:ascii="Calibri" w:eastAsia="Times New Roman" w:hAnsi="Calibri" w:cs="Times New Roman"/>
                <w:color w:val="000000"/>
                <w:sz w:val="22"/>
                <w:szCs w:val="22"/>
              </w:rPr>
              <w:t>2</w:t>
            </w:r>
          </w:p>
        </w:tc>
      </w:tr>
      <w:tr w:rsidR="00A239C0" w:rsidRPr="00A239C0" w14:paraId="15F2200A" w14:textId="77777777" w:rsidTr="007E0B51">
        <w:trPr>
          <w:trHeight w:val="350"/>
        </w:trPr>
        <w:tc>
          <w:tcPr>
            <w:tcW w:w="3795" w:type="dxa"/>
            <w:tcBorders>
              <w:top w:val="nil"/>
              <w:left w:val="single" w:sz="4" w:space="0" w:color="auto"/>
              <w:bottom w:val="single" w:sz="4" w:space="0" w:color="auto"/>
              <w:right w:val="single" w:sz="4" w:space="0" w:color="auto"/>
            </w:tcBorders>
            <w:shd w:val="clear" w:color="auto" w:fill="auto"/>
            <w:vAlign w:val="center"/>
            <w:hideMark/>
          </w:tcPr>
          <w:p w14:paraId="396BC6FC" w14:textId="77777777" w:rsidR="00A239C0" w:rsidRPr="00A239C0" w:rsidRDefault="00A239C0" w:rsidP="00A239C0">
            <w:pPr>
              <w:rPr>
                <w:rFonts w:ascii="Calibri" w:eastAsia="Times New Roman" w:hAnsi="Calibri" w:cs="Times New Roman"/>
                <w:color w:val="000000"/>
              </w:rPr>
            </w:pPr>
            <w:r w:rsidRPr="00A239C0">
              <w:rPr>
                <w:rFonts w:ascii="Calibri" w:eastAsia="Times New Roman" w:hAnsi="Calibri" w:cs="Times New Roman"/>
                <w:color w:val="000000"/>
              </w:rPr>
              <w:t>Childcare</w:t>
            </w:r>
          </w:p>
        </w:tc>
        <w:tc>
          <w:tcPr>
            <w:tcW w:w="1350" w:type="dxa"/>
            <w:tcBorders>
              <w:top w:val="nil"/>
              <w:left w:val="nil"/>
              <w:bottom w:val="single" w:sz="4" w:space="0" w:color="auto"/>
              <w:right w:val="single" w:sz="4" w:space="0" w:color="auto"/>
            </w:tcBorders>
            <w:shd w:val="clear" w:color="auto" w:fill="auto"/>
            <w:vAlign w:val="center"/>
            <w:hideMark/>
          </w:tcPr>
          <w:p w14:paraId="76BD83BD" w14:textId="77777777" w:rsidR="00A239C0" w:rsidRPr="00A239C0" w:rsidRDefault="00A239C0" w:rsidP="00A239C0">
            <w:pPr>
              <w:jc w:val="center"/>
              <w:rPr>
                <w:rFonts w:ascii="Calibri" w:eastAsia="Times New Roman" w:hAnsi="Calibri" w:cs="Times New Roman"/>
                <w:color w:val="000000"/>
              </w:rPr>
            </w:pPr>
            <w:r w:rsidRPr="00A239C0">
              <w:rPr>
                <w:rFonts w:ascii="Calibri" w:eastAsia="Times New Roman" w:hAnsi="Calibri" w:cs="Times New Roman"/>
                <w:color w:val="000000"/>
              </w:rPr>
              <w:t>--</w:t>
            </w:r>
          </w:p>
        </w:tc>
        <w:tc>
          <w:tcPr>
            <w:tcW w:w="1260" w:type="dxa"/>
            <w:tcBorders>
              <w:top w:val="nil"/>
              <w:left w:val="nil"/>
              <w:bottom w:val="single" w:sz="4" w:space="0" w:color="auto"/>
              <w:right w:val="single" w:sz="4" w:space="0" w:color="auto"/>
            </w:tcBorders>
            <w:shd w:val="clear" w:color="auto" w:fill="auto"/>
            <w:vAlign w:val="center"/>
            <w:hideMark/>
          </w:tcPr>
          <w:p w14:paraId="5F73F3D4" w14:textId="77777777" w:rsidR="00A239C0" w:rsidRPr="00A239C0" w:rsidRDefault="00A239C0" w:rsidP="00A239C0">
            <w:pPr>
              <w:jc w:val="center"/>
              <w:rPr>
                <w:rFonts w:ascii="Calibri" w:eastAsia="Times New Roman" w:hAnsi="Calibri" w:cs="Times New Roman"/>
                <w:color w:val="000000"/>
              </w:rPr>
            </w:pPr>
            <w:r w:rsidRPr="00A239C0">
              <w:rPr>
                <w:rFonts w:ascii="Calibri" w:eastAsia="Times New Roman" w:hAnsi="Calibri" w:cs="Times New Roman"/>
                <w:color w:val="000000"/>
              </w:rPr>
              <w:t>2</w:t>
            </w:r>
          </w:p>
        </w:tc>
        <w:tc>
          <w:tcPr>
            <w:tcW w:w="1440" w:type="dxa"/>
            <w:tcBorders>
              <w:top w:val="nil"/>
              <w:left w:val="nil"/>
              <w:bottom w:val="single" w:sz="4" w:space="0" w:color="auto"/>
              <w:right w:val="single" w:sz="4" w:space="0" w:color="auto"/>
            </w:tcBorders>
            <w:shd w:val="clear" w:color="auto" w:fill="auto"/>
            <w:noWrap/>
            <w:vAlign w:val="center"/>
            <w:hideMark/>
          </w:tcPr>
          <w:p w14:paraId="7E5DE3C1" w14:textId="77777777" w:rsidR="00A239C0" w:rsidRPr="00A239C0" w:rsidRDefault="00A239C0" w:rsidP="00A239C0">
            <w:pPr>
              <w:jc w:val="center"/>
              <w:rPr>
                <w:rFonts w:ascii="Calibri" w:eastAsia="Times New Roman" w:hAnsi="Calibri" w:cs="Times New Roman"/>
                <w:color w:val="000000"/>
                <w:sz w:val="22"/>
                <w:szCs w:val="22"/>
              </w:rPr>
            </w:pPr>
            <w:r w:rsidRPr="00A239C0">
              <w:rPr>
                <w:rFonts w:ascii="Calibri" w:eastAsia="Times New Roman" w:hAnsi="Calibri" w:cs="Times New Roman"/>
                <w:color w:val="000000"/>
                <w:sz w:val="22"/>
                <w:szCs w:val="22"/>
              </w:rPr>
              <w:t>2</w:t>
            </w:r>
          </w:p>
        </w:tc>
      </w:tr>
      <w:tr w:rsidR="00A239C0" w:rsidRPr="00A239C0" w14:paraId="2392BC08" w14:textId="77777777" w:rsidTr="007E0B51">
        <w:trPr>
          <w:trHeight w:val="359"/>
        </w:trPr>
        <w:tc>
          <w:tcPr>
            <w:tcW w:w="3795" w:type="dxa"/>
            <w:tcBorders>
              <w:top w:val="nil"/>
              <w:left w:val="single" w:sz="4" w:space="0" w:color="auto"/>
              <w:bottom w:val="single" w:sz="4" w:space="0" w:color="auto"/>
              <w:right w:val="single" w:sz="4" w:space="0" w:color="auto"/>
            </w:tcBorders>
            <w:shd w:val="clear" w:color="auto" w:fill="auto"/>
            <w:vAlign w:val="center"/>
            <w:hideMark/>
          </w:tcPr>
          <w:p w14:paraId="04C3CB05" w14:textId="77777777" w:rsidR="00A239C0" w:rsidRPr="00A239C0" w:rsidRDefault="00A239C0" w:rsidP="00A239C0">
            <w:pPr>
              <w:rPr>
                <w:rFonts w:ascii="Calibri" w:eastAsia="Times New Roman" w:hAnsi="Calibri" w:cs="Times New Roman"/>
                <w:color w:val="000000"/>
              </w:rPr>
            </w:pPr>
            <w:r w:rsidRPr="00A239C0">
              <w:rPr>
                <w:rFonts w:ascii="Calibri" w:eastAsia="Times New Roman" w:hAnsi="Calibri" w:cs="Times New Roman"/>
                <w:color w:val="000000"/>
              </w:rPr>
              <w:t>Food security/distribution</w:t>
            </w:r>
          </w:p>
        </w:tc>
        <w:tc>
          <w:tcPr>
            <w:tcW w:w="1350" w:type="dxa"/>
            <w:tcBorders>
              <w:top w:val="nil"/>
              <w:left w:val="nil"/>
              <w:bottom w:val="single" w:sz="4" w:space="0" w:color="auto"/>
              <w:right w:val="single" w:sz="4" w:space="0" w:color="auto"/>
            </w:tcBorders>
            <w:shd w:val="clear" w:color="auto" w:fill="auto"/>
            <w:vAlign w:val="center"/>
            <w:hideMark/>
          </w:tcPr>
          <w:p w14:paraId="665038CF" w14:textId="77777777" w:rsidR="00A239C0" w:rsidRPr="00A239C0" w:rsidRDefault="00A239C0" w:rsidP="00A239C0">
            <w:pPr>
              <w:jc w:val="center"/>
              <w:rPr>
                <w:rFonts w:ascii="Calibri" w:eastAsia="Times New Roman" w:hAnsi="Calibri" w:cs="Times New Roman"/>
                <w:color w:val="000000"/>
              </w:rPr>
            </w:pPr>
            <w:r w:rsidRPr="00A239C0">
              <w:rPr>
                <w:rFonts w:ascii="Calibri" w:eastAsia="Times New Roman" w:hAnsi="Calibri" w:cs="Times New Roman"/>
                <w:color w:val="000000"/>
              </w:rPr>
              <w:t>2</w:t>
            </w:r>
          </w:p>
        </w:tc>
        <w:tc>
          <w:tcPr>
            <w:tcW w:w="1260" w:type="dxa"/>
            <w:tcBorders>
              <w:top w:val="nil"/>
              <w:left w:val="nil"/>
              <w:bottom w:val="single" w:sz="4" w:space="0" w:color="auto"/>
              <w:right w:val="single" w:sz="4" w:space="0" w:color="auto"/>
            </w:tcBorders>
            <w:shd w:val="clear" w:color="auto" w:fill="auto"/>
            <w:vAlign w:val="center"/>
            <w:hideMark/>
          </w:tcPr>
          <w:p w14:paraId="2EA04DAB" w14:textId="77777777" w:rsidR="00A239C0" w:rsidRPr="00A239C0" w:rsidRDefault="00A239C0" w:rsidP="00A239C0">
            <w:pPr>
              <w:jc w:val="center"/>
              <w:rPr>
                <w:rFonts w:ascii="Calibri" w:eastAsia="Times New Roman" w:hAnsi="Calibri" w:cs="Times New Roman"/>
                <w:color w:val="000000"/>
              </w:rPr>
            </w:pPr>
            <w:r w:rsidRPr="00A239C0">
              <w:rPr>
                <w:rFonts w:ascii="Calibri" w:eastAsia="Times New Roman" w:hAnsi="Calibri" w:cs="Times New Roman"/>
                <w:color w:val="000000"/>
              </w:rPr>
              <w:t>2</w:t>
            </w:r>
          </w:p>
        </w:tc>
        <w:tc>
          <w:tcPr>
            <w:tcW w:w="1440" w:type="dxa"/>
            <w:tcBorders>
              <w:top w:val="nil"/>
              <w:left w:val="nil"/>
              <w:bottom w:val="single" w:sz="4" w:space="0" w:color="auto"/>
              <w:right w:val="single" w:sz="4" w:space="0" w:color="auto"/>
            </w:tcBorders>
            <w:shd w:val="clear" w:color="auto" w:fill="auto"/>
            <w:noWrap/>
            <w:vAlign w:val="center"/>
            <w:hideMark/>
          </w:tcPr>
          <w:p w14:paraId="56D0653F" w14:textId="77777777" w:rsidR="00A239C0" w:rsidRPr="00A239C0" w:rsidRDefault="00A239C0" w:rsidP="00A239C0">
            <w:pPr>
              <w:jc w:val="center"/>
              <w:rPr>
                <w:rFonts w:ascii="Calibri" w:eastAsia="Times New Roman" w:hAnsi="Calibri" w:cs="Times New Roman"/>
                <w:color w:val="000000"/>
                <w:sz w:val="22"/>
                <w:szCs w:val="22"/>
              </w:rPr>
            </w:pPr>
            <w:r w:rsidRPr="00A239C0">
              <w:rPr>
                <w:rFonts w:ascii="Calibri" w:eastAsia="Times New Roman" w:hAnsi="Calibri" w:cs="Times New Roman"/>
                <w:color w:val="000000"/>
                <w:sz w:val="22"/>
                <w:szCs w:val="22"/>
              </w:rPr>
              <w:t>2</w:t>
            </w:r>
          </w:p>
        </w:tc>
      </w:tr>
      <w:tr w:rsidR="00A239C0" w:rsidRPr="00A239C0" w14:paraId="3F405C22" w14:textId="77777777" w:rsidTr="007E0B51">
        <w:trPr>
          <w:trHeight w:val="350"/>
        </w:trPr>
        <w:tc>
          <w:tcPr>
            <w:tcW w:w="3795" w:type="dxa"/>
            <w:tcBorders>
              <w:top w:val="nil"/>
              <w:left w:val="single" w:sz="4" w:space="0" w:color="auto"/>
              <w:bottom w:val="single" w:sz="4" w:space="0" w:color="auto"/>
              <w:right w:val="single" w:sz="4" w:space="0" w:color="auto"/>
            </w:tcBorders>
            <w:shd w:val="clear" w:color="auto" w:fill="auto"/>
            <w:vAlign w:val="center"/>
            <w:hideMark/>
          </w:tcPr>
          <w:p w14:paraId="4F44554C" w14:textId="77777777" w:rsidR="00A239C0" w:rsidRPr="00A239C0" w:rsidRDefault="00A239C0" w:rsidP="00A239C0">
            <w:pPr>
              <w:rPr>
                <w:rFonts w:ascii="Calibri" w:eastAsia="Times New Roman" w:hAnsi="Calibri" w:cs="Times New Roman"/>
                <w:color w:val="000000"/>
              </w:rPr>
            </w:pPr>
            <w:r w:rsidRPr="00A239C0">
              <w:rPr>
                <w:rFonts w:ascii="Calibri" w:eastAsia="Times New Roman" w:hAnsi="Calibri" w:cs="Times New Roman"/>
                <w:color w:val="000000"/>
              </w:rPr>
              <w:t>Disaster preparedness</w:t>
            </w:r>
          </w:p>
        </w:tc>
        <w:tc>
          <w:tcPr>
            <w:tcW w:w="1350" w:type="dxa"/>
            <w:tcBorders>
              <w:top w:val="nil"/>
              <w:left w:val="nil"/>
              <w:bottom w:val="single" w:sz="4" w:space="0" w:color="auto"/>
              <w:right w:val="single" w:sz="4" w:space="0" w:color="auto"/>
            </w:tcBorders>
            <w:shd w:val="clear" w:color="auto" w:fill="auto"/>
            <w:vAlign w:val="center"/>
            <w:hideMark/>
          </w:tcPr>
          <w:p w14:paraId="0B892F03" w14:textId="77777777" w:rsidR="00A239C0" w:rsidRPr="00A239C0" w:rsidRDefault="00A239C0" w:rsidP="00A239C0">
            <w:pPr>
              <w:jc w:val="center"/>
              <w:rPr>
                <w:rFonts w:ascii="Calibri" w:eastAsia="Times New Roman" w:hAnsi="Calibri" w:cs="Times New Roman"/>
                <w:color w:val="000000"/>
              </w:rPr>
            </w:pPr>
            <w:r w:rsidRPr="00A239C0">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vAlign w:val="center"/>
            <w:hideMark/>
          </w:tcPr>
          <w:p w14:paraId="28DD36DF" w14:textId="77777777" w:rsidR="00A239C0" w:rsidRPr="00A239C0" w:rsidRDefault="00A239C0" w:rsidP="00A239C0">
            <w:pPr>
              <w:jc w:val="center"/>
              <w:rPr>
                <w:rFonts w:ascii="Calibri" w:eastAsia="Times New Roman" w:hAnsi="Calibri" w:cs="Times New Roman"/>
                <w:color w:val="000000"/>
              </w:rPr>
            </w:pPr>
            <w:r w:rsidRPr="00A239C0">
              <w:rPr>
                <w:rFonts w:ascii="Calibri" w:eastAsia="Times New Roman" w:hAnsi="Calibri" w:cs="Times New Roman"/>
                <w:color w:val="000000"/>
              </w:rPr>
              <w:t>1</w:t>
            </w:r>
          </w:p>
        </w:tc>
        <w:tc>
          <w:tcPr>
            <w:tcW w:w="1440" w:type="dxa"/>
            <w:tcBorders>
              <w:top w:val="nil"/>
              <w:left w:val="nil"/>
              <w:bottom w:val="single" w:sz="4" w:space="0" w:color="auto"/>
              <w:right w:val="single" w:sz="4" w:space="0" w:color="auto"/>
            </w:tcBorders>
            <w:shd w:val="clear" w:color="auto" w:fill="auto"/>
            <w:noWrap/>
            <w:vAlign w:val="center"/>
            <w:hideMark/>
          </w:tcPr>
          <w:p w14:paraId="498EC601" w14:textId="77777777" w:rsidR="00A239C0" w:rsidRPr="00A239C0" w:rsidRDefault="00A239C0" w:rsidP="00A239C0">
            <w:pPr>
              <w:jc w:val="center"/>
              <w:rPr>
                <w:rFonts w:ascii="Calibri" w:eastAsia="Times New Roman" w:hAnsi="Calibri" w:cs="Times New Roman"/>
                <w:color w:val="000000"/>
                <w:sz w:val="22"/>
                <w:szCs w:val="22"/>
              </w:rPr>
            </w:pPr>
            <w:r w:rsidRPr="00A239C0">
              <w:rPr>
                <w:rFonts w:ascii="Calibri" w:eastAsia="Times New Roman" w:hAnsi="Calibri" w:cs="Times New Roman"/>
                <w:color w:val="000000"/>
                <w:sz w:val="22"/>
                <w:szCs w:val="22"/>
              </w:rPr>
              <w:t>2</w:t>
            </w:r>
          </w:p>
        </w:tc>
      </w:tr>
      <w:tr w:rsidR="00A239C0" w:rsidRPr="00A239C0" w14:paraId="4EAA3140" w14:textId="77777777" w:rsidTr="007E0B51">
        <w:trPr>
          <w:trHeight w:val="440"/>
        </w:trPr>
        <w:tc>
          <w:tcPr>
            <w:tcW w:w="3795" w:type="dxa"/>
            <w:tcBorders>
              <w:top w:val="nil"/>
              <w:left w:val="single" w:sz="4" w:space="0" w:color="auto"/>
              <w:bottom w:val="single" w:sz="4" w:space="0" w:color="auto"/>
              <w:right w:val="single" w:sz="4" w:space="0" w:color="auto"/>
            </w:tcBorders>
            <w:shd w:val="clear" w:color="auto" w:fill="auto"/>
            <w:vAlign w:val="center"/>
            <w:hideMark/>
          </w:tcPr>
          <w:p w14:paraId="231B5BCC" w14:textId="77777777" w:rsidR="00A239C0" w:rsidRPr="00A239C0" w:rsidRDefault="00A239C0" w:rsidP="00A239C0">
            <w:pPr>
              <w:rPr>
                <w:rFonts w:ascii="Calibri" w:eastAsia="Times New Roman" w:hAnsi="Calibri" w:cs="Times New Roman"/>
                <w:color w:val="000000"/>
              </w:rPr>
            </w:pPr>
            <w:r w:rsidRPr="00A239C0">
              <w:rPr>
                <w:rFonts w:ascii="Calibri" w:eastAsia="Times New Roman" w:hAnsi="Calibri" w:cs="Times New Roman"/>
                <w:color w:val="000000"/>
              </w:rPr>
              <w:t>Housing production</w:t>
            </w:r>
          </w:p>
        </w:tc>
        <w:tc>
          <w:tcPr>
            <w:tcW w:w="1350" w:type="dxa"/>
            <w:tcBorders>
              <w:top w:val="nil"/>
              <w:left w:val="nil"/>
              <w:bottom w:val="single" w:sz="4" w:space="0" w:color="auto"/>
              <w:right w:val="single" w:sz="4" w:space="0" w:color="auto"/>
            </w:tcBorders>
            <w:shd w:val="clear" w:color="auto" w:fill="auto"/>
            <w:vAlign w:val="center"/>
            <w:hideMark/>
          </w:tcPr>
          <w:p w14:paraId="6B9D539C" w14:textId="77777777" w:rsidR="00A239C0" w:rsidRPr="00A239C0" w:rsidRDefault="00A239C0" w:rsidP="00A239C0">
            <w:pPr>
              <w:jc w:val="center"/>
              <w:rPr>
                <w:rFonts w:ascii="Calibri" w:eastAsia="Times New Roman" w:hAnsi="Calibri" w:cs="Times New Roman"/>
                <w:color w:val="000000"/>
              </w:rPr>
            </w:pPr>
            <w:r w:rsidRPr="00A239C0">
              <w:rPr>
                <w:rFonts w:ascii="Calibri" w:eastAsia="Times New Roman" w:hAnsi="Calibri" w:cs="Times New Roman"/>
                <w:color w:val="000000"/>
              </w:rPr>
              <w:t>1</w:t>
            </w:r>
          </w:p>
        </w:tc>
        <w:tc>
          <w:tcPr>
            <w:tcW w:w="1260" w:type="dxa"/>
            <w:tcBorders>
              <w:top w:val="nil"/>
              <w:left w:val="nil"/>
              <w:bottom w:val="single" w:sz="4" w:space="0" w:color="auto"/>
              <w:right w:val="single" w:sz="4" w:space="0" w:color="auto"/>
            </w:tcBorders>
            <w:shd w:val="clear" w:color="auto" w:fill="auto"/>
            <w:vAlign w:val="center"/>
            <w:hideMark/>
          </w:tcPr>
          <w:p w14:paraId="0D9D71D9" w14:textId="77777777" w:rsidR="00A239C0" w:rsidRPr="00A239C0" w:rsidRDefault="00A239C0" w:rsidP="00A239C0">
            <w:pPr>
              <w:jc w:val="center"/>
              <w:rPr>
                <w:rFonts w:ascii="Calibri" w:eastAsia="Times New Roman" w:hAnsi="Calibri" w:cs="Times New Roman"/>
                <w:color w:val="000000"/>
              </w:rPr>
            </w:pPr>
            <w:r w:rsidRPr="00A239C0">
              <w:rPr>
                <w:rFonts w:ascii="Calibri" w:eastAsia="Times New Roman" w:hAnsi="Calibri" w:cs="Times New Roman"/>
                <w:color w:val="000000"/>
              </w:rPr>
              <w:t>1</w:t>
            </w:r>
          </w:p>
        </w:tc>
        <w:tc>
          <w:tcPr>
            <w:tcW w:w="1440" w:type="dxa"/>
            <w:tcBorders>
              <w:top w:val="nil"/>
              <w:left w:val="nil"/>
              <w:bottom w:val="single" w:sz="4" w:space="0" w:color="auto"/>
              <w:right w:val="single" w:sz="4" w:space="0" w:color="auto"/>
            </w:tcBorders>
            <w:shd w:val="clear" w:color="auto" w:fill="auto"/>
            <w:noWrap/>
            <w:vAlign w:val="center"/>
            <w:hideMark/>
          </w:tcPr>
          <w:p w14:paraId="6C255424" w14:textId="77777777" w:rsidR="00A239C0" w:rsidRPr="00A239C0" w:rsidRDefault="00A239C0" w:rsidP="00A239C0">
            <w:pPr>
              <w:jc w:val="center"/>
              <w:rPr>
                <w:rFonts w:ascii="Calibri" w:eastAsia="Times New Roman" w:hAnsi="Calibri" w:cs="Times New Roman"/>
                <w:color w:val="000000"/>
                <w:sz w:val="22"/>
                <w:szCs w:val="22"/>
              </w:rPr>
            </w:pPr>
            <w:r w:rsidRPr="00A239C0">
              <w:rPr>
                <w:rFonts w:ascii="Calibri" w:eastAsia="Times New Roman" w:hAnsi="Calibri" w:cs="Times New Roman"/>
                <w:color w:val="000000"/>
                <w:sz w:val="22"/>
                <w:szCs w:val="22"/>
              </w:rPr>
              <w:t>2</w:t>
            </w:r>
          </w:p>
        </w:tc>
      </w:tr>
      <w:tr w:rsidR="00A239C0" w:rsidRPr="00A239C0" w14:paraId="344B6222" w14:textId="77777777" w:rsidTr="007E0B51">
        <w:trPr>
          <w:trHeight w:val="359"/>
        </w:trPr>
        <w:tc>
          <w:tcPr>
            <w:tcW w:w="3795" w:type="dxa"/>
            <w:tcBorders>
              <w:top w:val="nil"/>
              <w:left w:val="single" w:sz="4" w:space="0" w:color="auto"/>
              <w:bottom w:val="single" w:sz="4" w:space="0" w:color="auto"/>
              <w:right w:val="single" w:sz="4" w:space="0" w:color="auto"/>
            </w:tcBorders>
            <w:shd w:val="clear" w:color="auto" w:fill="auto"/>
            <w:vAlign w:val="center"/>
            <w:hideMark/>
          </w:tcPr>
          <w:p w14:paraId="7230565D" w14:textId="77777777" w:rsidR="00A239C0" w:rsidRPr="00A239C0" w:rsidRDefault="00A239C0" w:rsidP="00A239C0">
            <w:pPr>
              <w:rPr>
                <w:rFonts w:ascii="Calibri" w:eastAsia="Times New Roman" w:hAnsi="Calibri" w:cs="Times New Roman"/>
                <w:color w:val="000000"/>
              </w:rPr>
            </w:pPr>
            <w:r w:rsidRPr="00A239C0">
              <w:rPr>
                <w:rFonts w:ascii="Calibri" w:eastAsia="Times New Roman" w:hAnsi="Calibri" w:cs="Times New Roman"/>
                <w:color w:val="000000"/>
              </w:rPr>
              <w:t xml:space="preserve">Environmental cleanup </w:t>
            </w:r>
          </w:p>
        </w:tc>
        <w:tc>
          <w:tcPr>
            <w:tcW w:w="1350" w:type="dxa"/>
            <w:tcBorders>
              <w:top w:val="nil"/>
              <w:left w:val="nil"/>
              <w:bottom w:val="single" w:sz="4" w:space="0" w:color="auto"/>
              <w:right w:val="single" w:sz="4" w:space="0" w:color="auto"/>
            </w:tcBorders>
            <w:shd w:val="clear" w:color="auto" w:fill="auto"/>
            <w:vAlign w:val="center"/>
            <w:hideMark/>
          </w:tcPr>
          <w:p w14:paraId="436E2020" w14:textId="77777777" w:rsidR="00A239C0" w:rsidRPr="00A239C0" w:rsidRDefault="00A239C0" w:rsidP="00A239C0">
            <w:pPr>
              <w:jc w:val="center"/>
              <w:rPr>
                <w:rFonts w:ascii="Calibri" w:eastAsia="Times New Roman" w:hAnsi="Calibri" w:cs="Times New Roman"/>
                <w:color w:val="000000"/>
              </w:rPr>
            </w:pPr>
            <w:r w:rsidRPr="00A239C0">
              <w:rPr>
                <w:rFonts w:ascii="Calibri" w:eastAsia="Times New Roman" w:hAnsi="Calibri" w:cs="Times New Roman"/>
                <w:color w:val="000000"/>
              </w:rPr>
              <w:t>--</w:t>
            </w:r>
          </w:p>
        </w:tc>
        <w:tc>
          <w:tcPr>
            <w:tcW w:w="1260" w:type="dxa"/>
            <w:tcBorders>
              <w:top w:val="nil"/>
              <w:left w:val="nil"/>
              <w:bottom w:val="single" w:sz="4" w:space="0" w:color="auto"/>
              <w:right w:val="single" w:sz="4" w:space="0" w:color="auto"/>
            </w:tcBorders>
            <w:shd w:val="clear" w:color="auto" w:fill="auto"/>
            <w:vAlign w:val="center"/>
            <w:hideMark/>
          </w:tcPr>
          <w:p w14:paraId="72D34CA8" w14:textId="77777777" w:rsidR="00A239C0" w:rsidRPr="00A239C0" w:rsidRDefault="00A239C0" w:rsidP="00A239C0">
            <w:pPr>
              <w:jc w:val="center"/>
              <w:rPr>
                <w:rFonts w:ascii="Calibri" w:eastAsia="Times New Roman" w:hAnsi="Calibri" w:cs="Times New Roman"/>
                <w:color w:val="000000"/>
              </w:rPr>
            </w:pPr>
            <w:r w:rsidRPr="00A239C0">
              <w:rPr>
                <w:rFonts w:ascii="Calibri" w:eastAsia="Times New Roman" w:hAnsi="Calibri" w:cs="Times New Roman"/>
                <w:color w:val="000000"/>
              </w:rPr>
              <w:t>2</w:t>
            </w:r>
          </w:p>
        </w:tc>
        <w:tc>
          <w:tcPr>
            <w:tcW w:w="1440" w:type="dxa"/>
            <w:tcBorders>
              <w:top w:val="nil"/>
              <w:left w:val="nil"/>
              <w:bottom w:val="single" w:sz="4" w:space="0" w:color="auto"/>
              <w:right w:val="single" w:sz="4" w:space="0" w:color="auto"/>
            </w:tcBorders>
            <w:shd w:val="clear" w:color="auto" w:fill="auto"/>
            <w:noWrap/>
            <w:vAlign w:val="center"/>
            <w:hideMark/>
          </w:tcPr>
          <w:p w14:paraId="2F30AB7D" w14:textId="77777777" w:rsidR="00A239C0" w:rsidRPr="00A239C0" w:rsidRDefault="00A239C0" w:rsidP="00A239C0">
            <w:pPr>
              <w:jc w:val="center"/>
              <w:rPr>
                <w:rFonts w:ascii="Calibri" w:eastAsia="Times New Roman" w:hAnsi="Calibri" w:cs="Times New Roman"/>
                <w:color w:val="000000"/>
                <w:sz w:val="22"/>
                <w:szCs w:val="22"/>
              </w:rPr>
            </w:pPr>
            <w:r w:rsidRPr="00A239C0">
              <w:rPr>
                <w:rFonts w:ascii="Calibri" w:eastAsia="Times New Roman" w:hAnsi="Calibri" w:cs="Times New Roman"/>
                <w:color w:val="000000"/>
                <w:sz w:val="22"/>
                <w:szCs w:val="22"/>
              </w:rPr>
              <w:t>2</w:t>
            </w:r>
          </w:p>
        </w:tc>
      </w:tr>
      <w:tr w:rsidR="00A239C0" w:rsidRPr="00A239C0" w14:paraId="4C81DEF8" w14:textId="77777777" w:rsidTr="007E0B51">
        <w:trPr>
          <w:trHeight w:val="440"/>
        </w:trPr>
        <w:tc>
          <w:tcPr>
            <w:tcW w:w="3795" w:type="dxa"/>
            <w:tcBorders>
              <w:top w:val="nil"/>
              <w:left w:val="single" w:sz="4" w:space="0" w:color="auto"/>
              <w:bottom w:val="single" w:sz="4" w:space="0" w:color="auto"/>
              <w:right w:val="single" w:sz="4" w:space="0" w:color="auto"/>
            </w:tcBorders>
            <w:shd w:val="clear" w:color="auto" w:fill="auto"/>
            <w:vAlign w:val="center"/>
            <w:hideMark/>
          </w:tcPr>
          <w:p w14:paraId="4B007D34" w14:textId="77777777" w:rsidR="00A239C0" w:rsidRPr="00A239C0" w:rsidRDefault="00A239C0" w:rsidP="00A239C0">
            <w:pPr>
              <w:rPr>
                <w:rFonts w:ascii="Calibri" w:eastAsia="Times New Roman" w:hAnsi="Calibri" w:cs="Times New Roman"/>
                <w:color w:val="000000"/>
              </w:rPr>
            </w:pPr>
            <w:r w:rsidRPr="00A239C0">
              <w:rPr>
                <w:rFonts w:ascii="Calibri" w:eastAsia="Times New Roman" w:hAnsi="Calibri" w:cs="Times New Roman"/>
                <w:color w:val="000000"/>
              </w:rPr>
              <w:t>Workforce development</w:t>
            </w:r>
          </w:p>
        </w:tc>
        <w:tc>
          <w:tcPr>
            <w:tcW w:w="1350" w:type="dxa"/>
            <w:tcBorders>
              <w:top w:val="nil"/>
              <w:left w:val="nil"/>
              <w:bottom w:val="single" w:sz="4" w:space="0" w:color="auto"/>
              <w:right w:val="single" w:sz="4" w:space="0" w:color="auto"/>
            </w:tcBorders>
            <w:shd w:val="clear" w:color="auto" w:fill="auto"/>
            <w:vAlign w:val="center"/>
            <w:hideMark/>
          </w:tcPr>
          <w:p w14:paraId="6CD01F56" w14:textId="77777777" w:rsidR="00A239C0" w:rsidRPr="00A239C0" w:rsidRDefault="00A239C0" w:rsidP="00A239C0">
            <w:pPr>
              <w:jc w:val="center"/>
              <w:rPr>
                <w:rFonts w:ascii="Calibri" w:eastAsia="Times New Roman" w:hAnsi="Calibri" w:cs="Times New Roman"/>
                <w:color w:val="000000"/>
              </w:rPr>
            </w:pPr>
            <w:r w:rsidRPr="00A239C0">
              <w:rPr>
                <w:rFonts w:ascii="Calibri" w:eastAsia="Times New Roman" w:hAnsi="Calibri" w:cs="Times New Roman"/>
                <w:color w:val="000000"/>
              </w:rPr>
              <w:t>--</w:t>
            </w:r>
          </w:p>
        </w:tc>
        <w:tc>
          <w:tcPr>
            <w:tcW w:w="1260" w:type="dxa"/>
            <w:tcBorders>
              <w:top w:val="nil"/>
              <w:left w:val="nil"/>
              <w:bottom w:val="single" w:sz="4" w:space="0" w:color="auto"/>
              <w:right w:val="single" w:sz="4" w:space="0" w:color="auto"/>
            </w:tcBorders>
            <w:shd w:val="clear" w:color="auto" w:fill="auto"/>
            <w:vAlign w:val="center"/>
            <w:hideMark/>
          </w:tcPr>
          <w:p w14:paraId="074F1238" w14:textId="77777777" w:rsidR="00A239C0" w:rsidRPr="00A239C0" w:rsidRDefault="00A239C0" w:rsidP="00A239C0">
            <w:pPr>
              <w:jc w:val="center"/>
              <w:rPr>
                <w:rFonts w:ascii="Calibri" w:eastAsia="Times New Roman" w:hAnsi="Calibri" w:cs="Times New Roman"/>
                <w:color w:val="000000"/>
              </w:rPr>
            </w:pPr>
            <w:r w:rsidRPr="00A239C0">
              <w:rPr>
                <w:rFonts w:ascii="Calibri" w:eastAsia="Times New Roman" w:hAnsi="Calibri" w:cs="Times New Roman"/>
                <w:color w:val="000000"/>
              </w:rPr>
              <w:t>1</w:t>
            </w:r>
          </w:p>
        </w:tc>
        <w:tc>
          <w:tcPr>
            <w:tcW w:w="1440" w:type="dxa"/>
            <w:tcBorders>
              <w:top w:val="nil"/>
              <w:left w:val="nil"/>
              <w:bottom w:val="single" w:sz="4" w:space="0" w:color="auto"/>
              <w:right w:val="single" w:sz="4" w:space="0" w:color="auto"/>
            </w:tcBorders>
            <w:shd w:val="clear" w:color="auto" w:fill="auto"/>
            <w:noWrap/>
            <w:vAlign w:val="center"/>
            <w:hideMark/>
          </w:tcPr>
          <w:p w14:paraId="7F7A9813" w14:textId="77777777" w:rsidR="00A239C0" w:rsidRPr="00A239C0" w:rsidRDefault="00A239C0" w:rsidP="00A239C0">
            <w:pPr>
              <w:jc w:val="center"/>
              <w:rPr>
                <w:rFonts w:ascii="Calibri" w:eastAsia="Times New Roman" w:hAnsi="Calibri" w:cs="Times New Roman"/>
                <w:color w:val="000000"/>
                <w:sz w:val="22"/>
                <w:szCs w:val="22"/>
              </w:rPr>
            </w:pPr>
            <w:r w:rsidRPr="00A239C0">
              <w:rPr>
                <w:rFonts w:ascii="Calibri" w:eastAsia="Times New Roman" w:hAnsi="Calibri" w:cs="Times New Roman"/>
                <w:color w:val="000000"/>
                <w:sz w:val="22"/>
                <w:szCs w:val="22"/>
              </w:rPr>
              <w:t>1</w:t>
            </w:r>
          </w:p>
        </w:tc>
      </w:tr>
      <w:tr w:rsidR="00A239C0" w:rsidRPr="00A239C0" w14:paraId="65B3CED1" w14:textId="77777777" w:rsidTr="007E0B51">
        <w:trPr>
          <w:trHeight w:val="320"/>
        </w:trPr>
        <w:tc>
          <w:tcPr>
            <w:tcW w:w="3795" w:type="dxa"/>
            <w:tcBorders>
              <w:top w:val="nil"/>
              <w:left w:val="single" w:sz="4" w:space="0" w:color="auto"/>
              <w:bottom w:val="single" w:sz="4" w:space="0" w:color="auto"/>
              <w:right w:val="single" w:sz="4" w:space="0" w:color="auto"/>
            </w:tcBorders>
            <w:shd w:val="clear" w:color="auto" w:fill="auto"/>
            <w:vAlign w:val="center"/>
            <w:hideMark/>
          </w:tcPr>
          <w:p w14:paraId="2D53BA58" w14:textId="77777777" w:rsidR="00A239C0" w:rsidRPr="00A239C0" w:rsidRDefault="00A239C0" w:rsidP="00A239C0">
            <w:pPr>
              <w:rPr>
                <w:rFonts w:ascii="Calibri" w:eastAsia="Times New Roman" w:hAnsi="Calibri" w:cs="Times New Roman"/>
                <w:color w:val="000000"/>
              </w:rPr>
            </w:pPr>
            <w:r w:rsidRPr="00A239C0">
              <w:rPr>
                <w:rFonts w:ascii="Calibri" w:eastAsia="Times New Roman" w:hAnsi="Calibri" w:cs="Times New Roman"/>
                <w:color w:val="000000"/>
              </w:rPr>
              <w:t>Animal welfare</w:t>
            </w:r>
          </w:p>
        </w:tc>
        <w:tc>
          <w:tcPr>
            <w:tcW w:w="1350" w:type="dxa"/>
            <w:tcBorders>
              <w:top w:val="nil"/>
              <w:left w:val="nil"/>
              <w:bottom w:val="single" w:sz="4" w:space="0" w:color="auto"/>
              <w:right w:val="single" w:sz="4" w:space="0" w:color="auto"/>
            </w:tcBorders>
            <w:shd w:val="clear" w:color="auto" w:fill="auto"/>
            <w:vAlign w:val="center"/>
            <w:hideMark/>
          </w:tcPr>
          <w:p w14:paraId="00208B2E" w14:textId="77777777" w:rsidR="00A239C0" w:rsidRPr="00A239C0" w:rsidRDefault="00A239C0" w:rsidP="00A239C0">
            <w:pPr>
              <w:jc w:val="center"/>
              <w:rPr>
                <w:rFonts w:ascii="Calibri" w:eastAsia="Times New Roman" w:hAnsi="Calibri" w:cs="Times New Roman"/>
                <w:color w:val="000000"/>
              </w:rPr>
            </w:pPr>
            <w:r w:rsidRPr="00A239C0">
              <w:rPr>
                <w:rFonts w:ascii="Calibri" w:eastAsia="Times New Roman" w:hAnsi="Calibri" w:cs="Times New Roman"/>
                <w:color w:val="000000"/>
              </w:rPr>
              <w:t>--</w:t>
            </w:r>
          </w:p>
        </w:tc>
        <w:tc>
          <w:tcPr>
            <w:tcW w:w="1260" w:type="dxa"/>
            <w:tcBorders>
              <w:top w:val="nil"/>
              <w:left w:val="nil"/>
              <w:bottom w:val="single" w:sz="4" w:space="0" w:color="auto"/>
              <w:right w:val="single" w:sz="4" w:space="0" w:color="auto"/>
            </w:tcBorders>
            <w:shd w:val="clear" w:color="auto" w:fill="auto"/>
            <w:vAlign w:val="center"/>
            <w:hideMark/>
          </w:tcPr>
          <w:p w14:paraId="7B880294" w14:textId="77777777" w:rsidR="00A239C0" w:rsidRPr="00A239C0" w:rsidRDefault="00A239C0" w:rsidP="00A239C0">
            <w:pPr>
              <w:jc w:val="center"/>
              <w:rPr>
                <w:rFonts w:ascii="Calibri" w:eastAsia="Times New Roman" w:hAnsi="Calibri" w:cs="Times New Roman"/>
                <w:color w:val="000000"/>
              </w:rPr>
            </w:pPr>
            <w:r w:rsidRPr="00A239C0">
              <w:rPr>
                <w:rFonts w:ascii="Calibri" w:eastAsia="Times New Roman" w:hAnsi="Calibri" w:cs="Times New Roman"/>
                <w:color w:val="000000"/>
              </w:rPr>
              <w:t>1</w:t>
            </w:r>
          </w:p>
        </w:tc>
        <w:tc>
          <w:tcPr>
            <w:tcW w:w="1440" w:type="dxa"/>
            <w:tcBorders>
              <w:top w:val="nil"/>
              <w:left w:val="nil"/>
              <w:bottom w:val="single" w:sz="4" w:space="0" w:color="auto"/>
              <w:right w:val="single" w:sz="4" w:space="0" w:color="auto"/>
            </w:tcBorders>
            <w:shd w:val="clear" w:color="auto" w:fill="auto"/>
            <w:noWrap/>
            <w:vAlign w:val="center"/>
            <w:hideMark/>
          </w:tcPr>
          <w:p w14:paraId="2BD7E1AD" w14:textId="77777777" w:rsidR="00A239C0" w:rsidRPr="00A239C0" w:rsidRDefault="00A239C0" w:rsidP="00A239C0">
            <w:pPr>
              <w:jc w:val="center"/>
              <w:rPr>
                <w:rFonts w:ascii="Calibri" w:eastAsia="Times New Roman" w:hAnsi="Calibri" w:cs="Times New Roman"/>
                <w:color w:val="000000"/>
                <w:sz w:val="22"/>
                <w:szCs w:val="22"/>
              </w:rPr>
            </w:pPr>
            <w:r w:rsidRPr="00A239C0">
              <w:rPr>
                <w:rFonts w:ascii="Calibri" w:eastAsia="Times New Roman" w:hAnsi="Calibri" w:cs="Times New Roman"/>
                <w:color w:val="000000"/>
                <w:sz w:val="22"/>
                <w:szCs w:val="22"/>
              </w:rPr>
              <w:t>1</w:t>
            </w:r>
          </w:p>
        </w:tc>
      </w:tr>
      <w:tr w:rsidR="00A239C0" w:rsidRPr="00A239C0" w14:paraId="721ADE88" w14:textId="77777777" w:rsidTr="007E0B51">
        <w:trPr>
          <w:trHeight w:val="170"/>
        </w:trPr>
        <w:tc>
          <w:tcPr>
            <w:tcW w:w="3795" w:type="dxa"/>
            <w:tcBorders>
              <w:top w:val="nil"/>
              <w:left w:val="single" w:sz="4" w:space="0" w:color="auto"/>
              <w:bottom w:val="single" w:sz="4" w:space="0" w:color="auto"/>
              <w:right w:val="single" w:sz="4" w:space="0" w:color="auto"/>
            </w:tcBorders>
            <w:shd w:val="clear" w:color="auto" w:fill="auto"/>
            <w:vAlign w:val="center"/>
            <w:hideMark/>
          </w:tcPr>
          <w:p w14:paraId="3E12074F" w14:textId="77777777" w:rsidR="00A239C0" w:rsidRPr="00A239C0" w:rsidRDefault="00A239C0" w:rsidP="00A239C0">
            <w:pPr>
              <w:rPr>
                <w:rFonts w:ascii="Calibri" w:eastAsia="Times New Roman" w:hAnsi="Calibri" w:cs="Times New Roman"/>
                <w:color w:val="000000"/>
              </w:rPr>
            </w:pPr>
            <w:r w:rsidRPr="00A239C0">
              <w:rPr>
                <w:rFonts w:ascii="Calibri" w:eastAsia="Times New Roman" w:hAnsi="Calibri" w:cs="Times New Roman"/>
                <w:color w:val="000000"/>
              </w:rPr>
              <w:t>Elder care</w:t>
            </w:r>
          </w:p>
        </w:tc>
        <w:tc>
          <w:tcPr>
            <w:tcW w:w="1350" w:type="dxa"/>
            <w:tcBorders>
              <w:top w:val="nil"/>
              <w:left w:val="nil"/>
              <w:bottom w:val="single" w:sz="4" w:space="0" w:color="auto"/>
              <w:right w:val="single" w:sz="4" w:space="0" w:color="auto"/>
            </w:tcBorders>
            <w:shd w:val="clear" w:color="auto" w:fill="auto"/>
            <w:vAlign w:val="center"/>
            <w:hideMark/>
          </w:tcPr>
          <w:p w14:paraId="54AF444E" w14:textId="77777777" w:rsidR="00A239C0" w:rsidRPr="00A239C0" w:rsidRDefault="00A239C0" w:rsidP="00A239C0">
            <w:pPr>
              <w:jc w:val="center"/>
              <w:rPr>
                <w:rFonts w:ascii="Calibri" w:eastAsia="Times New Roman" w:hAnsi="Calibri" w:cs="Times New Roman"/>
                <w:color w:val="000000"/>
              </w:rPr>
            </w:pPr>
            <w:r w:rsidRPr="00A239C0">
              <w:rPr>
                <w:rFonts w:ascii="Calibri" w:eastAsia="Times New Roman" w:hAnsi="Calibri" w:cs="Times New Roman"/>
                <w:color w:val="000000"/>
              </w:rPr>
              <w:t>--</w:t>
            </w:r>
          </w:p>
        </w:tc>
        <w:tc>
          <w:tcPr>
            <w:tcW w:w="1260" w:type="dxa"/>
            <w:tcBorders>
              <w:top w:val="nil"/>
              <w:left w:val="nil"/>
              <w:bottom w:val="single" w:sz="4" w:space="0" w:color="auto"/>
              <w:right w:val="single" w:sz="4" w:space="0" w:color="auto"/>
            </w:tcBorders>
            <w:shd w:val="clear" w:color="auto" w:fill="auto"/>
            <w:vAlign w:val="center"/>
            <w:hideMark/>
          </w:tcPr>
          <w:p w14:paraId="62DC3FAC" w14:textId="77777777" w:rsidR="00A239C0" w:rsidRPr="00A239C0" w:rsidRDefault="00A239C0" w:rsidP="00A239C0">
            <w:pPr>
              <w:jc w:val="center"/>
              <w:rPr>
                <w:rFonts w:ascii="Calibri" w:eastAsia="Times New Roman" w:hAnsi="Calibri" w:cs="Times New Roman"/>
                <w:color w:val="000000"/>
              </w:rPr>
            </w:pPr>
            <w:r w:rsidRPr="00A239C0">
              <w:rPr>
                <w:rFonts w:ascii="Calibri" w:eastAsia="Times New Roman" w:hAnsi="Calibri" w:cs="Times New Roman"/>
                <w:color w:val="000000"/>
              </w:rPr>
              <w:t>--</w:t>
            </w:r>
          </w:p>
        </w:tc>
        <w:tc>
          <w:tcPr>
            <w:tcW w:w="1440" w:type="dxa"/>
            <w:tcBorders>
              <w:top w:val="nil"/>
              <w:left w:val="nil"/>
              <w:bottom w:val="single" w:sz="4" w:space="0" w:color="auto"/>
              <w:right w:val="single" w:sz="4" w:space="0" w:color="auto"/>
            </w:tcBorders>
            <w:shd w:val="clear" w:color="auto" w:fill="auto"/>
            <w:noWrap/>
            <w:vAlign w:val="center"/>
            <w:hideMark/>
          </w:tcPr>
          <w:p w14:paraId="3683936F" w14:textId="584BC90A" w:rsidR="00A239C0" w:rsidRPr="00A239C0" w:rsidRDefault="00A239C0" w:rsidP="00A239C0">
            <w:pPr>
              <w:jc w:val="center"/>
              <w:rPr>
                <w:rFonts w:ascii="Calibri" w:eastAsia="Times New Roman" w:hAnsi="Calibri" w:cs="Times New Roman"/>
                <w:color w:val="000000"/>
                <w:sz w:val="22"/>
                <w:szCs w:val="22"/>
              </w:rPr>
            </w:pPr>
            <w:r w:rsidRPr="00A239C0">
              <w:rPr>
                <w:rFonts w:ascii="Calibri" w:eastAsia="Times New Roman" w:hAnsi="Calibri" w:cs="Times New Roman"/>
                <w:color w:val="000000"/>
                <w:sz w:val="22"/>
                <w:szCs w:val="22"/>
              </w:rPr>
              <w:t> </w:t>
            </w:r>
            <w:r>
              <w:rPr>
                <w:rFonts w:ascii="Calibri" w:eastAsia="Times New Roman" w:hAnsi="Calibri" w:cs="Times New Roman"/>
                <w:color w:val="000000"/>
                <w:sz w:val="22"/>
                <w:szCs w:val="22"/>
              </w:rPr>
              <w:t>--</w:t>
            </w:r>
          </w:p>
        </w:tc>
      </w:tr>
      <w:tr w:rsidR="00A239C0" w:rsidRPr="00A239C0" w14:paraId="3B9C0D4F" w14:textId="77777777" w:rsidTr="007E0B51">
        <w:trPr>
          <w:trHeight w:val="323"/>
        </w:trPr>
        <w:tc>
          <w:tcPr>
            <w:tcW w:w="3795" w:type="dxa"/>
            <w:tcBorders>
              <w:top w:val="nil"/>
              <w:left w:val="single" w:sz="4" w:space="0" w:color="auto"/>
              <w:bottom w:val="single" w:sz="4" w:space="0" w:color="auto"/>
              <w:right w:val="single" w:sz="4" w:space="0" w:color="auto"/>
            </w:tcBorders>
            <w:shd w:val="clear" w:color="auto" w:fill="auto"/>
            <w:vAlign w:val="center"/>
            <w:hideMark/>
          </w:tcPr>
          <w:p w14:paraId="0BD7FFD2" w14:textId="77777777" w:rsidR="00A239C0" w:rsidRPr="00A239C0" w:rsidRDefault="00A239C0" w:rsidP="00A239C0">
            <w:pPr>
              <w:rPr>
                <w:rFonts w:ascii="Calibri" w:eastAsia="Times New Roman" w:hAnsi="Calibri" w:cs="Times New Roman"/>
                <w:color w:val="000000"/>
              </w:rPr>
            </w:pPr>
            <w:r w:rsidRPr="00A239C0">
              <w:rPr>
                <w:rFonts w:ascii="Calibri" w:eastAsia="Times New Roman" w:hAnsi="Calibri" w:cs="Times New Roman"/>
                <w:color w:val="000000"/>
              </w:rPr>
              <w:t>Arts and cultural programs</w:t>
            </w:r>
          </w:p>
        </w:tc>
        <w:tc>
          <w:tcPr>
            <w:tcW w:w="1350" w:type="dxa"/>
            <w:tcBorders>
              <w:top w:val="nil"/>
              <w:left w:val="nil"/>
              <w:bottom w:val="single" w:sz="4" w:space="0" w:color="auto"/>
              <w:right w:val="single" w:sz="4" w:space="0" w:color="auto"/>
            </w:tcBorders>
            <w:shd w:val="clear" w:color="auto" w:fill="auto"/>
            <w:vAlign w:val="center"/>
            <w:hideMark/>
          </w:tcPr>
          <w:p w14:paraId="787DCADE" w14:textId="77777777" w:rsidR="00A239C0" w:rsidRPr="00A239C0" w:rsidRDefault="00A239C0" w:rsidP="00A239C0">
            <w:pPr>
              <w:jc w:val="center"/>
              <w:rPr>
                <w:rFonts w:ascii="Calibri" w:eastAsia="Times New Roman" w:hAnsi="Calibri" w:cs="Times New Roman"/>
                <w:color w:val="000000"/>
              </w:rPr>
            </w:pPr>
            <w:r w:rsidRPr="00A239C0">
              <w:rPr>
                <w:rFonts w:ascii="Calibri" w:eastAsia="Times New Roman" w:hAnsi="Calibri" w:cs="Times New Roman"/>
                <w:color w:val="000000"/>
              </w:rPr>
              <w:t>--</w:t>
            </w:r>
          </w:p>
        </w:tc>
        <w:tc>
          <w:tcPr>
            <w:tcW w:w="1260" w:type="dxa"/>
            <w:tcBorders>
              <w:top w:val="nil"/>
              <w:left w:val="nil"/>
              <w:bottom w:val="single" w:sz="4" w:space="0" w:color="auto"/>
              <w:right w:val="single" w:sz="4" w:space="0" w:color="auto"/>
            </w:tcBorders>
            <w:shd w:val="clear" w:color="auto" w:fill="auto"/>
            <w:vAlign w:val="center"/>
            <w:hideMark/>
          </w:tcPr>
          <w:p w14:paraId="0CDC8D9A" w14:textId="77777777" w:rsidR="00A239C0" w:rsidRPr="00A239C0" w:rsidRDefault="00A239C0" w:rsidP="00A239C0">
            <w:pPr>
              <w:jc w:val="center"/>
              <w:rPr>
                <w:rFonts w:ascii="Calibri" w:eastAsia="Times New Roman" w:hAnsi="Calibri" w:cs="Times New Roman"/>
                <w:color w:val="000000"/>
              </w:rPr>
            </w:pPr>
            <w:r w:rsidRPr="00A239C0">
              <w:rPr>
                <w:rFonts w:ascii="Calibri" w:eastAsia="Times New Roman" w:hAnsi="Calibri" w:cs="Times New Roman"/>
                <w:color w:val="000000"/>
              </w:rPr>
              <w:t>--</w:t>
            </w:r>
          </w:p>
        </w:tc>
        <w:tc>
          <w:tcPr>
            <w:tcW w:w="1440" w:type="dxa"/>
            <w:tcBorders>
              <w:top w:val="nil"/>
              <w:left w:val="nil"/>
              <w:bottom w:val="single" w:sz="4" w:space="0" w:color="auto"/>
              <w:right w:val="single" w:sz="4" w:space="0" w:color="auto"/>
            </w:tcBorders>
            <w:shd w:val="clear" w:color="auto" w:fill="auto"/>
            <w:noWrap/>
            <w:vAlign w:val="center"/>
            <w:hideMark/>
          </w:tcPr>
          <w:p w14:paraId="0431169B" w14:textId="6E6C5ED8" w:rsidR="00A239C0" w:rsidRPr="00A239C0" w:rsidRDefault="00A239C0" w:rsidP="00A239C0">
            <w:pPr>
              <w:jc w:val="center"/>
              <w:rPr>
                <w:rFonts w:ascii="Calibri" w:eastAsia="Times New Roman" w:hAnsi="Calibri" w:cs="Times New Roman"/>
                <w:color w:val="000000"/>
                <w:sz w:val="22"/>
                <w:szCs w:val="22"/>
              </w:rPr>
            </w:pPr>
            <w:r w:rsidRPr="00A239C0">
              <w:rPr>
                <w:rFonts w:ascii="Calibri" w:eastAsia="Times New Roman" w:hAnsi="Calibri" w:cs="Times New Roman"/>
                <w:color w:val="000000"/>
                <w:sz w:val="22"/>
                <w:szCs w:val="22"/>
              </w:rPr>
              <w:t> </w:t>
            </w:r>
            <w:r>
              <w:rPr>
                <w:rFonts w:ascii="Calibri" w:eastAsia="Times New Roman" w:hAnsi="Calibri" w:cs="Times New Roman"/>
                <w:color w:val="000000"/>
                <w:sz w:val="22"/>
                <w:szCs w:val="22"/>
              </w:rPr>
              <w:t>--</w:t>
            </w:r>
          </w:p>
        </w:tc>
      </w:tr>
    </w:tbl>
    <w:p w14:paraId="36A326A1" w14:textId="77777777" w:rsidR="00EA00D6" w:rsidRPr="00A90887" w:rsidRDefault="00EA00D6" w:rsidP="00F874E2">
      <w:pPr>
        <w:rPr>
          <w:rFonts w:asciiTheme="majorHAnsi" w:hAnsiTheme="majorHAnsi"/>
        </w:rPr>
      </w:pPr>
    </w:p>
    <w:p w14:paraId="0662480A" w14:textId="77777777" w:rsidR="00F874E2" w:rsidRDefault="00F874E2" w:rsidP="00F874E2">
      <w:pPr>
        <w:rPr>
          <w:rFonts w:asciiTheme="majorHAnsi" w:hAnsiTheme="majorHAnsi"/>
          <w:b/>
        </w:rPr>
      </w:pPr>
    </w:p>
    <w:p w14:paraId="7E22FAF9" w14:textId="138C8A32" w:rsidR="00E21CE5" w:rsidRPr="00112B12" w:rsidRDefault="00EA00D6" w:rsidP="00112B12">
      <w:pPr>
        <w:rPr>
          <w:rFonts w:asciiTheme="majorHAnsi" w:hAnsiTheme="majorHAnsi"/>
          <w:b/>
          <w:u w:val="single"/>
        </w:rPr>
      </w:pPr>
      <w:r w:rsidRPr="00112B12">
        <w:rPr>
          <w:rFonts w:asciiTheme="majorHAnsi" w:hAnsiTheme="majorHAnsi"/>
          <w:b/>
          <w:u w:val="single"/>
        </w:rPr>
        <w:br w:type="page"/>
      </w:r>
      <w:r w:rsidR="005C730C" w:rsidRPr="00112B12">
        <w:rPr>
          <w:rFonts w:asciiTheme="majorHAnsi" w:hAnsiTheme="majorHAnsi"/>
          <w:b/>
          <w:color w:val="808080" w:themeColor="background1" w:themeShade="80"/>
          <w:sz w:val="28"/>
          <w:szCs w:val="28"/>
        </w:rPr>
        <w:lastRenderedPageBreak/>
        <w:t>Specific Populations</w:t>
      </w:r>
      <w:r w:rsidR="005C730C" w:rsidRPr="00112B12">
        <w:rPr>
          <w:rFonts w:asciiTheme="majorHAnsi" w:hAnsiTheme="majorHAnsi"/>
          <w:b/>
          <w:u w:val="single"/>
        </w:rPr>
        <w:t xml:space="preserve"> </w:t>
      </w:r>
    </w:p>
    <w:p w14:paraId="1F0317B9" w14:textId="77777777" w:rsidR="00E21CE5" w:rsidRDefault="00E21CE5" w:rsidP="00E21CE5">
      <w:pPr>
        <w:rPr>
          <w:rFonts w:asciiTheme="majorHAnsi" w:hAnsiTheme="majorHAnsi"/>
          <w:b/>
          <w:u w:val="single"/>
        </w:rPr>
      </w:pPr>
    </w:p>
    <w:p w14:paraId="093880FA" w14:textId="45D134E5" w:rsidR="001946FC" w:rsidRDefault="001239A4" w:rsidP="001946FC">
      <w:pPr>
        <w:rPr>
          <w:rFonts w:asciiTheme="majorHAnsi" w:hAnsiTheme="majorHAnsi"/>
        </w:rPr>
      </w:pPr>
      <w:r>
        <w:rPr>
          <w:rFonts w:asciiTheme="majorHAnsi" w:hAnsiTheme="majorHAnsi"/>
        </w:rPr>
        <w:t>Survey respondents reported actively supporting or planning to support specific populations in Sonoma County (see Table 6</w:t>
      </w:r>
      <w:r w:rsidRPr="00184A29">
        <w:rPr>
          <w:rFonts w:asciiTheme="majorHAnsi" w:hAnsiTheme="majorHAnsi"/>
        </w:rPr>
        <w:t>).</w:t>
      </w:r>
      <w:r>
        <w:rPr>
          <w:rFonts w:asciiTheme="majorHAnsi" w:hAnsiTheme="majorHAnsi"/>
        </w:rPr>
        <w:t xml:space="preserve">  </w:t>
      </w:r>
    </w:p>
    <w:p w14:paraId="61224606" w14:textId="77777777" w:rsidR="001946FC" w:rsidRDefault="001946FC" w:rsidP="001946FC">
      <w:pPr>
        <w:rPr>
          <w:rFonts w:asciiTheme="majorHAnsi" w:hAnsiTheme="majorHAnsi"/>
        </w:rPr>
      </w:pPr>
    </w:p>
    <w:p w14:paraId="3EF4CE32" w14:textId="7E25C96A" w:rsidR="008D5CCC" w:rsidRDefault="001946FC" w:rsidP="001946FC">
      <w:pPr>
        <w:rPr>
          <w:rFonts w:asciiTheme="majorHAnsi" w:hAnsiTheme="majorHAnsi"/>
        </w:rPr>
      </w:pPr>
      <w:r>
        <w:rPr>
          <w:rFonts w:asciiTheme="majorHAnsi" w:hAnsiTheme="majorHAnsi"/>
        </w:rPr>
        <w:t xml:space="preserve">The majority of all survey respondents </w:t>
      </w:r>
      <w:r w:rsidR="00E609B4">
        <w:rPr>
          <w:rFonts w:asciiTheme="majorHAnsi" w:hAnsiTheme="majorHAnsi"/>
        </w:rPr>
        <w:t xml:space="preserve">reported their organization’s funding would </w:t>
      </w:r>
      <w:r w:rsidR="008D5CCC">
        <w:rPr>
          <w:rFonts w:asciiTheme="majorHAnsi" w:hAnsiTheme="majorHAnsi"/>
        </w:rPr>
        <w:t>MOSTLY</w:t>
      </w:r>
      <w:r w:rsidR="00E609B4">
        <w:rPr>
          <w:rFonts w:asciiTheme="majorHAnsi" w:hAnsiTheme="majorHAnsi"/>
        </w:rPr>
        <w:t xml:space="preserve"> impact the following specific populations</w:t>
      </w:r>
      <w:r w:rsidR="008D5CCC">
        <w:rPr>
          <w:rFonts w:asciiTheme="majorHAnsi" w:hAnsiTheme="majorHAnsi"/>
        </w:rPr>
        <w:t>:</w:t>
      </w:r>
    </w:p>
    <w:p w14:paraId="1294CF5B" w14:textId="557895B8" w:rsidR="008D5CCC" w:rsidRPr="008D5CCC" w:rsidRDefault="008D5CCC" w:rsidP="00494770">
      <w:pPr>
        <w:pStyle w:val="ListParagraph"/>
        <w:numPr>
          <w:ilvl w:val="0"/>
          <w:numId w:val="7"/>
        </w:numPr>
        <w:rPr>
          <w:rFonts w:asciiTheme="majorHAnsi" w:hAnsiTheme="majorHAnsi"/>
        </w:rPr>
      </w:pPr>
      <w:r w:rsidRPr="008D5CCC">
        <w:rPr>
          <w:rFonts w:asciiTheme="majorHAnsi" w:hAnsiTheme="majorHAnsi"/>
        </w:rPr>
        <w:t>P</w:t>
      </w:r>
      <w:r w:rsidR="001946FC" w:rsidRPr="008D5CCC">
        <w:rPr>
          <w:rFonts w:asciiTheme="majorHAnsi" w:hAnsiTheme="majorHAnsi"/>
        </w:rPr>
        <w:t xml:space="preserve">eople who lost their </w:t>
      </w:r>
      <w:r w:rsidR="00112B12">
        <w:rPr>
          <w:rFonts w:asciiTheme="majorHAnsi" w:hAnsiTheme="majorHAnsi"/>
        </w:rPr>
        <w:t>homes as a result of the fires</w:t>
      </w:r>
    </w:p>
    <w:p w14:paraId="00A11E57" w14:textId="467519C5" w:rsidR="008D5CCC" w:rsidRPr="008D5CCC" w:rsidRDefault="008D5CCC" w:rsidP="00494770">
      <w:pPr>
        <w:pStyle w:val="ListParagraph"/>
        <w:numPr>
          <w:ilvl w:val="0"/>
          <w:numId w:val="7"/>
        </w:numPr>
        <w:rPr>
          <w:rFonts w:asciiTheme="majorHAnsi" w:hAnsiTheme="majorHAnsi"/>
        </w:rPr>
      </w:pPr>
      <w:r w:rsidRPr="008D5CCC">
        <w:rPr>
          <w:rFonts w:asciiTheme="majorHAnsi" w:hAnsiTheme="majorHAnsi"/>
        </w:rPr>
        <w:t>C</w:t>
      </w:r>
      <w:r w:rsidR="00112B12">
        <w:rPr>
          <w:rFonts w:asciiTheme="majorHAnsi" w:hAnsiTheme="majorHAnsi"/>
        </w:rPr>
        <w:t>hildren and youth</w:t>
      </w:r>
    </w:p>
    <w:p w14:paraId="10C113C1" w14:textId="31A71872" w:rsidR="001946FC" w:rsidRPr="008D5CCC" w:rsidRDefault="008D5CCC" w:rsidP="00494770">
      <w:pPr>
        <w:pStyle w:val="ListParagraph"/>
        <w:numPr>
          <w:ilvl w:val="0"/>
          <w:numId w:val="7"/>
        </w:numPr>
        <w:rPr>
          <w:rFonts w:asciiTheme="majorHAnsi" w:hAnsiTheme="majorHAnsi"/>
        </w:rPr>
      </w:pPr>
      <w:r w:rsidRPr="008D5CCC">
        <w:rPr>
          <w:rFonts w:asciiTheme="majorHAnsi" w:hAnsiTheme="majorHAnsi"/>
        </w:rPr>
        <w:t>U</w:t>
      </w:r>
      <w:r w:rsidR="00112B12">
        <w:rPr>
          <w:rFonts w:asciiTheme="majorHAnsi" w:hAnsiTheme="majorHAnsi"/>
        </w:rPr>
        <w:t>ndocumented immigrants</w:t>
      </w:r>
    </w:p>
    <w:p w14:paraId="16BF75D3" w14:textId="77777777" w:rsidR="001946FC" w:rsidRDefault="001946FC" w:rsidP="001946FC">
      <w:pPr>
        <w:rPr>
          <w:rFonts w:asciiTheme="majorHAnsi" w:hAnsiTheme="majorHAnsi"/>
        </w:rPr>
      </w:pPr>
    </w:p>
    <w:p w14:paraId="047F7879" w14:textId="0949B7B2" w:rsidR="0023401D" w:rsidRDefault="0023401D" w:rsidP="001946FC">
      <w:pPr>
        <w:rPr>
          <w:rFonts w:asciiTheme="majorHAnsi" w:hAnsiTheme="majorHAnsi"/>
        </w:rPr>
      </w:pPr>
      <w:r>
        <w:rPr>
          <w:rFonts w:asciiTheme="majorHAnsi" w:hAnsiTheme="majorHAnsi"/>
        </w:rPr>
        <w:t>Artists were the only specific population not prioritized by survey respondents.</w:t>
      </w:r>
    </w:p>
    <w:p w14:paraId="3334BD2A" w14:textId="77777777" w:rsidR="0023401D" w:rsidRDefault="0023401D" w:rsidP="001946FC">
      <w:pPr>
        <w:rPr>
          <w:rFonts w:asciiTheme="majorHAnsi" w:hAnsiTheme="majorHAnsi"/>
        </w:rPr>
      </w:pPr>
    </w:p>
    <w:p w14:paraId="2532465D" w14:textId="1C1DD158" w:rsidR="00A163A3" w:rsidRDefault="00EA3D7A" w:rsidP="00E21CE5">
      <w:pPr>
        <w:rPr>
          <w:rFonts w:asciiTheme="majorHAnsi" w:hAnsiTheme="majorHAnsi"/>
          <w:b/>
        </w:rPr>
      </w:pPr>
      <w:r>
        <w:rPr>
          <w:rFonts w:asciiTheme="majorHAnsi" w:hAnsiTheme="majorHAnsi"/>
          <w:b/>
        </w:rPr>
        <w:t>Table 6</w:t>
      </w:r>
      <w:r w:rsidR="00E21CE5" w:rsidRPr="00E21CE5">
        <w:rPr>
          <w:rFonts w:asciiTheme="majorHAnsi" w:hAnsiTheme="majorHAnsi"/>
          <w:b/>
        </w:rPr>
        <w:t xml:space="preserve">: All responses to the question: </w:t>
      </w:r>
      <w:r w:rsidR="00A163A3" w:rsidRPr="00E21CE5">
        <w:rPr>
          <w:rFonts w:asciiTheme="majorHAnsi" w:hAnsiTheme="majorHAnsi"/>
          <w:b/>
        </w:rPr>
        <w:t xml:space="preserve">Which populations in Sonoma County does your disaster-focused funding </w:t>
      </w:r>
      <w:r w:rsidR="008D5CCC">
        <w:rPr>
          <w:rFonts w:asciiTheme="majorHAnsi" w:hAnsiTheme="majorHAnsi"/>
          <w:b/>
        </w:rPr>
        <w:t>MOSTLY</w:t>
      </w:r>
      <w:r w:rsidR="00A163A3" w:rsidRPr="00E21CE5">
        <w:rPr>
          <w:rFonts w:asciiTheme="majorHAnsi" w:hAnsiTheme="majorHAnsi"/>
          <w:b/>
        </w:rPr>
        <w:t xml:space="preserve"> impact</w:t>
      </w:r>
      <w:r w:rsidR="005C730C">
        <w:rPr>
          <w:rFonts w:asciiTheme="majorHAnsi" w:hAnsiTheme="majorHAnsi"/>
          <w:b/>
        </w:rPr>
        <w:t>/intend to impact</w:t>
      </w:r>
      <w:r w:rsidR="00A163A3" w:rsidRPr="00E21CE5">
        <w:rPr>
          <w:rFonts w:asciiTheme="majorHAnsi" w:hAnsiTheme="majorHAnsi"/>
          <w:b/>
        </w:rPr>
        <w:t>? (Check all that apply</w:t>
      </w:r>
      <w:r w:rsidR="00C52C84">
        <w:rPr>
          <w:rFonts w:asciiTheme="majorHAnsi" w:hAnsiTheme="majorHAnsi"/>
          <w:b/>
        </w:rPr>
        <w:t>.</w:t>
      </w:r>
      <w:r w:rsidR="00A163A3" w:rsidRPr="00E21CE5">
        <w:rPr>
          <w:rFonts w:asciiTheme="majorHAnsi" w:hAnsiTheme="majorHAnsi"/>
          <w:b/>
        </w:rPr>
        <w:t>)</w:t>
      </w:r>
    </w:p>
    <w:p w14:paraId="04D6436F" w14:textId="77777777" w:rsidR="00E21CE5" w:rsidRPr="00E21CE5" w:rsidRDefault="00E21CE5" w:rsidP="00E21CE5">
      <w:pPr>
        <w:rPr>
          <w:rFonts w:asciiTheme="majorHAnsi" w:hAnsiTheme="majorHAnsi"/>
          <w:b/>
        </w:rPr>
      </w:pPr>
    </w:p>
    <w:tbl>
      <w:tblPr>
        <w:tblStyle w:val="TableGrid"/>
        <w:tblW w:w="0" w:type="auto"/>
        <w:tblLook w:val="04A0" w:firstRow="1" w:lastRow="0" w:firstColumn="1" w:lastColumn="0" w:noHBand="0" w:noVBand="1"/>
      </w:tblPr>
      <w:tblGrid>
        <w:gridCol w:w="3168"/>
        <w:gridCol w:w="1710"/>
        <w:gridCol w:w="1710"/>
        <w:gridCol w:w="1710"/>
      </w:tblGrid>
      <w:tr w:rsidR="00B64167" w14:paraId="4BFCA4D0" w14:textId="42D56578" w:rsidTr="00B64167">
        <w:tc>
          <w:tcPr>
            <w:tcW w:w="3168" w:type="dxa"/>
          </w:tcPr>
          <w:p w14:paraId="5F54CBDC" w14:textId="2C0222A2" w:rsidR="00B64167" w:rsidRDefault="00B64167" w:rsidP="004846FA">
            <w:pPr>
              <w:rPr>
                <w:rFonts w:asciiTheme="majorHAnsi" w:hAnsiTheme="majorHAnsi"/>
                <w:b/>
              </w:rPr>
            </w:pPr>
            <w:r>
              <w:rPr>
                <w:rFonts w:asciiTheme="majorHAnsi" w:hAnsiTheme="majorHAnsi"/>
                <w:b/>
              </w:rPr>
              <w:t>Specific Populations</w:t>
            </w:r>
          </w:p>
        </w:tc>
        <w:tc>
          <w:tcPr>
            <w:tcW w:w="1710" w:type="dxa"/>
          </w:tcPr>
          <w:p w14:paraId="531D97BA" w14:textId="4FD5AAE9" w:rsidR="00B64167" w:rsidRDefault="0023401D" w:rsidP="004846FA">
            <w:pPr>
              <w:rPr>
                <w:rFonts w:asciiTheme="majorHAnsi" w:hAnsiTheme="majorHAnsi"/>
                <w:b/>
              </w:rPr>
            </w:pPr>
            <w:r>
              <w:rPr>
                <w:rFonts w:asciiTheme="majorHAnsi" w:hAnsiTheme="majorHAnsi"/>
                <w:b/>
              </w:rPr>
              <w:t># of r</w:t>
            </w:r>
            <w:r w:rsidR="00B64167">
              <w:rPr>
                <w:rFonts w:asciiTheme="majorHAnsi" w:hAnsiTheme="majorHAnsi"/>
                <w:b/>
              </w:rPr>
              <w:t xml:space="preserve">esponses from </w:t>
            </w:r>
            <w:r>
              <w:rPr>
                <w:rFonts w:asciiTheme="majorHAnsi" w:hAnsiTheme="majorHAnsi"/>
                <w:b/>
              </w:rPr>
              <w:t>active f</w:t>
            </w:r>
            <w:r w:rsidR="00B64167" w:rsidRPr="00903A0B">
              <w:rPr>
                <w:rFonts w:asciiTheme="majorHAnsi" w:hAnsiTheme="majorHAnsi"/>
                <w:b/>
              </w:rPr>
              <w:t>unders (n=6)</w:t>
            </w:r>
          </w:p>
        </w:tc>
        <w:tc>
          <w:tcPr>
            <w:tcW w:w="1710" w:type="dxa"/>
          </w:tcPr>
          <w:p w14:paraId="3152AE7C" w14:textId="1C9BC10A" w:rsidR="00B64167" w:rsidRDefault="0023401D" w:rsidP="004846FA">
            <w:pPr>
              <w:rPr>
                <w:rFonts w:asciiTheme="majorHAnsi" w:hAnsiTheme="majorHAnsi"/>
                <w:b/>
              </w:rPr>
            </w:pPr>
            <w:r>
              <w:rPr>
                <w:rFonts w:asciiTheme="majorHAnsi" w:hAnsiTheme="majorHAnsi"/>
                <w:b/>
              </w:rPr>
              <w:t># of r</w:t>
            </w:r>
            <w:r w:rsidR="00B64167">
              <w:rPr>
                <w:rFonts w:asciiTheme="majorHAnsi" w:hAnsiTheme="majorHAnsi"/>
                <w:b/>
              </w:rPr>
              <w:t xml:space="preserve">esponses from </w:t>
            </w:r>
            <w:r>
              <w:rPr>
                <w:rFonts w:asciiTheme="majorHAnsi" w:hAnsiTheme="majorHAnsi"/>
                <w:b/>
              </w:rPr>
              <w:t>potential f</w:t>
            </w:r>
            <w:r w:rsidR="00B64167" w:rsidRPr="00903A0B">
              <w:rPr>
                <w:rFonts w:asciiTheme="majorHAnsi" w:hAnsiTheme="majorHAnsi"/>
                <w:b/>
              </w:rPr>
              <w:t>unders (n=5)</w:t>
            </w:r>
          </w:p>
        </w:tc>
        <w:tc>
          <w:tcPr>
            <w:tcW w:w="1710" w:type="dxa"/>
          </w:tcPr>
          <w:p w14:paraId="0FA2859D" w14:textId="55579A68" w:rsidR="00B64167" w:rsidRDefault="0023401D" w:rsidP="004846FA">
            <w:pPr>
              <w:rPr>
                <w:rFonts w:asciiTheme="majorHAnsi" w:hAnsiTheme="majorHAnsi"/>
                <w:b/>
              </w:rPr>
            </w:pPr>
            <w:r>
              <w:rPr>
                <w:rFonts w:asciiTheme="majorHAnsi" w:hAnsiTheme="majorHAnsi"/>
                <w:b/>
              </w:rPr>
              <w:t>Total # of active funders and potential funders (n=11)</w:t>
            </w:r>
          </w:p>
        </w:tc>
      </w:tr>
      <w:tr w:rsidR="00B64167" w14:paraId="1F2D69A8" w14:textId="68EC836B" w:rsidTr="00B64167">
        <w:tc>
          <w:tcPr>
            <w:tcW w:w="3168" w:type="dxa"/>
          </w:tcPr>
          <w:p w14:paraId="364B8A44" w14:textId="21773F85" w:rsidR="00B64167" w:rsidRDefault="00B64167" w:rsidP="004846FA">
            <w:pPr>
              <w:rPr>
                <w:rFonts w:asciiTheme="majorHAnsi" w:hAnsiTheme="majorHAnsi"/>
                <w:b/>
              </w:rPr>
            </w:pPr>
            <w:r w:rsidRPr="00D63491">
              <w:rPr>
                <w:rFonts w:asciiTheme="majorHAnsi" w:hAnsiTheme="majorHAnsi"/>
              </w:rPr>
              <w:t>People who lost their homes as a result of the fires</w:t>
            </w:r>
          </w:p>
        </w:tc>
        <w:tc>
          <w:tcPr>
            <w:tcW w:w="1710" w:type="dxa"/>
          </w:tcPr>
          <w:p w14:paraId="0B043038" w14:textId="2AC05A82" w:rsidR="00B64167" w:rsidRPr="005C730C" w:rsidRDefault="00B64167" w:rsidP="005C730C">
            <w:pPr>
              <w:jc w:val="center"/>
              <w:rPr>
                <w:rFonts w:asciiTheme="majorHAnsi" w:hAnsiTheme="majorHAnsi"/>
              </w:rPr>
            </w:pPr>
            <w:r>
              <w:rPr>
                <w:rFonts w:asciiTheme="majorHAnsi" w:hAnsiTheme="majorHAnsi"/>
              </w:rPr>
              <w:t>4</w:t>
            </w:r>
          </w:p>
        </w:tc>
        <w:tc>
          <w:tcPr>
            <w:tcW w:w="1710" w:type="dxa"/>
          </w:tcPr>
          <w:p w14:paraId="3ABA7BD5" w14:textId="65E63D4F" w:rsidR="00B64167" w:rsidRPr="005C730C" w:rsidRDefault="00B64167" w:rsidP="005C730C">
            <w:pPr>
              <w:jc w:val="center"/>
              <w:rPr>
                <w:rFonts w:asciiTheme="majorHAnsi" w:hAnsiTheme="majorHAnsi"/>
              </w:rPr>
            </w:pPr>
            <w:r w:rsidRPr="005C730C">
              <w:rPr>
                <w:rFonts w:asciiTheme="majorHAnsi" w:hAnsiTheme="majorHAnsi"/>
              </w:rPr>
              <w:t>4</w:t>
            </w:r>
          </w:p>
        </w:tc>
        <w:tc>
          <w:tcPr>
            <w:tcW w:w="1710" w:type="dxa"/>
          </w:tcPr>
          <w:p w14:paraId="547A803A" w14:textId="4B8E0DD7" w:rsidR="00B64167" w:rsidRPr="005C730C" w:rsidRDefault="00B64167" w:rsidP="005C730C">
            <w:pPr>
              <w:jc w:val="center"/>
              <w:rPr>
                <w:rFonts w:asciiTheme="majorHAnsi" w:hAnsiTheme="majorHAnsi"/>
              </w:rPr>
            </w:pPr>
            <w:r>
              <w:rPr>
                <w:rFonts w:asciiTheme="majorHAnsi" w:hAnsiTheme="majorHAnsi"/>
              </w:rPr>
              <w:t>8</w:t>
            </w:r>
          </w:p>
        </w:tc>
      </w:tr>
      <w:tr w:rsidR="00B64167" w14:paraId="1A9C1977" w14:textId="7A962189" w:rsidTr="00B64167">
        <w:tc>
          <w:tcPr>
            <w:tcW w:w="3168" w:type="dxa"/>
          </w:tcPr>
          <w:p w14:paraId="2C3B0C41" w14:textId="36E0D5AB" w:rsidR="00B64167" w:rsidRDefault="00B64167" w:rsidP="004846FA">
            <w:pPr>
              <w:rPr>
                <w:rFonts w:asciiTheme="majorHAnsi" w:hAnsiTheme="majorHAnsi"/>
                <w:b/>
              </w:rPr>
            </w:pPr>
            <w:r w:rsidRPr="00D63491">
              <w:rPr>
                <w:rFonts w:asciiTheme="majorHAnsi" w:hAnsiTheme="majorHAnsi"/>
              </w:rPr>
              <w:t>Children and youth</w:t>
            </w:r>
          </w:p>
        </w:tc>
        <w:tc>
          <w:tcPr>
            <w:tcW w:w="1710" w:type="dxa"/>
          </w:tcPr>
          <w:p w14:paraId="7051D242" w14:textId="29E4A3D4" w:rsidR="00B64167" w:rsidRPr="005C730C" w:rsidRDefault="00B64167" w:rsidP="005C730C">
            <w:pPr>
              <w:jc w:val="center"/>
              <w:rPr>
                <w:rFonts w:asciiTheme="majorHAnsi" w:hAnsiTheme="majorHAnsi"/>
              </w:rPr>
            </w:pPr>
            <w:r>
              <w:rPr>
                <w:rFonts w:asciiTheme="majorHAnsi" w:hAnsiTheme="majorHAnsi"/>
              </w:rPr>
              <w:t>1</w:t>
            </w:r>
          </w:p>
        </w:tc>
        <w:tc>
          <w:tcPr>
            <w:tcW w:w="1710" w:type="dxa"/>
          </w:tcPr>
          <w:p w14:paraId="0DFC141B" w14:textId="67086BDC" w:rsidR="00B64167" w:rsidRPr="005C730C" w:rsidRDefault="00B64167" w:rsidP="005C730C">
            <w:pPr>
              <w:jc w:val="center"/>
              <w:rPr>
                <w:rFonts w:asciiTheme="majorHAnsi" w:hAnsiTheme="majorHAnsi"/>
              </w:rPr>
            </w:pPr>
            <w:r w:rsidRPr="005C730C">
              <w:rPr>
                <w:rFonts w:asciiTheme="majorHAnsi" w:hAnsiTheme="majorHAnsi"/>
              </w:rPr>
              <w:t>5</w:t>
            </w:r>
          </w:p>
        </w:tc>
        <w:tc>
          <w:tcPr>
            <w:tcW w:w="1710" w:type="dxa"/>
          </w:tcPr>
          <w:p w14:paraId="6C917742" w14:textId="23B5C9AC" w:rsidR="00B64167" w:rsidRPr="005C730C" w:rsidRDefault="00B64167" w:rsidP="005C730C">
            <w:pPr>
              <w:jc w:val="center"/>
              <w:rPr>
                <w:rFonts w:asciiTheme="majorHAnsi" w:hAnsiTheme="majorHAnsi"/>
              </w:rPr>
            </w:pPr>
            <w:r>
              <w:rPr>
                <w:rFonts w:asciiTheme="majorHAnsi" w:hAnsiTheme="majorHAnsi"/>
              </w:rPr>
              <w:t>6</w:t>
            </w:r>
          </w:p>
        </w:tc>
      </w:tr>
      <w:tr w:rsidR="00B64167" w14:paraId="2EA14164" w14:textId="23990DCC" w:rsidTr="00B64167">
        <w:tc>
          <w:tcPr>
            <w:tcW w:w="3168" w:type="dxa"/>
          </w:tcPr>
          <w:p w14:paraId="7189B2E9" w14:textId="22454C6F" w:rsidR="00B64167" w:rsidRDefault="00B64167" w:rsidP="004846FA">
            <w:pPr>
              <w:rPr>
                <w:rFonts w:asciiTheme="majorHAnsi" w:hAnsiTheme="majorHAnsi"/>
                <w:b/>
              </w:rPr>
            </w:pPr>
            <w:r w:rsidRPr="00D63491">
              <w:rPr>
                <w:rFonts w:asciiTheme="majorHAnsi" w:hAnsiTheme="majorHAnsi"/>
              </w:rPr>
              <w:t>Undocumented immigrants</w:t>
            </w:r>
          </w:p>
        </w:tc>
        <w:tc>
          <w:tcPr>
            <w:tcW w:w="1710" w:type="dxa"/>
          </w:tcPr>
          <w:p w14:paraId="4AA175D4" w14:textId="2816C1B1" w:rsidR="00B64167" w:rsidRPr="005C730C" w:rsidRDefault="00B64167" w:rsidP="005C730C">
            <w:pPr>
              <w:jc w:val="center"/>
              <w:rPr>
                <w:rFonts w:asciiTheme="majorHAnsi" w:hAnsiTheme="majorHAnsi"/>
              </w:rPr>
            </w:pPr>
            <w:r>
              <w:rPr>
                <w:rFonts w:asciiTheme="majorHAnsi" w:hAnsiTheme="majorHAnsi"/>
              </w:rPr>
              <w:t>3</w:t>
            </w:r>
          </w:p>
        </w:tc>
        <w:tc>
          <w:tcPr>
            <w:tcW w:w="1710" w:type="dxa"/>
          </w:tcPr>
          <w:p w14:paraId="2F32101F" w14:textId="1F7DD87C" w:rsidR="00B64167" w:rsidRPr="005C730C" w:rsidRDefault="00B64167" w:rsidP="005C730C">
            <w:pPr>
              <w:jc w:val="center"/>
              <w:rPr>
                <w:rFonts w:asciiTheme="majorHAnsi" w:hAnsiTheme="majorHAnsi"/>
              </w:rPr>
            </w:pPr>
            <w:r w:rsidRPr="005C730C">
              <w:rPr>
                <w:rFonts w:asciiTheme="majorHAnsi" w:hAnsiTheme="majorHAnsi"/>
              </w:rPr>
              <w:t>3</w:t>
            </w:r>
          </w:p>
        </w:tc>
        <w:tc>
          <w:tcPr>
            <w:tcW w:w="1710" w:type="dxa"/>
          </w:tcPr>
          <w:p w14:paraId="41B31776" w14:textId="100699CA" w:rsidR="00B64167" w:rsidRPr="005C730C" w:rsidRDefault="00B64167" w:rsidP="005C730C">
            <w:pPr>
              <w:jc w:val="center"/>
              <w:rPr>
                <w:rFonts w:asciiTheme="majorHAnsi" w:hAnsiTheme="majorHAnsi"/>
              </w:rPr>
            </w:pPr>
            <w:r>
              <w:rPr>
                <w:rFonts w:asciiTheme="majorHAnsi" w:hAnsiTheme="majorHAnsi"/>
              </w:rPr>
              <w:t>6</w:t>
            </w:r>
          </w:p>
        </w:tc>
      </w:tr>
      <w:tr w:rsidR="00B64167" w14:paraId="3C252424" w14:textId="0E97E73B" w:rsidTr="00B64167">
        <w:tc>
          <w:tcPr>
            <w:tcW w:w="3168" w:type="dxa"/>
          </w:tcPr>
          <w:p w14:paraId="7B5661C8" w14:textId="5791FBFD" w:rsidR="00B64167" w:rsidRDefault="00B64167" w:rsidP="004846FA">
            <w:pPr>
              <w:rPr>
                <w:rFonts w:asciiTheme="majorHAnsi" w:hAnsiTheme="majorHAnsi"/>
                <w:b/>
              </w:rPr>
            </w:pPr>
            <w:r w:rsidRPr="00D63491">
              <w:rPr>
                <w:rFonts w:asciiTheme="majorHAnsi" w:hAnsiTheme="majorHAnsi"/>
              </w:rPr>
              <w:t>Underrepresented racial/ethnic groups</w:t>
            </w:r>
          </w:p>
        </w:tc>
        <w:tc>
          <w:tcPr>
            <w:tcW w:w="1710" w:type="dxa"/>
          </w:tcPr>
          <w:p w14:paraId="3BF2284C" w14:textId="37E77EBE" w:rsidR="00B64167" w:rsidRPr="005C730C" w:rsidRDefault="00B64167" w:rsidP="005C730C">
            <w:pPr>
              <w:jc w:val="center"/>
              <w:rPr>
                <w:rFonts w:asciiTheme="majorHAnsi" w:hAnsiTheme="majorHAnsi"/>
              </w:rPr>
            </w:pPr>
            <w:r>
              <w:rPr>
                <w:rFonts w:asciiTheme="majorHAnsi" w:hAnsiTheme="majorHAnsi"/>
              </w:rPr>
              <w:t>2</w:t>
            </w:r>
          </w:p>
        </w:tc>
        <w:tc>
          <w:tcPr>
            <w:tcW w:w="1710" w:type="dxa"/>
          </w:tcPr>
          <w:p w14:paraId="5400C227" w14:textId="39E6D248" w:rsidR="00B64167" w:rsidRPr="005C730C" w:rsidRDefault="00B64167" w:rsidP="005C730C">
            <w:pPr>
              <w:jc w:val="center"/>
              <w:rPr>
                <w:rFonts w:asciiTheme="majorHAnsi" w:hAnsiTheme="majorHAnsi"/>
              </w:rPr>
            </w:pPr>
            <w:r w:rsidRPr="005C730C">
              <w:rPr>
                <w:rFonts w:asciiTheme="majorHAnsi" w:hAnsiTheme="majorHAnsi"/>
              </w:rPr>
              <w:t>3</w:t>
            </w:r>
          </w:p>
        </w:tc>
        <w:tc>
          <w:tcPr>
            <w:tcW w:w="1710" w:type="dxa"/>
          </w:tcPr>
          <w:p w14:paraId="748E8258" w14:textId="684686BD" w:rsidR="00B64167" w:rsidRPr="005C730C" w:rsidRDefault="00B64167" w:rsidP="005C730C">
            <w:pPr>
              <w:jc w:val="center"/>
              <w:rPr>
                <w:rFonts w:asciiTheme="majorHAnsi" w:hAnsiTheme="majorHAnsi"/>
              </w:rPr>
            </w:pPr>
            <w:r>
              <w:rPr>
                <w:rFonts w:asciiTheme="majorHAnsi" w:hAnsiTheme="majorHAnsi"/>
              </w:rPr>
              <w:t>5</w:t>
            </w:r>
          </w:p>
        </w:tc>
      </w:tr>
      <w:tr w:rsidR="00B64167" w14:paraId="0815F4D8" w14:textId="77777777" w:rsidTr="00B64167">
        <w:tc>
          <w:tcPr>
            <w:tcW w:w="3168" w:type="dxa"/>
          </w:tcPr>
          <w:p w14:paraId="04EFF100" w14:textId="2B8F29CB" w:rsidR="00B64167" w:rsidRDefault="00B64167" w:rsidP="004846FA">
            <w:pPr>
              <w:rPr>
                <w:rFonts w:asciiTheme="majorHAnsi" w:hAnsiTheme="majorHAnsi"/>
              </w:rPr>
            </w:pPr>
            <w:r w:rsidRPr="00D63491">
              <w:rPr>
                <w:rFonts w:asciiTheme="majorHAnsi" w:hAnsiTheme="majorHAnsi"/>
              </w:rPr>
              <w:t>Uninsured/underinsured</w:t>
            </w:r>
          </w:p>
        </w:tc>
        <w:tc>
          <w:tcPr>
            <w:tcW w:w="1710" w:type="dxa"/>
          </w:tcPr>
          <w:p w14:paraId="03FD3730" w14:textId="2E431502" w:rsidR="00B64167" w:rsidRDefault="00B64167" w:rsidP="005C730C">
            <w:pPr>
              <w:jc w:val="center"/>
              <w:rPr>
                <w:rFonts w:asciiTheme="majorHAnsi" w:hAnsiTheme="majorHAnsi"/>
              </w:rPr>
            </w:pPr>
            <w:r>
              <w:rPr>
                <w:rFonts w:asciiTheme="majorHAnsi" w:hAnsiTheme="majorHAnsi"/>
              </w:rPr>
              <w:t>2</w:t>
            </w:r>
          </w:p>
        </w:tc>
        <w:tc>
          <w:tcPr>
            <w:tcW w:w="1710" w:type="dxa"/>
          </w:tcPr>
          <w:p w14:paraId="243AEA08" w14:textId="5E89B369" w:rsidR="00B64167" w:rsidRPr="005C730C" w:rsidRDefault="00B64167" w:rsidP="005C730C">
            <w:pPr>
              <w:jc w:val="center"/>
              <w:rPr>
                <w:rFonts w:asciiTheme="majorHAnsi" w:hAnsiTheme="majorHAnsi"/>
              </w:rPr>
            </w:pPr>
            <w:r w:rsidRPr="005C730C">
              <w:rPr>
                <w:rFonts w:asciiTheme="majorHAnsi" w:hAnsiTheme="majorHAnsi"/>
              </w:rPr>
              <w:t>2</w:t>
            </w:r>
          </w:p>
        </w:tc>
        <w:tc>
          <w:tcPr>
            <w:tcW w:w="1710" w:type="dxa"/>
          </w:tcPr>
          <w:p w14:paraId="0330F43A" w14:textId="63B49A22" w:rsidR="00B64167" w:rsidRDefault="00B64167" w:rsidP="005C730C">
            <w:pPr>
              <w:jc w:val="center"/>
              <w:rPr>
                <w:rFonts w:asciiTheme="majorHAnsi" w:hAnsiTheme="majorHAnsi"/>
              </w:rPr>
            </w:pPr>
            <w:r>
              <w:rPr>
                <w:rFonts w:asciiTheme="majorHAnsi" w:hAnsiTheme="majorHAnsi"/>
              </w:rPr>
              <w:t>4</w:t>
            </w:r>
          </w:p>
        </w:tc>
      </w:tr>
      <w:tr w:rsidR="00B64167" w14:paraId="28A9B496" w14:textId="1A2B67DA" w:rsidTr="00B64167">
        <w:tc>
          <w:tcPr>
            <w:tcW w:w="3168" w:type="dxa"/>
          </w:tcPr>
          <w:p w14:paraId="77E847F9" w14:textId="58AE86A2" w:rsidR="00B64167" w:rsidRDefault="00B64167" w:rsidP="004846FA">
            <w:pPr>
              <w:rPr>
                <w:rFonts w:asciiTheme="majorHAnsi" w:hAnsiTheme="majorHAnsi"/>
                <w:b/>
              </w:rPr>
            </w:pPr>
            <w:r w:rsidRPr="001946FC">
              <w:rPr>
                <w:rFonts w:asciiTheme="majorHAnsi" w:hAnsiTheme="majorHAnsi"/>
              </w:rPr>
              <w:t>Seniors</w:t>
            </w:r>
          </w:p>
        </w:tc>
        <w:tc>
          <w:tcPr>
            <w:tcW w:w="1710" w:type="dxa"/>
          </w:tcPr>
          <w:p w14:paraId="251E25ED" w14:textId="3A6FE3F9" w:rsidR="00B64167" w:rsidRPr="005C730C" w:rsidRDefault="00B64167" w:rsidP="005C730C">
            <w:pPr>
              <w:jc w:val="center"/>
              <w:rPr>
                <w:rFonts w:asciiTheme="majorHAnsi" w:hAnsiTheme="majorHAnsi"/>
              </w:rPr>
            </w:pPr>
            <w:r>
              <w:rPr>
                <w:rFonts w:asciiTheme="majorHAnsi" w:hAnsiTheme="majorHAnsi"/>
              </w:rPr>
              <w:t>1</w:t>
            </w:r>
          </w:p>
        </w:tc>
        <w:tc>
          <w:tcPr>
            <w:tcW w:w="1710" w:type="dxa"/>
          </w:tcPr>
          <w:p w14:paraId="10A1C25A" w14:textId="7189893E" w:rsidR="00B64167" w:rsidRPr="005C730C" w:rsidRDefault="00B64167" w:rsidP="005C730C">
            <w:pPr>
              <w:jc w:val="center"/>
              <w:rPr>
                <w:rFonts w:asciiTheme="majorHAnsi" w:hAnsiTheme="majorHAnsi"/>
              </w:rPr>
            </w:pPr>
            <w:r>
              <w:rPr>
                <w:rFonts w:asciiTheme="majorHAnsi" w:hAnsiTheme="majorHAnsi"/>
              </w:rPr>
              <w:t>2</w:t>
            </w:r>
          </w:p>
        </w:tc>
        <w:tc>
          <w:tcPr>
            <w:tcW w:w="1710" w:type="dxa"/>
          </w:tcPr>
          <w:p w14:paraId="0E3BCFAB" w14:textId="4462FBCB" w:rsidR="00B64167" w:rsidRPr="005C730C" w:rsidRDefault="00B64167" w:rsidP="005C730C">
            <w:pPr>
              <w:jc w:val="center"/>
              <w:rPr>
                <w:rFonts w:asciiTheme="majorHAnsi" w:hAnsiTheme="majorHAnsi"/>
              </w:rPr>
            </w:pPr>
            <w:r>
              <w:rPr>
                <w:rFonts w:asciiTheme="majorHAnsi" w:hAnsiTheme="majorHAnsi"/>
              </w:rPr>
              <w:t>3</w:t>
            </w:r>
          </w:p>
        </w:tc>
      </w:tr>
      <w:tr w:rsidR="00B64167" w14:paraId="2B24E0E9" w14:textId="279A92D0" w:rsidTr="00B64167">
        <w:tc>
          <w:tcPr>
            <w:tcW w:w="3168" w:type="dxa"/>
          </w:tcPr>
          <w:p w14:paraId="1181B9AF" w14:textId="0656200A" w:rsidR="00B64167" w:rsidRPr="001946FC" w:rsidRDefault="00B64167" w:rsidP="004846FA">
            <w:pPr>
              <w:rPr>
                <w:rFonts w:asciiTheme="majorHAnsi" w:hAnsiTheme="majorHAnsi"/>
              </w:rPr>
            </w:pPr>
            <w:r>
              <w:rPr>
                <w:rFonts w:asciiTheme="majorHAnsi" w:hAnsiTheme="majorHAnsi"/>
              </w:rPr>
              <w:t>English Language Learners</w:t>
            </w:r>
          </w:p>
        </w:tc>
        <w:tc>
          <w:tcPr>
            <w:tcW w:w="1710" w:type="dxa"/>
          </w:tcPr>
          <w:p w14:paraId="38BD2439" w14:textId="3117D342" w:rsidR="00B64167" w:rsidRPr="005C730C" w:rsidRDefault="00B64167" w:rsidP="005C730C">
            <w:pPr>
              <w:jc w:val="center"/>
              <w:rPr>
                <w:rFonts w:asciiTheme="majorHAnsi" w:hAnsiTheme="majorHAnsi"/>
              </w:rPr>
            </w:pPr>
            <w:r>
              <w:rPr>
                <w:rFonts w:asciiTheme="majorHAnsi" w:hAnsiTheme="majorHAnsi"/>
              </w:rPr>
              <w:t>1</w:t>
            </w:r>
          </w:p>
        </w:tc>
        <w:tc>
          <w:tcPr>
            <w:tcW w:w="1710" w:type="dxa"/>
          </w:tcPr>
          <w:p w14:paraId="4B237AA5" w14:textId="7A106A95" w:rsidR="00B64167" w:rsidRPr="005C730C" w:rsidRDefault="00B64167" w:rsidP="005C730C">
            <w:pPr>
              <w:jc w:val="center"/>
              <w:rPr>
                <w:rFonts w:asciiTheme="majorHAnsi" w:hAnsiTheme="majorHAnsi"/>
              </w:rPr>
            </w:pPr>
            <w:r w:rsidRPr="005C730C">
              <w:rPr>
                <w:rFonts w:asciiTheme="majorHAnsi" w:hAnsiTheme="majorHAnsi"/>
              </w:rPr>
              <w:t>1</w:t>
            </w:r>
          </w:p>
        </w:tc>
        <w:tc>
          <w:tcPr>
            <w:tcW w:w="1710" w:type="dxa"/>
          </w:tcPr>
          <w:p w14:paraId="6FFEF82C" w14:textId="62D5CDA3" w:rsidR="00B64167" w:rsidRDefault="00B64167" w:rsidP="005C730C">
            <w:pPr>
              <w:jc w:val="center"/>
              <w:rPr>
                <w:rFonts w:asciiTheme="majorHAnsi" w:hAnsiTheme="majorHAnsi"/>
              </w:rPr>
            </w:pPr>
            <w:r>
              <w:rPr>
                <w:rFonts w:asciiTheme="majorHAnsi" w:hAnsiTheme="majorHAnsi"/>
              </w:rPr>
              <w:t>2</w:t>
            </w:r>
          </w:p>
        </w:tc>
      </w:tr>
      <w:tr w:rsidR="00B64167" w14:paraId="6010AFFE" w14:textId="23839C2F" w:rsidTr="00B64167">
        <w:tc>
          <w:tcPr>
            <w:tcW w:w="3168" w:type="dxa"/>
          </w:tcPr>
          <w:p w14:paraId="40D523BC" w14:textId="3970B82E" w:rsidR="00B64167" w:rsidRDefault="00B64167" w:rsidP="004846FA">
            <w:pPr>
              <w:rPr>
                <w:rFonts w:asciiTheme="majorHAnsi" w:hAnsiTheme="majorHAnsi"/>
                <w:b/>
              </w:rPr>
            </w:pPr>
            <w:r w:rsidRPr="00D63491">
              <w:rPr>
                <w:rFonts w:asciiTheme="majorHAnsi" w:hAnsiTheme="majorHAnsi"/>
              </w:rPr>
              <w:t>Women</w:t>
            </w:r>
          </w:p>
        </w:tc>
        <w:tc>
          <w:tcPr>
            <w:tcW w:w="1710" w:type="dxa"/>
          </w:tcPr>
          <w:p w14:paraId="4BC8BC03" w14:textId="0C151AE3" w:rsidR="00B64167" w:rsidRPr="005C730C" w:rsidRDefault="00B64167" w:rsidP="005C730C">
            <w:pPr>
              <w:jc w:val="center"/>
              <w:rPr>
                <w:rFonts w:asciiTheme="majorHAnsi" w:hAnsiTheme="majorHAnsi"/>
              </w:rPr>
            </w:pPr>
            <w:r>
              <w:rPr>
                <w:rFonts w:asciiTheme="majorHAnsi" w:hAnsiTheme="majorHAnsi"/>
              </w:rPr>
              <w:t>1</w:t>
            </w:r>
          </w:p>
        </w:tc>
        <w:tc>
          <w:tcPr>
            <w:tcW w:w="1710" w:type="dxa"/>
          </w:tcPr>
          <w:p w14:paraId="6EE19B53" w14:textId="551E9559" w:rsidR="00B64167" w:rsidRPr="005C730C" w:rsidRDefault="00B64167" w:rsidP="005C730C">
            <w:pPr>
              <w:jc w:val="center"/>
              <w:rPr>
                <w:rFonts w:asciiTheme="majorHAnsi" w:hAnsiTheme="majorHAnsi"/>
              </w:rPr>
            </w:pPr>
            <w:r w:rsidRPr="005C730C">
              <w:rPr>
                <w:rFonts w:asciiTheme="majorHAnsi" w:hAnsiTheme="majorHAnsi"/>
              </w:rPr>
              <w:t>1</w:t>
            </w:r>
          </w:p>
        </w:tc>
        <w:tc>
          <w:tcPr>
            <w:tcW w:w="1710" w:type="dxa"/>
          </w:tcPr>
          <w:p w14:paraId="0B0B75A5" w14:textId="01641DCA" w:rsidR="00B64167" w:rsidRPr="005C730C" w:rsidRDefault="00B64167" w:rsidP="005C730C">
            <w:pPr>
              <w:jc w:val="center"/>
              <w:rPr>
                <w:rFonts w:asciiTheme="majorHAnsi" w:hAnsiTheme="majorHAnsi"/>
              </w:rPr>
            </w:pPr>
            <w:r>
              <w:rPr>
                <w:rFonts w:asciiTheme="majorHAnsi" w:hAnsiTheme="majorHAnsi"/>
              </w:rPr>
              <w:t>2</w:t>
            </w:r>
          </w:p>
        </w:tc>
      </w:tr>
      <w:tr w:rsidR="00B64167" w14:paraId="64B224BD" w14:textId="77777777" w:rsidTr="00B64167">
        <w:tc>
          <w:tcPr>
            <w:tcW w:w="3168" w:type="dxa"/>
          </w:tcPr>
          <w:p w14:paraId="236C4E54" w14:textId="2C85D287" w:rsidR="00B64167" w:rsidRPr="00D63491" w:rsidRDefault="00B64167" w:rsidP="004846FA">
            <w:pPr>
              <w:rPr>
                <w:rFonts w:asciiTheme="majorHAnsi" w:hAnsiTheme="majorHAnsi"/>
              </w:rPr>
            </w:pPr>
            <w:r w:rsidRPr="00D63491">
              <w:rPr>
                <w:rFonts w:asciiTheme="majorHAnsi" w:hAnsiTheme="majorHAnsi"/>
              </w:rPr>
              <w:t>People who were homeless prior to the fires</w:t>
            </w:r>
          </w:p>
        </w:tc>
        <w:tc>
          <w:tcPr>
            <w:tcW w:w="1710" w:type="dxa"/>
          </w:tcPr>
          <w:p w14:paraId="0D05B520" w14:textId="24EA5F7C" w:rsidR="00B64167" w:rsidRDefault="00B64167" w:rsidP="005C730C">
            <w:pPr>
              <w:jc w:val="center"/>
              <w:rPr>
                <w:rFonts w:asciiTheme="majorHAnsi" w:hAnsiTheme="majorHAnsi"/>
              </w:rPr>
            </w:pPr>
            <w:r>
              <w:rPr>
                <w:rFonts w:asciiTheme="majorHAnsi" w:hAnsiTheme="majorHAnsi"/>
              </w:rPr>
              <w:t>1</w:t>
            </w:r>
          </w:p>
        </w:tc>
        <w:tc>
          <w:tcPr>
            <w:tcW w:w="1710" w:type="dxa"/>
          </w:tcPr>
          <w:p w14:paraId="2F02407A" w14:textId="4E5DD4BD" w:rsidR="00B64167" w:rsidRPr="005C730C" w:rsidRDefault="00B64167" w:rsidP="005C730C">
            <w:pPr>
              <w:jc w:val="center"/>
              <w:rPr>
                <w:rFonts w:asciiTheme="majorHAnsi" w:hAnsiTheme="majorHAnsi"/>
              </w:rPr>
            </w:pPr>
            <w:r w:rsidRPr="005C730C">
              <w:rPr>
                <w:rFonts w:asciiTheme="majorHAnsi" w:hAnsiTheme="majorHAnsi"/>
              </w:rPr>
              <w:t>1</w:t>
            </w:r>
          </w:p>
        </w:tc>
        <w:tc>
          <w:tcPr>
            <w:tcW w:w="1710" w:type="dxa"/>
          </w:tcPr>
          <w:p w14:paraId="04705679" w14:textId="00B73573" w:rsidR="00B64167" w:rsidRDefault="00B64167" w:rsidP="005C730C">
            <w:pPr>
              <w:jc w:val="center"/>
              <w:rPr>
                <w:rFonts w:asciiTheme="majorHAnsi" w:hAnsiTheme="majorHAnsi"/>
              </w:rPr>
            </w:pPr>
            <w:r>
              <w:rPr>
                <w:rFonts w:asciiTheme="majorHAnsi" w:hAnsiTheme="majorHAnsi"/>
              </w:rPr>
              <w:t>2</w:t>
            </w:r>
          </w:p>
        </w:tc>
      </w:tr>
      <w:tr w:rsidR="00B64167" w14:paraId="2C922103" w14:textId="77777777" w:rsidTr="00B64167">
        <w:tc>
          <w:tcPr>
            <w:tcW w:w="3168" w:type="dxa"/>
          </w:tcPr>
          <w:p w14:paraId="4F26299C" w14:textId="172190D3" w:rsidR="00B64167" w:rsidRPr="00D63491" w:rsidRDefault="00B64167" w:rsidP="004846FA">
            <w:pPr>
              <w:rPr>
                <w:rFonts w:asciiTheme="majorHAnsi" w:hAnsiTheme="majorHAnsi"/>
              </w:rPr>
            </w:pPr>
            <w:r>
              <w:rPr>
                <w:rFonts w:asciiTheme="majorHAnsi" w:hAnsiTheme="majorHAnsi"/>
              </w:rPr>
              <w:t>General population</w:t>
            </w:r>
          </w:p>
        </w:tc>
        <w:tc>
          <w:tcPr>
            <w:tcW w:w="1710" w:type="dxa"/>
          </w:tcPr>
          <w:p w14:paraId="06173133" w14:textId="7DBD9C48" w:rsidR="00B64167" w:rsidRDefault="00B64167" w:rsidP="005C730C">
            <w:pPr>
              <w:jc w:val="center"/>
              <w:rPr>
                <w:rFonts w:asciiTheme="majorHAnsi" w:hAnsiTheme="majorHAnsi"/>
              </w:rPr>
            </w:pPr>
            <w:r>
              <w:rPr>
                <w:rFonts w:asciiTheme="majorHAnsi" w:hAnsiTheme="majorHAnsi"/>
              </w:rPr>
              <w:t>1</w:t>
            </w:r>
          </w:p>
        </w:tc>
        <w:tc>
          <w:tcPr>
            <w:tcW w:w="1710" w:type="dxa"/>
          </w:tcPr>
          <w:p w14:paraId="42C717BE" w14:textId="6E2167BF" w:rsidR="00B64167" w:rsidRPr="005C730C" w:rsidRDefault="00B64167" w:rsidP="005C730C">
            <w:pPr>
              <w:jc w:val="center"/>
              <w:rPr>
                <w:rFonts w:asciiTheme="majorHAnsi" w:hAnsiTheme="majorHAnsi"/>
              </w:rPr>
            </w:pPr>
            <w:r w:rsidRPr="005C730C">
              <w:rPr>
                <w:rFonts w:asciiTheme="majorHAnsi" w:hAnsiTheme="majorHAnsi"/>
              </w:rPr>
              <w:t>1</w:t>
            </w:r>
          </w:p>
        </w:tc>
        <w:tc>
          <w:tcPr>
            <w:tcW w:w="1710" w:type="dxa"/>
          </w:tcPr>
          <w:p w14:paraId="6AE69FEC" w14:textId="1295F251" w:rsidR="00B64167" w:rsidRDefault="00B64167" w:rsidP="005C730C">
            <w:pPr>
              <w:jc w:val="center"/>
              <w:rPr>
                <w:rFonts w:asciiTheme="majorHAnsi" w:hAnsiTheme="majorHAnsi"/>
              </w:rPr>
            </w:pPr>
            <w:r>
              <w:rPr>
                <w:rFonts w:asciiTheme="majorHAnsi" w:hAnsiTheme="majorHAnsi"/>
              </w:rPr>
              <w:t>2</w:t>
            </w:r>
          </w:p>
        </w:tc>
      </w:tr>
      <w:tr w:rsidR="00B64167" w14:paraId="496B3DFA" w14:textId="4EF9D65D" w:rsidTr="00B64167">
        <w:tc>
          <w:tcPr>
            <w:tcW w:w="3168" w:type="dxa"/>
          </w:tcPr>
          <w:p w14:paraId="3428DEF4" w14:textId="79B4E710" w:rsidR="00B64167" w:rsidRDefault="00B64167" w:rsidP="004846FA">
            <w:pPr>
              <w:rPr>
                <w:rFonts w:asciiTheme="majorHAnsi" w:hAnsiTheme="majorHAnsi"/>
                <w:b/>
              </w:rPr>
            </w:pPr>
            <w:r w:rsidRPr="00D63491">
              <w:rPr>
                <w:rFonts w:asciiTheme="majorHAnsi" w:hAnsiTheme="majorHAnsi"/>
              </w:rPr>
              <w:t>Veterans</w:t>
            </w:r>
          </w:p>
        </w:tc>
        <w:tc>
          <w:tcPr>
            <w:tcW w:w="1710" w:type="dxa"/>
          </w:tcPr>
          <w:p w14:paraId="1EFDFA31" w14:textId="606D3BDA" w:rsidR="00B64167" w:rsidRPr="005C730C" w:rsidRDefault="00B64167" w:rsidP="005C730C">
            <w:pPr>
              <w:jc w:val="center"/>
              <w:rPr>
                <w:rFonts w:asciiTheme="majorHAnsi" w:hAnsiTheme="majorHAnsi"/>
              </w:rPr>
            </w:pPr>
            <w:r>
              <w:rPr>
                <w:rFonts w:asciiTheme="majorHAnsi" w:hAnsiTheme="majorHAnsi"/>
              </w:rPr>
              <w:t>1</w:t>
            </w:r>
          </w:p>
        </w:tc>
        <w:tc>
          <w:tcPr>
            <w:tcW w:w="1710" w:type="dxa"/>
          </w:tcPr>
          <w:p w14:paraId="1073E6D5" w14:textId="1EF8EA50" w:rsidR="00B64167" w:rsidRPr="005C730C" w:rsidRDefault="00B64167" w:rsidP="005C730C">
            <w:pPr>
              <w:jc w:val="center"/>
              <w:rPr>
                <w:rFonts w:asciiTheme="majorHAnsi" w:hAnsiTheme="majorHAnsi"/>
              </w:rPr>
            </w:pPr>
            <w:r w:rsidRPr="005C730C">
              <w:rPr>
                <w:rFonts w:asciiTheme="majorHAnsi" w:hAnsiTheme="majorHAnsi"/>
              </w:rPr>
              <w:t>--</w:t>
            </w:r>
          </w:p>
        </w:tc>
        <w:tc>
          <w:tcPr>
            <w:tcW w:w="1710" w:type="dxa"/>
          </w:tcPr>
          <w:p w14:paraId="61A1896C" w14:textId="7CFCF057" w:rsidR="00B64167" w:rsidRPr="005C730C" w:rsidRDefault="00B64167" w:rsidP="005C730C">
            <w:pPr>
              <w:jc w:val="center"/>
              <w:rPr>
                <w:rFonts w:asciiTheme="majorHAnsi" w:hAnsiTheme="majorHAnsi"/>
              </w:rPr>
            </w:pPr>
            <w:r>
              <w:rPr>
                <w:rFonts w:asciiTheme="majorHAnsi" w:hAnsiTheme="majorHAnsi"/>
              </w:rPr>
              <w:t>1</w:t>
            </w:r>
          </w:p>
        </w:tc>
      </w:tr>
      <w:tr w:rsidR="00B64167" w14:paraId="62737B40" w14:textId="0D21D3B2" w:rsidTr="00B64167">
        <w:tc>
          <w:tcPr>
            <w:tcW w:w="3168" w:type="dxa"/>
          </w:tcPr>
          <w:p w14:paraId="323571AE" w14:textId="2C114A46" w:rsidR="00B64167" w:rsidRDefault="00B64167" w:rsidP="004846FA">
            <w:pPr>
              <w:rPr>
                <w:rFonts w:asciiTheme="majorHAnsi" w:hAnsiTheme="majorHAnsi"/>
                <w:b/>
              </w:rPr>
            </w:pPr>
            <w:r w:rsidRPr="00D63491">
              <w:rPr>
                <w:rFonts w:asciiTheme="majorHAnsi" w:hAnsiTheme="majorHAnsi"/>
              </w:rPr>
              <w:t>LGBTQI</w:t>
            </w:r>
          </w:p>
        </w:tc>
        <w:tc>
          <w:tcPr>
            <w:tcW w:w="1710" w:type="dxa"/>
          </w:tcPr>
          <w:p w14:paraId="4756F7E0" w14:textId="599E008C" w:rsidR="00B64167" w:rsidRPr="005C730C" w:rsidRDefault="00B64167" w:rsidP="005C730C">
            <w:pPr>
              <w:jc w:val="center"/>
              <w:rPr>
                <w:rFonts w:asciiTheme="majorHAnsi" w:hAnsiTheme="majorHAnsi"/>
              </w:rPr>
            </w:pPr>
            <w:r>
              <w:rPr>
                <w:rFonts w:asciiTheme="majorHAnsi" w:hAnsiTheme="majorHAnsi"/>
              </w:rPr>
              <w:t>1</w:t>
            </w:r>
          </w:p>
        </w:tc>
        <w:tc>
          <w:tcPr>
            <w:tcW w:w="1710" w:type="dxa"/>
          </w:tcPr>
          <w:p w14:paraId="6E703A24" w14:textId="4E41B6CF" w:rsidR="00B64167" w:rsidRPr="005C730C" w:rsidRDefault="00B64167" w:rsidP="005C730C">
            <w:pPr>
              <w:jc w:val="center"/>
              <w:rPr>
                <w:rFonts w:asciiTheme="majorHAnsi" w:hAnsiTheme="majorHAnsi"/>
              </w:rPr>
            </w:pPr>
            <w:r w:rsidRPr="005C730C">
              <w:rPr>
                <w:rFonts w:asciiTheme="majorHAnsi" w:hAnsiTheme="majorHAnsi"/>
              </w:rPr>
              <w:t>--</w:t>
            </w:r>
          </w:p>
        </w:tc>
        <w:tc>
          <w:tcPr>
            <w:tcW w:w="1710" w:type="dxa"/>
          </w:tcPr>
          <w:p w14:paraId="65C316DF" w14:textId="0E9D335E" w:rsidR="00B64167" w:rsidRPr="005C730C" w:rsidRDefault="00B64167" w:rsidP="005C730C">
            <w:pPr>
              <w:jc w:val="center"/>
              <w:rPr>
                <w:rFonts w:asciiTheme="majorHAnsi" w:hAnsiTheme="majorHAnsi"/>
              </w:rPr>
            </w:pPr>
            <w:r>
              <w:rPr>
                <w:rFonts w:asciiTheme="majorHAnsi" w:hAnsiTheme="majorHAnsi"/>
              </w:rPr>
              <w:t>1</w:t>
            </w:r>
          </w:p>
        </w:tc>
      </w:tr>
      <w:tr w:rsidR="00B64167" w14:paraId="21E3560A" w14:textId="08516698" w:rsidTr="00B64167">
        <w:tc>
          <w:tcPr>
            <w:tcW w:w="3168" w:type="dxa"/>
          </w:tcPr>
          <w:p w14:paraId="034C2FFA" w14:textId="2E5B23D7" w:rsidR="00B64167" w:rsidRDefault="00B64167" w:rsidP="004846FA">
            <w:pPr>
              <w:rPr>
                <w:rFonts w:asciiTheme="majorHAnsi" w:hAnsiTheme="majorHAnsi"/>
                <w:b/>
              </w:rPr>
            </w:pPr>
            <w:r w:rsidRPr="00D63491">
              <w:rPr>
                <w:rFonts w:asciiTheme="majorHAnsi" w:hAnsiTheme="majorHAnsi"/>
              </w:rPr>
              <w:t>Persons with disabilities</w:t>
            </w:r>
          </w:p>
        </w:tc>
        <w:tc>
          <w:tcPr>
            <w:tcW w:w="1710" w:type="dxa"/>
          </w:tcPr>
          <w:p w14:paraId="1CD9489D" w14:textId="1D87D959" w:rsidR="00B64167" w:rsidRPr="005C730C" w:rsidRDefault="00B64167" w:rsidP="005C730C">
            <w:pPr>
              <w:jc w:val="center"/>
              <w:rPr>
                <w:rFonts w:asciiTheme="majorHAnsi" w:hAnsiTheme="majorHAnsi"/>
              </w:rPr>
            </w:pPr>
            <w:r>
              <w:rPr>
                <w:rFonts w:asciiTheme="majorHAnsi" w:hAnsiTheme="majorHAnsi"/>
              </w:rPr>
              <w:t>1</w:t>
            </w:r>
          </w:p>
        </w:tc>
        <w:tc>
          <w:tcPr>
            <w:tcW w:w="1710" w:type="dxa"/>
          </w:tcPr>
          <w:p w14:paraId="56C36AC1" w14:textId="4A0F026F" w:rsidR="00B64167" w:rsidRPr="005C730C" w:rsidRDefault="00B64167" w:rsidP="005C730C">
            <w:pPr>
              <w:jc w:val="center"/>
              <w:rPr>
                <w:rFonts w:asciiTheme="majorHAnsi" w:hAnsiTheme="majorHAnsi"/>
              </w:rPr>
            </w:pPr>
            <w:r w:rsidRPr="005C730C">
              <w:rPr>
                <w:rFonts w:asciiTheme="majorHAnsi" w:hAnsiTheme="majorHAnsi"/>
              </w:rPr>
              <w:t>--</w:t>
            </w:r>
          </w:p>
        </w:tc>
        <w:tc>
          <w:tcPr>
            <w:tcW w:w="1710" w:type="dxa"/>
          </w:tcPr>
          <w:p w14:paraId="35D9992E" w14:textId="3FC85711" w:rsidR="00B64167" w:rsidRPr="005C730C" w:rsidRDefault="00B64167" w:rsidP="005C730C">
            <w:pPr>
              <w:jc w:val="center"/>
              <w:rPr>
                <w:rFonts w:asciiTheme="majorHAnsi" w:hAnsiTheme="majorHAnsi"/>
              </w:rPr>
            </w:pPr>
            <w:r>
              <w:rPr>
                <w:rFonts w:asciiTheme="majorHAnsi" w:hAnsiTheme="majorHAnsi"/>
              </w:rPr>
              <w:t>1</w:t>
            </w:r>
          </w:p>
        </w:tc>
      </w:tr>
      <w:tr w:rsidR="00B64167" w14:paraId="3E6737F5" w14:textId="394902F9" w:rsidTr="00B64167">
        <w:tc>
          <w:tcPr>
            <w:tcW w:w="3168" w:type="dxa"/>
          </w:tcPr>
          <w:p w14:paraId="6B5020AC" w14:textId="4350A808" w:rsidR="00B64167" w:rsidRDefault="00B64167" w:rsidP="004846FA">
            <w:pPr>
              <w:rPr>
                <w:rFonts w:asciiTheme="majorHAnsi" w:hAnsiTheme="majorHAnsi"/>
                <w:b/>
              </w:rPr>
            </w:pPr>
            <w:r w:rsidRPr="00D63491">
              <w:rPr>
                <w:rFonts w:asciiTheme="majorHAnsi" w:hAnsiTheme="majorHAnsi"/>
              </w:rPr>
              <w:t>Small business owners</w:t>
            </w:r>
          </w:p>
        </w:tc>
        <w:tc>
          <w:tcPr>
            <w:tcW w:w="1710" w:type="dxa"/>
          </w:tcPr>
          <w:p w14:paraId="7C0255AD" w14:textId="69A495B0" w:rsidR="00B64167" w:rsidRPr="005C730C" w:rsidRDefault="00B64167" w:rsidP="005C730C">
            <w:pPr>
              <w:jc w:val="center"/>
              <w:rPr>
                <w:rFonts w:asciiTheme="majorHAnsi" w:hAnsiTheme="majorHAnsi"/>
              </w:rPr>
            </w:pPr>
            <w:r>
              <w:rPr>
                <w:rFonts w:asciiTheme="majorHAnsi" w:hAnsiTheme="majorHAnsi"/>
              </w:rPr>
              <w:t>1</w:t>
            </w:r>
          </w:p>
        </w:tc>
        <w:tc>
          <w:tcPr>
            <w:tcW w:w="1710" w:type="dxa"/>
          </w:tcPr>
          <w:p w14:paraId="009DBCF8" w14:textId="72DC8B64" w:rsidR="00B64167" w:rsidRPr="005C730C" w:rsidRDefault="00B64167" w:rsidP="005C730C">
            <w:pPr>
              <w:jc w:val="center"/>
              <w:rPr>
                <w:rFonts w:asciiTheme="majorHAnsi" w:hAnsiTheme="majorHAnsi"/>
              </w:rPr>
            </w:pPr>
            <w:r w:rsidRPr="005C730C">
              <w:rPr>
                <w:rFonts w:asciiTheme="majorHAnsi" w:hAnsiTheme="majorHAnsi"/>
              </w:rPr>
              <w:t>--</w:t>
            </w:r>
          </w:p>
        </w:tc>
        <w:tc>
          <w:tcPr>
            <w:tcW w:w="1710" w:type="dxa"/>
          </w:tcPr>
          <w:p w14:paraId="4103DDB4" w14:textId="2396C02A" w:rsidR="00B64167" w:rsidRPr="005C730C" w:rsidRDefault="00B64167" w:rsidP="005C730C">
            <w:pPr>
              <w:jc w:val="center"/>
              <w:rPr>
                <w:rFonts w:asciiTheme="majorHAnsi" w:hAnsiTheme="majorHAnsi"/>
              </w:rPr>
            </w:pPr>
            <w:r>
              <w:rPr>
                <w:rFonts w:asciiTheme="majorHAnsi" w:hAnsiTheme="majorHAnsi"/>
              </w:rPr>
              <w:t>1</w:t>
            </w:r>
          </w:p>
        </w:tc>
      </w:tr>
      <w:tr w:rsidR="00B64167" w14:paraId="203DCD04" w14:textId="4C5D14A9" w:rsidTr="00B64167">
        <w:tc>
          <w:tcPr>
            <w:tcW w:w="3168" w:type="dxa"/>
          </w:tcPr>
          <w:p w14:paraId="18DA7EE2" w14:textId="084B1772" w:rsidR="00B64167" w:rsidRDefault="00B64167" w:rsidP="004846FA">
            <w:pPr>
              <w:rPr>
                <w:rFonts w:asciiTheme="majorHAnsi" w:hAnsiTheme="majorHAnsi"/>
                <w:b/>
              </w:rPr>
            </w:pPr>
            <w:r w:rsidRPr="00D63491">
              <w:rPr>
                <w:rFonts w:asciiTheme="majorHAnsi" w:hAnsiTheme="majorHAnsi"/>
              </w:rPr>
              <w:t>First responders</w:t>
            </w:r>
          </w:p>
        </w:tc>
        <w:tc>
          <w:tcPr>
            <w:tcW w:w="1710" w:type="dxa"/>
          </w:tcPr>
          <w:p w14:paraId="114270FB" w14:textId="6A0F7B5E" w:rsidR="00B64167" w:rsidRPr="005C730C" w:rsidRDefault="00B64167" w:rsidP="005C730C">
            <w:pPr>
              <w:jc w:val="center"/>
              <w:rPr>
                <w:rFonts w:asciiTheme="majorHAnsi" w:hAnsiTheme="majorHAnsi"/>
              </w:rPr>
            </w:pPr>
            <w:r>
              <w:rPr>
                <w:rFonts w:asciiTheme="majorHAnsi" w:hAnsiTheme="majorHAnsi"/>
              </w:rPr>
              <w:t>--</w:t>
            </w:r>
          </w:p>
        </w:tc>
        <w:tc>
          <w:tcPr>
            <w:tcW w:w="1710" w:type="dxa"/>
          </w:tcPr>
          <w:p w14:paraId="3CF50E99" w14:textId="11DC7C6F" w:rsidR="00B64167" w:rsidRPr="005C730C" w:rsidRDefault="00B64167" w:rsidP="005C730C">
            <w:pPr>
              <w:jc w:val="center"/>
              <w:rPr>
                <w:rFonts w:asciiTheme="majorHAnsi" w:hAnsiTheme="majorHAnsi"/>
              </w:rPr>
            </w:pPr>
            <w:r w:rsidRPr="005C730C">
              <w:rPr>
                <w:rFonts w:asciiTheme="majorHAnsi" w:hAnsiTheme="majorHAnsi"/>
              </w:rPr>
              <w:t>1</w:t>
            </w:r>
          </w:p>
        </w:tc>
        <w:tc>
          <w:tcPr>
            <w:tcW w:w="1710" w:type="dxa"/>
          </w:tcPr>
          <w:p w14:paraId="29EE822B" w14:textId="6956DB0E" w:rsidR="00B64167" w:rsidRPr="005C730C" w:rsidRDefault="00B64167" w:rsidP="005C730C">
            <w:pPr>
              <w:jc w:val="center"/>
              <w:rPr>
                <w:rFonts w:asciiTheme="majorHAnsi" w:hAnsiTheme="majorHAnsi"/>
              </w:rPr>
            </w:pPr>
            <w:r>
              <w:rPr>
                <w:rFonts w:asciiTheme="majorHAnsi" w:hAnsiTheme="majorHAnsi"/>
              </w:rPr>
              <w:t>1</w:t>
            </w:r>
          </w:p>
        </w:tc>
      </w:tr>
      <w:tr w:rsidR="00B64167" w14:paraId="1B1C7485" w14:textId="7E1F1F98" w:rsidTr="00B64167">
        <w:tc>
          <w:tcPr>
            <w:tcW w:w="3168" w:type="dxa"/>
          </w:tcPr>
          <w:p w14:paraId="44E15F4C" w14:textId="2DAEDDFF" w:rsidR="00B64167" w:rsidRDefault="00B64167" w:rsidP="004846FA">
            <w:pPr>
              <w:rPr>
                <w:rFonts w:asciiTheme="majorHAnsi" w:hAnsiTheme="majorHAnsi"/>
              </w:rPr>
            </w:pPr>
            <w:r>
              <w:rPr>
                <w:rFonts w:asciiTheme="majorHAnsi" w:hAnsiTheme="majorHAnsi"/>
              </w:rPr>
              <w:t>Artists</w:t>
            </w:r>
          </w:p>
        </w:tc>
        <w:tc>
          <w:tcPr>
            <w:tcW w:w="1710" w:type="dxa"/>
          </w:tcPr>
          <w:p w14:paraId="1511CF4A" w14:textId="288744A6" w:rsidR="00B64167" w:rsidRDefault="00B64167" w:rsidP="005C730C">
            <w:pPr>
              <w:jc w:val="center"/>
              <w:rPr>
                <w:rFonts w:asciiTheme="majorHAnsi" w:hAnsiTheme="majorHAnsi"/>
              </w:rPr>
            </w:pPr>
            <w:r>
              <w:rPr>
                <w:rFonts w:asciiTheme="majorHAnsi" w:hAnsiTheme="majorHAnsi"/>
              </w:rPr>
              <w:t>--</w:t>
            </w:r>
          </w:p>
        </w:tc>
        <w:tc>
          <w:tcPr>
            <w:tcW w:w="1710" w:type="dxa"/>
          </w:tcPr>
          <w:p w14:paraId="6749F3D7" w14:textId="686152F1" w:rsidR="00B64167" w:rsidRPr="005C730C" w:rsidRDefault="00B64167" w:rsidP="005C730C">
            <w:pPr>
              <w:jc w:val="center"/>
              <w:rPr>
                <w:rFonts w:asciiTheme="majorHAnsi" w:hAnsiTheme="majorHAnsi"/>
              </w:rPr>
            </w:pPr>
            <w:r>
              <w:rPr>
                <w:rFonts w:asciiTheme="majorHAnsi" w:hAnsiTheme="majorHAnsi"/>
              </w:rPr>
              <w:t>--</w:t>
            </w:r>
          </w:p>
        </w:tc>
        <w:tc>
          <w:tcPr>
            <w:tcW w:w="1710" w:type="dxa"/>
          </w:tcPr>
          <w:p w14:paraId="0B0C0614" w14:textId="63FD7527" w:rsidR="00B64167" w:rsidRDefault="00B64167" w:rsidP="005C730C">
            <w:pPr>
              <w:jc w:val="center"/>
              <w:rPr>
                <w:rFonts w:asciiTheme="majorHAnsi" w:hAnsiTheme="majorHAnsi"/>
              </w:rPr>
            </w:pPr>
            <w:r>
              <w:rPr>
                <w:rFonts w:asciiTheme="majorHAnsi" w:hAnsiTheme="majorHAnsi"/>
              </w:rPr>
              <w:t>--</w:t>
            </w:r>
          </w:p>
        </w:tc>
      </w:tr>
    </w:tbl>
    <w:p w14:paraId="01AEE10D" w14:textId="2FEAC165" w:rsidR="00A8331C" w:rsidRDefault="00A8331C" w:rsidP="004846FA">
      <w:pPr>
        <w:rPr>
          <w:rFonts w:asciiTheme="majorHAnsi" w:hAnsiTheme="majorHAnsi"/>
          <w:b/>
        </w:rPr>
      </w:pPr>
    </w:p>
    <w:p w14:paraId="22BCCF71" w14:textId="77777777" w:rsidR="00112B12" w:rsidRDefault="00112B12">
      <w:pPr>
        <w:rPr>
          <w:rFonts w:ascii="Calibri" w:hAnsi="Calibri"/>
          <w:color w:val="000000"/>
        </w:rPr>
      </w:pPr>
      <w:r>
        <w:rPr>
          <w:rFonts w:ascii="Calibri" w:hAnsi="Calibri"/>
          <w:color w:val="000000"/>
        </w:rPr>
        <w:br w:type="page"/>
      </w:r>
    </w:p>
    <w:p w14:paraId="1A5794D6" w14:textId="72618874" w:rsidR="0023401D" w:rsidRDefault="0023401D" w:rsidP="0023401D">
      <w:pPr>
        <w:rPr>
          <w:rFonts w:ascii="Calibri" w:hAnsi="Calibri"/>
          <w:color w:val="000000"/>
        </w:rPr>
      </w:pPr>
      <w:r>
        <w:rPr>
          <w:rFonts w:ascii="Calibri" w:hAnsi="Calibri"/>
          <w:color w:val="000000"/>
        </w:rPr>
        <w:lastRenderedPageBreak/>
        <w:t>Survey respondents provided the following comments in the ‘Other’ field:</w:t>
      </w:r>
    </w:p>
    <w:p w14:paraId="282EE963" w14:textId="0C9F53CF" w:rsidR="0023401D" w:rsidRPr="0023401D" w:rsidRDefault="0023401D" w:rsidP="00494770">
      <w:pPr>
        <w:pStyle w:val="ListParagraph"/>
        <w:numPr>
          <w:ilvl w:val="0"/>
          <w:numId w:val="11"/>
        </w:numPr>
        <w:rPr>
          <w:rFonts w:asciiTheme="majorHAnsi" w:hAnsiTheme="majorHAnsi"/>
        </w:rPr>
      </w:pPr>
      <w:r w:rsidRPr="0023401D">
        <w:rPr>
          <w:rFonts w:asciiTheme="majorHAnsi" w:hAnsiTheme="majorHAnsi"/>
        </w:rPr>
        <w:t xml:space="preserve">Low-income </w:t>
      </w:r>
      <w:r w:rsidR="00947BFF">
        <w:rPr>
          <w:rFonts w:asciiTheme="majorHAnsi" w:hAnsiTheme="majorHAnsi"/>
        </w:rPr>
        <w:t>populations</w:t>
      </w:r>
    </w:p>
    <w:p w14:paraId="4B711592" w14:textId="6B92BA38" w:rsidR="0023401D" w:rsidRPr="0023401D" w:rsidRDefault="00947BFF" w:rsidP="00494770">
      <w:pPr>
        <w:pStyle w:val="ListParagraph"/>
        <w:numPr>
          <w:ilvl w:val="0"/>
          <w:numId w:val="11"/>
        </w:numPr>
        <w:rPr>
          <w:rFonts w:asciiTheme="majorHAnsi" w:hAnsiTheme="majorHAnsi"/>
        </w:rPr>
      </w:pPr>
      <w:r>
        <w:rPr>
          <w:rFonts w:asciiTheme="majorHAnsi" w:hAnsiTheme="majorHAnsi"/>
        </w:rPr>
        <w:t>Jewish community</w:t>
      </w:r>
    </w:p>
    <w:p w14:paraId="12D7BDB4" w14:textId="76FEE396" w:rsidR="0023401D" w:rsidRPr="0023401D" w:rsidRDefault="0023401D" w:rsidP="00494770">
      <w:pPr>
        <w:pStyle w:val="ListParagraph"/>
        <w:numPr>
          <w:ilvl w:val="0"/>
          <w:numId w:val="11"/>
        </w:numPr>
        <w:rPr>
          <w:rFonts w:ascii="Calibri" w:hAnsi="Calibri"/>
          <w:color w:val="000000"/>
        </w:rPr>
      </w:pPr>
      <w:r w:rsidRPr="0023401D">
        <w:rPr>
          <w:rFonts w:asciiTheme="majorHAnsi" w:hAnsiTheme="majorHAnsi"/>
        </w:rPr>
        <w:t>P</w:t>
      </w:r>
      <w:r w:rsidR="00B64167" w:rsidRPr="0023401D">
        <w:rPr>
          <w:rFonts w:ascii="Calibri" w:hAnsi="Calibri"/>
          <w:color w:val="000000"/>
        </w:rPr>
        <w:t>arents, providers of child/family services, preschool providers</w:t>
      </w:r>
    </w:p>
    <w:p w14:paraId="0271443A" w14:textId="32EC9646" w:rsidR="00847AB6" w:rsidRPr="0023401D" w:rsidRDefault="0023401D" w:rsidP="00494770">
      <w:pPr>
        <w:pStyle w:val="ListParagraph"/>
        <w:numPr>
          <w:ilvl w:val="0"/>
          <w:numId w:val="11"/>
        </w:numPr>
        <w:rPr>
          <w:rFonts w:ascii="Calibri" w:hAnsi="Calibri"/>
          <w:color w:val="000000"/>
        </w:rPr>
      </w:pPr>
      <w:r w:rsidRPr="0023401D">
        <w:rPr>
          <w:rFonts w:ascii="Calibri" w:hAnsi="Calibri"/>
          <w:color w:val="000000"/>
        </w:rPr>
        <w:t>P</w:t>
      </w:r>
      <w:r w:rsidR="00B64167" w:rsidRPr="0023401D">
        <w:rPr>
          <w:rFonts w:ascii="Calibri" w:hAnsi="Calibri"/>
          <w:color w:val="000000"/>
        </w:rPr>
        <w:t>opulations enduring economic hardship as a direct r</w:t>
      </w:r>
      <w:r w:rsidR="00947BFF">
        <w:rPr>
          <w:rFonts w:ascii="Calibri" w:hAnsi="Calibri"/>
          <w:color w:val="000000"/>
        </w:rPr>
        <w:t>esult of the North Bay fires</w:t>
      </w:r>
    </w:p>
    <w:p w14:paraId="77ED724C" w14:textId="77777777" w:rsidR="0083513A" w:rsidRPr="0083513A" w:rsidRDefault="0083513A" w:rsidP="00B64167">
      <w:pPr>
        <w:rPr>
          <w:rFonts w:ascii="Calibri" w:hAnsi="Calibri"/>
          <w:color w:val="000000"/>
        </w:rPr>
      </w:pPr>
    </w:p>
    <w:p w14:paraId="3DC604AB" w14:textId="3C312766" w:rsidR="00891135" w:rsidRDefault="00891135" w:rsidP="00891135">
      <w:pPr>
        <w:rPr>
          <w:rFonts w:asciiTheme="majorHAnsi" w:hAnsiTheme="majorHAnsi"/>
        </w:rPr>
      </w:pPr>
      <w:r>
        <w:rPr>
          <w:rFonts w:asciiTheme="majorHAnsi" w:hAnsiTheme="majorHAnsi"/>
        </w:rPr>
        <w:t xml:space="preserve">While it appears there is an intention to support a diverse </w:t>
      </w:r>
      <w:r w:rsidR="00416655">
        <w:rPr>
          <w:rFonts w:asciiTheme="majorHAnsi" w:hAnsiTheme="majorHAnsi"/>
        </w:rPr>
        <w:t xml:space="preserve">mix of people, it is unclear </w:t>
      </w:r>
      <w:r>
        <w:rPr>
          <w:rFonts w:asciiTheme="majorHAnsi" w:hAnsiTheme="majorHAnsi"/>
        </w:rPr>
        <w:t>how much funding will be allocated to specific populations. For example, one survey respondent</w:t>
      </w:r>
      <w:r w:rsidRPr="00A8331C">
        <w:rPr>
          <w:rFonts w:asciiTheme="majorHAnsi" w:hAnsiTheme="majorHAnsi"/>
        </w:rPr>
        <w:t xml:space="preserve"> actively dispersing grants </w:t>
      </w:r>
      <w:r>
        <w:rPr>
          <w:rFonts w:asciiTheme="majorHAnsi" w:hAnsiTheme="majorHAnsi"/>
        </w:rPr>
        <w:t xml:space="preserve">aims to </w:t>
      </w:r>
      <w:r w:rsidRPr="00A8331C">
        <w:rPr>
          <w:rFonts w:asciiTheme="majorHAnsi" w:hAnsiTheme="majorHAnsi"/>
        </w:rPr>
        <w:t>impact 12 spec</w:t>
      </w:r>
      <w:r>
        <w:rPr>
          <w:rFonts w:asciiTheme="majorHAnsi" w:hAnsiTheme="majorHAnsi"/>
        </w:rPr>
        <w:t>ific populations with less than $100,000 given out by the end of 2017 and an undetermined amount to be given out by end of 2018.</w:t>
      </w:r>
    </w:p>
    <w:p w14:paraId="70ADE441" w14:textId="77777777" w:rsidR="00891135" w:rsidRDefault="00891135" w:rsidP="00CA2F66">
      <w:pPr>
        <w:rPr>
          <w:rFonts w:asciiTheme="majorHAnsi" w:hAnsiTheme="majorHAnsi"/>
        </w:rPr>
      </w:pPr>
    </w:p>
    <w:p w14:paraId="77DF46D6" w14:textId="72AF8349" w:rsidR="00CA2F66" w:rsidRDefault="001261BD" w:rsidP="00CA2F66">
      <w:pPr>
        <w:rPr>
          <w:rFonts w:asciiTheme="majorHAnsi" w:hAnsiTheme="majorHAnsi"/>
        </w:rPr>
      </w:pPr>
      <w:r>
        <w:rPr>
          <w:rFonts w:asciiTheme="majorHAnsi" w:hAnsiTheme="majorHAnsi"/>
        </w:rPr>
        <w:t>The</w:t>
      </w:r>
      <w:r w:rsidR="00095E6C">
        <w:rPr>
          <w:rFonts w:asciiTheme="majorHAnsi" w:hAnsiTheme="majorHAnsi"/>
        </w:rPr>
        <w:t xml:space="preserve">re are six funders who are </w:t>
      </w:r>
      <w:r w:rsidR="00847AB6" w:rsidRPr="00112B12">
        <w:rPr>
          <w:rFonts w:asciiTheme="majorHAnsi" w:hAnsiTheme="majorHAnsi"/>
        </w:rPr>
        <w:t>actively</w:t>
      </w:r>
      <w:r w:rsidR="00095E6C" w:rsidRPr="00112B12">
        <w:rPr>
          <w:rFonts w:asciiTheme="majorHAnsi" w:hAnsiTheme="majorHAnsi"/>
        </w:rPr>
        <w:t xml:space="preserve"> </w:t>
      </w:r>
      <w:r w:rsidR="00416655" w:rsidRPr="00112B12">
        <w:rPr>
          <w:rFonts w:asciiTheme="majorHAnsi" w:hAnsiTheme="majorHAnsi"/>
        </w:rPr>
        <w:t>or</w:t>
      </w:r>
      <w:r w:rsidR="00847AB6" w:rsidRPr="00112B12">
        <w:rPr>
          <w:rFonts w:asciiTheme="majorHAnsi" w:hAnsiTheme="majorHAnsi"/>
        </w:rPr>
        <w:t xml:space="preserve"> planning</w:t>
      </w:r>
      <w:r w:rsidR="00095E6C">
        <w:rPr>
          <w:rFonts w:asciiTheme="majorHAnsi" w:hAnsiTheme="majorHAnsi"/>
        </w:rPr>
        <w:t xml:space="preserve"> to provide</w:t>
      </w:r>
      <w:r>
        <w:rPr>
          <w:rFonts w:asciiTheme="majorHAnsi" w:hAnsiTheme="majorHAnsi"/>
        </w:rPr>
        <w:t xml:space="preserve"> </w:t>
      </w:r>
      <w:r w:rsidR="00C52C84">
        <w:rPr>
          <w:rFonts w:asciiTheme="majorHAnsi" w:hAnsiTheme="majorHAnsi"/>
        </w:rPr>
        <w:t xml:space="preserve">more than </w:t>
      </w:r>
      <w:r>
        <w:rPr>
          <w:rFonts w:asciiTheme="majorHAnsi" w:hAnsiTheme="majorHAnsi"/>
        </w:rPr>
        <w:t>$1 mil</w:t>
      </w:r>
      <w:r w:rsidR="00416655">
        <w:rPr>
          <w:rFonts w:asciiTheme="majorHAnsi" w:hAnsiTheme="majorHAnsi"/>
        </w:rPr>
        <w:t>lion this year and/or next year</w:t>
      </w:r>
      <w:r w:rsidR="00095E6C">
        <w:rPr>
          <w:rFonts w:asciiTheme="majorHAnsi" w:hAnsiTheme="majorHAnsi"/>
        </w:rPr>
        <w:t xml:space="preserve">. </w:t>
      </w:r>
      <w:r w:rsidR="00CA2F66">
        <w:rPr>
          <w:rFonts w:asciiTheme="majorHAnsi" w:hAnsiTheme="majorHAnsi"/>
        </w:rPr>
        <w:t xml:space="preserve"> </w:t>
      </w:r>
      <w:r w:rsidR="00510D61">
        <w:rPr>
          <w:rFonts w:asciiTheme="majorHAnsi" w:hAnsiTheme="majorHAnsi"/>
        </w:rPr>
        <w:t>The</w:t>
      </w:r>
      <w:r w:rsidR="00E609B4">
        <w:rPr>
          <w:rFonts w:asciiTheme="majorHAnsi" w:hAnsiTheme="majorHAnsi"/>
        </w:rPr>
        <w:t xml:space="preserve"> specific population the survey respondents’</w:t>
      </w:r>
      <w:r w:rsidR="00CA2F66">
        <w:rPr>
          <w:rFonts w:asciiTheme="majorHAnsi" w:hAnsiTheme="majorHAnsi"/>
        </w:rPr>
        <w:t xml:space="preserve"> support is most likely to impact </w:t>
      </w:r>
      <w:r w:rsidR="00416655">
        <w:rPr>
          <w:rFonts w:asciiTheme="majorHAnsi" w:hAnsiTheme="majorHAnsi"/>
        </w:rPr>
        <w:t xml:space="preserve">is presented in </w:t>
      </w:r>
      <w:r w:rsidR="00510D61">
        <w:rPr>
          <w:rFonts w:asciiTheme="majorHAnsi" w:hAnsiTheme="majorHAnsi"/>
        </w:rPr>
        <w:t>Table 7</w:t>
      </w:r>
      <w:r w:rsidR="00CA2F66">
        <w:rPr>
          <w:rFonts w:asciiTheme="majorHAnsi" w:hAnsiTheme="majorHAnsi"/>
        </w:rPr>
        <w:t xml:space="preserve">.  </w:t>
      </w:r>
      <w:r w:rsidR="00E609B4">
        <w:rPr>
          <w:rFonts w:asciiTheme="majorHAnsi" w:hAnsiTheme="majorHAnsi"/>
        </w:rPr>
        <w:t>The specific population</w:t>
      </w:r>
      <w:r w:rsidR="00416655">
        <w:rPr>
          <w:rFonts w:asciiTheme="majorHAnsi" w:hAnsiTheme="majorHAnsi"/>
        </w:rPr>
        <w:t xml:space="preserve"> that may be </w:t>
      </w:r>
      <w:r w:rsidR="003C2D1F">
        <w:rPr>
          <w:rFonts w:asciiTheme="majorHAnsi" w:hAnsiTheme="majorHAnsi"/>
        </w:rPr>
        <w:t>prioritized</w:t>
      </w:r>
      <w:r w:rsidR="00416655">
        <w:rPr>
          <w:rFonts w:asciiTheme="majorHAnsi" w:hAnsiTheme="majorHAnsi"/>
        </w:rPr>
        <w:t xml:space="preserve"> by large funders aligns</w:t>
      </w:r>
      <w:r w:rsidR="003C2D1F">
        <w:rPr>
          <w:rFonts w:asciiTheme="majorHAnsi" w:hAnsiTheme="majorHAnsi"/>
        </w:rPr>
        <w:t xml:space="preserve"> with the specific populations prioritized by the majority of all survey respondents. </w:t>
      </w:r>
    </w:p>
    <w:p w14:paraId="4B65FF57" w14:textId="77777777" w:rsidR="00510D61" w:rsidRDefault="00510D61" w:rsidP="00CA2F66">
      <w:pPr>
        <w:rPr>
          <w:rFonts w:asciiTheme="majorHAnsi" w:hAnsiTheme="majorHAnsi"/>
        </w:rPr>
      </w:pPr>
    </w:p>
    <w:p w14:paraId="05A2A161" w14:textId="5B44E9DE" w:rsidR="00510D61" w:rsidRDefault="00510D61" w:rsidP="00510D61">
      <w:pPr>
        <w:rPr>
          <w:rFonts w:asciiTheme="majorHAnsi" w:hAnsiTheme="majorHAnsi"/>
          <w:b/>
        </w:rPr>
      </w:pPr>
      <w:r>
        <w:rPr>
          <w:rFonts w:asciiTheme="majorHAnsi" w:hAnsiTheme="majorHAnsi"/>
          <w:b/>
        </w:rPr>
        <w:t>Table 7</w:t>
      </w:r>
      <w:r w:rsidRPr="00E21CE5">
        <w:rPr>
          <w:rFonts w:asciiTheme="majorHAnsi" w:hAnsiTheme="majorHAnsi"/>
          <w:b/>
        </w:rPr>
        <w:t xml:space="preserve">: </w:t>
      </w:r>
      <w:r w:rsidR="00E609B4">
        <w:rPr>
          <w:rFonts w:asciiTheme="majorHAnsi" w:hAnsiTheme="majorHAnsi"/>
          <w:b/>
        </w:rPr>
        <w:t>Large f</w:t>
      </w:r>
      <w:r>
        <w:rPr>
          <w:rFonts w:asciiTheme="majorHAnsi" w:hAnsiTheme="majorHAnsi"/>
          <w:b/>
        </w:rPr>
        <w:t>under r</w:t>
      </w:r>
      <w:r w:rsidRPr="00E21CE5">
        <w:rPr>
          <w:rFonts w:asciiTheme="majorHAnsi" w:hAnsiTheme="majorHAnsi"/>
          <w:b/>
        </w:rPr>
        <w:t xml:space="preserve">esponses to the question: Which populations in Sonoma County does your disaster-focused funding </w:t>
      </w:r>
      <w:r>
        <w:rPr>
          <w:rFonts w:asciiTheme="majorHAnsi" w:hAnsiTheme="majorHAnsi"/>
          <w:b/>
        </w:rPr>
        <w:t>MOSTLY</w:t>
      </w:r>
      <w:r w:rsidRPr="00E21CE5">
        <w:rPr>
          <w:rFonts w:asciiTheme="majorHAnsi" w:hAnsiTheme="majorHAnsi"/>
          <w:b/>
        </w:rPr>
        <w:t xml:space="preserve"> impact</w:t>
      </w:r>
      <w:r>
        <w:rPr>
          <w:rFonts w:asciiTheme="majorHAnsi" w:hAnsiTheme="majorHAnsi"/>
          <w:b/>
        </w:rPr>
        <w:t>/intend to impact</w:t>
      </w:r>
      <w:r w:rsidRPr="00E21CE5">
        <w:rPr>
          <w:rFonts w:asciiTheme="majorHAnsi" w:hAnsiTheme="majorHAnsi"/>
          <w:b/>
        </w:rPr>
        <w:t>? (Check all that apply</w:t>
      </w:r>
      <w:r>
        <w:rPr>
          <w:rFonts w:asciiTheme="majorHAnsi" w:hAnsiTheme="majorHAnsi"/>
          <w:b/>
        </w:rPr>
        <w:t>.</w:t>
      </w:r>
      <w:r w:rsidRPr="00E21CE5">
        <w:rPr>
          <w:rFonts w:asciiTheme="majorHAnsi" w:hAnsiTheme="majorHAnsi"/>
          <w:b/>
        </w:rPr>
        <w:t>)</w:t>
      </w:r>
    </w:p>
    <w:p w14:paraId="4E530F1B" w14:textId="77777777" w:rsidR="00847AB6" w:rsidRDefault="00847AB6" w:rsidP="004846FA">
      <w:pPr>
        <w:rPr>
          <w:rFonts w:asciiTheme="majorHAnsi" w:hAnsiTheme="majorHAnsi"/>
        </w:rPr>
      </w:pPr>
    </w:p>
    <w:tbl>
      <w:tblPr>
        <w:tblStyle w:val="TableGrid"/>
        <w:tblW w:w="0" w:type="auto"/>
        <w:tblLayout w:type="fixed"/>
        <w:tblLook w:val="04A0" w:firstRow="1" w:lastRow="0" w:firstColumn="1" w:lastColumn="0" w:noHBand="0" w:noVBand="1"/>
      </w:tblPr>
      <w:tblGrid>
        <w:gridCol w:w="5868"/>
        <w:gridCol w:w="2070"/>
      </w:tblGrid>
      <w:tr w:rsidR="003C2D1F" w:rsidRPr="009A7C1A" w14:paraId="5F778168" w14:textId="77777777" w:rsidTr="003C2D1F">
        <w:trPr>
          <w:trHeight w:val="800"/>
        </w:trPr>
        <w:tc>
          <w:tcPr>
            <w:tcW w:w="5868" w:type="dxa"/>
            <w:hideMark/>
          </w:tcPr>
          <w:p w14:paraId="2E33616E" w14:textId="77777777" w:rsidR="009A7C1A" w:rsidRPr="009A7C1A" w:rsidRDefault="009A7C1A">
            <w:pPr>
              <w:rPr>
                <w:rFonts w:asciiTheme="majorHAnsi" w:hAnsiTheme="majorHAnsi"/>
                <w:b/>
                <w:bCs/>
              </w:rPr>
            </w:pPr>
            <w:r w:rsidRPr="009A7C1A">
              <w:rPr>
                <w:rFonts w:asciiTheme="majorHAnsi" w:hAnsiTheme="majorHAnsi"/>
                <w:b/>
                <w:bCs/>
              </w:rPr>
              <w:t>Specific Populations</w:t>
            </w:r>
          </w:p>
        </w:tc>
        <w:tc>
          <w:tcPr>
            <w:tcW w:w="2070" w:type="dxa"/>
            <w:hideMark/>
          </w:tcPr>
          <w:p w14:paraId="042D7894" w14:textId="418CB200" w:rsidR="009A7C1A" w:rsidRPr="009A7C1A" w:rsidRDefault="002D4D21" w:rsidP="00510D61">
            <w:pPr>
              <w:rPr>
                <w:rFonts w:asciiTheme="majorHAnsi" w:hAnsiTheme="majorHAnsi"/>
                <w:b/>
                <w:bCs/>
              </w:rPr>
            </w:pPr>
            <w:r>
              <w:rPr>
                <w:rFonts w:asciiTheme="majorHAnsi" w:hAnsiTheme="majorHAnsi"/>
                <w:b/>
                <w:bCs/>
              </w:rPr>
              <w:t># of responses from large f</w:t>
            </w:r>
            <w:r w:rsidR="00510D61">
              <w:rPr>
                <w:rFonts w:asciiTheme="majorHAnsi" w:hAnsiTheme="majorHAnsi"/>
                <w:b/>
                <w:bCs/>
              </w:rPr>
              <w:t>unders (n=6</w:t>
            </w:r>
            <w:r w:rsidR="009A7C1A" w:rsidRPr="009A7C1A">
              <w:rPr>
                <w:rFonts w:asciiTheme="majorHAnsi" w:hAnsiTheme="majorHAnsi"/>
                <w:b/>
                <w:bCs/>
              </w:rPr>
              <w:t>)</w:t>
            </w:r>
          </w:p>
        </w:tc>
      </w:tr>
      <w:tr w:rsidR="003C2D1F" w:rsidRPr="009A7C1A" w14:paraId="47D32FEA" w14:textId="77777777" w:rsidTr="003C2D1F">
        <w:trPr>
          <w:trHeight w:val="350"/>
        </w:trPr>
        <w:tc>
          <w:tcPr>
            <w:tcW w:w="5868" w:type="dxa"/>
            <w:hideMark/>
          </w:tcPr>
          <w:p w14:paraId="06AC631A" w14:textId="77777777" w:rsidR="009A7C1A" w:rsidRPr="009A7C1A" w:rsidRDefault="009A7C1A">
            <w:pPr>
              <w:rPr>
                <w:rFonts w:asciiTheme="majorHAnsi" w:hAnsiTheme="majorHAnsi"/>
              </w:rPr>
            </w:pPr>
            <w:r w:rsidRPr="009A7C1A">
              <w:rPr>
                <w:rFonts w:asciiTheme="majorHAnsi" w:hAnsiTheme="majorHAnsi"/>
              </w:rPr>
              <w:t>People who lost their homes as a result of the fires</w:t>
            </w:r>
          </w:p>
        </w:tc>
        <w:tc>
          <w:tcPr>
            <w:tcW w:w="2070" w:type="dxa"/>
            <w:hideMark/>
          </w:tcPr>
          <w:p w14:paraId="1E629AA3" w14:textId="77777777" w:rsidR="009A7C1A" w:rsidRPr="009A7C1A" w:rsidRDefault="009A7C1A" w:rsidP="00510D61">
            <w:pPr>
              <w:jc w:val="center"/>
              <w:rPr>
                <w:rFonts w:asciiTheme="majorHAnsi" w:hAnsiTheme="majorHAnsi"/>
              </w:rPr>
            </w:pPr>
            <w:r w:rsidRPr="009A7C1A">
              <w:rPr>
                <w:rFonts w:asciiTheme="majorHAnsi" w:hAnsiTheme="majorHAnsi"/>
              </w:rPr>
              <w:t>4</w:t>
            </w:r>
          </w:p>
        </w:tc>
      </w:tr>
      <w:tr w:rsidR="003C2D1F" w:rsidRPr="009A7C1A" w14:paraId="5E0C1022" w14:textId="77777777" w:rsidTr="00DA3629">
        <w:trPr>
          <w:trHeight w:val="323"/>
        </w:trPr>
        <w:tc>
          <w:tcPr>
            <w:tcW w:w="5868" w:type="dxa"/>
          </w:tcPr>
          <w:p w14:paraId="0BE1EF8A" w14:textId="76C54E3B" w:rsidR="003C2D1F" w:rsidRPr="009A7C1A" w:rsidRDefault="003C2D1F">
            <w:pPr>
              <w:rPr>
                <w:rFonts w:asciiTheme="majorHAnsi" w:hAnsiTheme="majorHAnsi"/>
              </w:rPr>
            </w:pPr>
            <w:r w:rsidRPr="009A7C1A">
              <w:rPr>
                <w:rFonts w:asciiTheme="majorHAnsi" w:hAnsiTheme="majorHAnsi"/>
              </w:rPr>
              <w:t>Children and youth</w:t>
            </w:r>
          </w:p>
        </w:tc>
        <w:tc>
          <w:tcPr>
            <w:tcW w:w="2070" w:type="dxa"/>
          </w:tcPr>
          <w:p w14:paraId="75AF3834" w14:textId="0A572732" w:rsidR="003C2D1F" w:rsidRPr="009A7C1A" w:rsidRDefault="003C2D1F" w:rsidP="00510D61">
            <w:pPr>
              <w:jc w:val="center"/>
              <w:rPr>
                <w:rFonts w:asciiTheme="majorHAnsi" w:hAnsiTheme="majorHAnsi"/>
              </w:rPr>
            </w:pPr>
            <w:r w:rsidRPr="009A7C1A">
              <w:rPr>
                <w:rFonts w:asciiTheme="majorHAnsi" w:hAnsiTheme="majorHAnsi"/>
              </w:rPr>
              <w:t>3</w:t>
            </w:r>
          </w:p>
        </w:tc>
      </w:tr>
      <w:tr w:rsidR="003C2D1F" w:rsidRPr="009A7C1A" w14:paraId="78AB0570" w14:textId="77777777" w:rsidTr="00DA3629">
        <w:trPr>
          <w:trHeight w:val="350"/>
        </w:trPr>
        <w:tc>
          <w:tcPr>
            <w:tcW w:w="5868" w:type="dxa"/>
          </w:tcPr>
          <w:p w14:paraId="064CAE7C" w14:textId="1AE7094A" w:rsidR="003C2D1F" w:rsidRPr="009A7C1A" w:rsidRDefault="003C2D1F">
            <w:pPr>
              <w:rPr>
                <w:rFonts w:asciiTheme="majorHAnsi" w:hAnsiTheme="majorHAnsi"/>
              </w:rPr>
            </w:pPr>
            <w:r w:rsidRPr="009A7C1A">
              <w:rPr>
                <w:rFonts w:asciiTheme="majorHAnsi" w:hAnsiTheme="majorHAnsi"/>
              </w:rPr>
              <w:t>Undocumented immigrants</w:t>
            </w:r>
          </w:p>
        </w:tc>
        <w:tc>
          <w:tcPr>
            <w:tcW w:w="2070" w:type="dxa"/>
          </w:tcPr>
          <w:p w14:paraId="46CE6FFD" w14:textId="2C5C2264" w:rsidR="003C2D1F" w:rsidRPr="009A7C1A" w:rsidRDefault="003C2D1F" w:rsidP="00510D61">
            <w:pPr>
              <w:jc w:val="center"/>
              <w:rPr>
                <w:rFonts w:asciiTheme="majorHAnsi" w:hAnsiTheme="majorHAnsi"/>
              </w:rPr>
            </w:pPr>
            <w:r w:rsidRPr="009A7C1A">
              <w:rPr>
                <w:rFonts w:asciiTheme="majorHAnsi" w:hAnsiTheme="majorHAnsi"/>
              </w:rPr>
              <w:t>3</w:t>
            </w:r>
          </w:p>
        </w:tc>
      </w:tr>
      <w:tr w:rsidR="003C2D1F" w:rsidRPr="009A7C1A" w14:paraId="00489467" w14:textId="77777777" w:rsidTr="003C2D1F">
        <w:trPr>
          <w:trHeight w:val="341"/>
        </w:trPr>
        <w:tc>
          <w:tcPr>
            <w:tcW w:w="5868" w:type="dxa"/>
            <w:hideMark/>
          </w:tcPr>
          <w:p w14:paraId="72FF6557" w14:textId="77777777" w:rsidR="003C2D1F" w:rsidRPr="009A7C1A" w:rsidRDefault="003C2D1F">
            <w:pPr>
              <w:rPr>
                <w:rFonts w:asciiTheme="majorHAnsi" w:hAnsiTheme="majorHAnsi"/>
              </w:rPr>
            </w:pPr>
            <w:r w:rsidRPr="009A7C1A">
              <w:rPr>
                <w:rFonts w:asciiTheme="majorHAnsi" w:hAnsiTheme="majorHAnsi"/>
              </w:rPr>
              <w:t>Underrepresented racial/ethnic groups</w:t>
            </w:r>
          </w:p>
        </w:tc>
        <w:tc>
          <w:tcPr>
            <w:tcW w:w="2070" w:type="dxa"/>
            <w:hideMark/>
          </w:tcPr>
          <w:p w14:paraId="4ADFA1A2" w14:textId="77777777" w:rsidR="003C2D1F" w:rsidRPr="009A7C1A" w:rsidRDefault="003C2D1F" w:rsidP="00510D61">
            <w:pPr>
              <w:jc w:val="center"/>
              <w:rPr>
                <w:rFonts w:asciiTheme="majorHAnsi" w:hAnsiTheme="majorHAnsi"/>
              </w:rPr>
            </w:pPr>
            <w:r w:rsidRPr="009A7C1A">
              <w:rPr>
                <w:rFonts w:asciiTheme="majorHAnsi" w:hAnsiTheme="majorHAnsi"/>
              </w:rPr>
              <w:t>2</w:t>
            </w:r>
          </w:p>
        </w:tc>
      </w:tr>
      <w:tr w:rsidR="003C2D1F" w:rsidRPr="009A7C1A" w14:paraId="3EB6CD60" w14:textId="77777777" w:rsidTr="00DA3629">
        <w:trPr>
          <w:trHeight w:val="341"/>
        </w:trPr>
        <w:tc>
          <w:tcPr>
            <w:tcW w:w="5868" w:type="dxa"/>
            <w:hideMark/>
          </w:tcPr>
          <w:p w14:paraId="7B71F101" w14:textId="77777777" w:rsidR="003C2D1F" w:rsidRPr="009A7C1A" w:rsidRDefault="003C2D1F">
            <w:pPr>
              <w:rPr>
                <w:rFonts w:asciiTheme="majorHAnsi" w:hAnsiTheme="majorHAnsi"/>
              </w:rPr>
            </w:pPr>
            <w:r w:rsidRPr="009A7C1A">
              <w:rPr>
                <w:rFonts w:asciiTheme="majorHAnsi" w:hAnsiTheme="majorHAnsi"/>
              </w:rPr>
              <w:t>Seniors</w:t>
            </w:r>
          </w:p>
        </w:tc>
        <w:tc>
          <w:tcPr>
            <w:tcW w:w="2070" w:type="dxa"/>
            <w:hideMark/>
          </w:tcPr>
          <w:p w14:paraId="5D37BF67" w14:textId="77777777" w:rsidR="003C2D1F" w:rsidRPr="009A7C1A" w:rsidRDefault="003C2D1F" w:rsidP="00510D61">
            <w:pPr>
              <w:jc w:val="center"/>
              <w:rPr>
                <w:rFonts w:asciiTheme="majorHAnsi" w:hAnsiTheme="majorHAnsi"/>
              </w:rPr>
            </w:pPr>
            <w:r w:rsidRPr="009A7C1A">
              <w:rPr>
                <w:rFonts w:asciiTheme="majorHAnsi" w:hAnsiTheme="majorHAnsi"/>
              </w:rPr>
              <w:t>2</w:t>
            </w:r>
          </w:p>
        </w:tc>
      </w:tr>
      <w:tr w:rsidR="003C2D1F" w:rsidRPr="009A7C1A" w14:paraId="0A7AA284" w14:textId="77777777" w:rsidTr="00DA3629">
        <w:trPr>
          <w:trHeight w:val="350"/>
        </w:trPr>
        <w:tc>
          <w:tcPr>
            <w:tcW w:w="5868" w:type="dxa"/>
            <w:hideMark/>
          </w:tcPr>
          <w:p w14:paraId="05F1B87E" w14:textId="77777777" w:rsidR="003C2D1F" w:rsidRPr="009A7C1A" w:rsidRDefault="003C2D1F">
            <w:pPr>
              <w:rPr>
                <w:rFonts w:asciiTheme="majorHAnsi" w:hAnsiTheme="majorHAnsi"/>
              </w:rPr>
            </w:pPr>
            <w:r w:rsidRPr="009A7C1A">
              <w:rPr>
                <w:rFonts w:asciiTheme="majorHAnsi" w:hAnsiTheme="majorHAnsi"/>
              </w:rPr>
              <w:t>Uninsured/underinsured</w:t>
            </w:r>
          </w:p>
        </w:tc>
        <w:tc>
          <w:tcPr>
            <w:tcW w:w="2070" w:type="dxa"/>
            <w:hideMark/>
          </w:tcPr>
          <w:p w14:paraId="253F5A5F" w14:textId="77777777" w:rsidR="003C2D1F" w:rsidRPr="009A7C1A" w:rsidRDefault="003C2D1F" w:rsidP="00510D61">
            <w:pPr>
              <w:jc w:val="center"/>
              <w:rPr>
                <w:rFonts w:asciiTheme="majorHAnsi" w:hAnsiTheme="majorHAnsi"/>
              </w:rPr>
            </w:pPr>
            <w:r w:rsidRPr="009A7C1A">
              <w:rPr>
                <w:rFonts w:asciiTheme="majorHAnsi" w:hAnsiTheme="majorHAnsi"/>
              </w:rPr>
              <w:t>2</w:t>
            </w:r>
          </w:p>
        </w:tc>
      </w:tr>
      <w:tr w:rsidR="003C2D1F" w:rsidRPr="009A7C1A" w14:paraId="4FBD3EF6" w14:textId="77777777" w:rsidTr="00DA3629">
        <w:trPr>
          <w:trHeight w:val="359"/>
        </w:trPr>
        <w:tc>
          <w:tcPr>
            <w:tcW w:w="5868" w:type="dxa"/>
            <w:hideMark/>
          </w:tcPr>
          <w:p w14:paraId="1DB957AE" w14:textId="77777777" w:rsidR="003C2D1F" w:rsidRPr="009A7C1A" w:rsidRDefault="003C2D1F">
            <w:pPr>
              <w:rPr>
                <w:rFonts w:asciiTheme="majorHAnsi" w:hAnsiTheme="majorHAnsi"/>
              </w:rPr>
            </w:pPr>
            <w:r w:rsidRPr="009A7C1A">
              <w:rPr>
                <w:rFonts w:asciiTheme="majorHAnsi" w:hAnsiTheme="majorHAnsi"/>
              </w:rPr>
              <w:t>People who were homeless prior to the fires</w:t>
            </w:r>
          </w:p>
        </w:tc>
        <w:tc>
          <w:tcPr>
            <w:tcW w:w="2070" w:type="dxa"/>
            <w:hideMark/>
          </w:tcPr>
          <w:p w14:paraId="6A656AC0" w14:textId="77777777" w:rsidR="003C2D1F" w:rsidRPr="009A7C1A" w:rsidRDefault="003C2D1F" w:rsidP="00510D61">
            <w:pPr>
              <w:jc w:val="center"/>
              <w:rPr>
                <w:rFonts w:asciiTheme="majorHAnsi" w:hAnsiTheme="majorHAnsi"/>
              </w:rPr>
            </w:pPr>
            <w:r w:rsidRPr="009A7C1A">
              <w:rPr>
                <w:rFonts w:asciiTheme="majorHAnsi" w:hAnsiTheme="majorHAnsi"/>
              </w:rPr>
              <w:t>1</w:t>
            </w:r>
          </w:p>
        </w:tc>
      </w:tr>
      <w:tr w:rsidR="003C2D1F" w:rsidRPr="009A7C1A" w14:paraId="776CAB08" w14:textId="77777777" w:rsidTr="00DA3629">
        <w:trPr>
          <w:trHeight w:val="251"/>
        </w:trPr>
        <w:tc>
          <w:tcPr>
            <w:tcW w:w="5868" w:type="dxa"/>
            <w:hideMark/>
          </w:tcPr>
          <w:p w14:paraId="2A253CD5" w14:textId="77777777" w:rsidR="003C2D1F" w:rsidRPr="009A7C1A" w:rsidRDefault="003C2D1F">
            <w:pPr>
              <w:rPr>
                <w:rFonts w:asciiTheme="majorHAnsi" w:hAnsiTheme="majorHAnsi"/>
              </w:rPr>
            </w:pPr>
            <w:r w:rsidRPr="009A7C1A">
              <w:rPr>
                <w:rFonts w:asciiTheme="majorHAnsi" w:hAnsiTheme="majorHAnsi"/>
              </w:rPr>
              <w:t>Small business owners</w:t>
            </w:r>
          </w:p>
        </w:tc>
        <w:tc>
          <w:tcPr>
            <w:tcW w:w="2070" w:type="dxa"/>
            <w:hideMark/>
          </w:tcPr>
          <w:p w14:paraId="719B8C92" w14:textId="77777777" w:rsidR="003C2D1F" w:rsidRPr="009A7C1A" w:rsidRDefault="003C2D1F" w:rsidP="00510D61">
            <w:pPr>
              <w:jc w:val="center"/>
              <w:rPr>
                <w:rFonts w:asciiTheme="majorHAnsi" w:hAnsiTheme="majorHAnsi"/>
              </w:rPr>
            </w:pPr>
            <w:r w:rsidRPr="009A7C1A">
              <w:rPr>
                <w:rFonts w:asciiTheme="majorHAnsi" w:hAnsiTheme="majorHAnsi"/>
              </w:rPr>
              <w:t>1</w:t>
            </w:r>
          </w:p>
        </w:tc>
      </w:tr>
      <w:tr w:rsidR="003C2D1F" w:rsidRPr="009A7C1A" w14:paraId="5FD21C68" w14:textId="77777777" w:rsidTr="003C2D1F">
        <w:trPr>
          <w:trHeight w:val="350"/>
        </w:trPr>
        <w:tc>
          <w:tcPr>
            <w:tcW w:w="5868" w:type="dxa"/>
            <w:hideMark/>
          </w:tcPr>
          <w:p w14:paraId="1EEA44A0" w14:textId="77777777" w:rsidR="003C2D1F" w:rsidRPr="009A7C1A" w:rsidRDefault="003C2D1F">
            <w:pPr>
              <w:rPr>
                <w:rFonts w:asciiTheme="majorHAnsi" w:hAnsiTheme="majorHAnsi"/>
              </w:rPr>
            </w:pPr>
            <w:r w:rsidRPr="009A7C1A">
              <w:rPr>
                <w:rFonts w:asciiTheme="majorHAnsi" w:hAnsiTheme="majorHAnsi"/>
              </w:rPr>
              <w:t>First responders</w:t>
            </w:r>
          </w:p>
        </w:tc>
        <w:tc>
          <w:tcPr>
            <w:tcW w:w="2070" w:type="dxa"/>
            <w:hideMark/>
          </w:tcPr>
          <w:p w14:paraId="1C576533" w14:textId="77777777" w:rsidR="003C2D1F" w:rsidRPr="009A7C1A" w:rsidRDefault="003C2D1F" w:rsidP="00510D61">
            <w:pPr>
              <w:jc w:val="center"/>
              <w:rPr>
                <w:rFonts w:asciiTheme="majorHAnsi" w:hAnsiTheme="majorHAnsi"/>
              </w:rPr>
            </w:pPr>
            <w:r w:rsidRPr="009A7C1A">
              <w:rPr>
                <w:rFonts w:asciiTheme="majorHAnsi" w:hAnsiTheme="majorHAnsi"/>
              </w:rPr>
              <w:t>1</w:t>
            </w:r>
          </w:p>
        </w:tc>
      </w:tr>
      <w:tr w:rsidR="003C2D1F" w:rsidRPr="009A7C1A" w14:paraId="1A585524" w14:textId="77777777" w:rsidTr="00DA3629">
        <w:trPr>
          <w:trHeight w:val="314"/>
        </w:trPr>
        <w:tc>
          <w:tcPr>
            <w:tcW w:w="5868" w:type="dxa"/>
            <w:hideMark/>
          </w:tcPr>
          <w:p w14:paraId="1A98BB8B" w14:textId="77777777" w:rsidR="003C2D1F" w:rsidRPr="009A7C1A" w:rsidRDefault="003C2D1F">
            <w:pPr>
              <w:rPr>
                <w:rFonts w:asciiTheme="majorHAnsi" w:hAnsiTheme="majorHAnsi"/>
              </w:rPr>
            </w:pPr>
            <w:r w:rsidRPr="009A7C1A">
              <w:rPr>
                <w:rFonts w:asciiTheme="majorHAnsi" w:hAnsiTheme="majorHAnsi"/>
              </w:rPr>
              <w:t>General population</w:t>
            </w:r>
          </w:p>
        </w:tc>
        <w:tc>
          <w:tcPr>
            <w:tcW w:w="2070" w:type="dxa"/>
            <w:hideMark/>
          </w:tcPr>
          <w:p w14:paraId="705F7D57" w14:textId="77777777" w:rsidR="003C2D1F" w:rsidRPr="009A7C1A" w:rsidRDefault="003C2D1F" w:rsidP="00510D61">
            <w:pPr>
              <w:jc w:val="center"/>
              <w:rPr>
                <w:rFonts w:asciiTheme="majorHAnsi" w:hAnsiTheme="majorHAnsi"/>
              </w:rPr>
            </w:pPr>
            <w:r w:rsidRPr="009A7C1A">
              <w:rPr>
                <w:rFonts w:asciiTheme="majorHAnsi" w:hAnsiTheme="majorHAnsi"/>
              </w:rPr>
              <w:t>1</w:t>
            </w:r>
          </w:p>
        </w:tc>
      </w:tr>
      <w:tr w:rsidR="003C2D1F" w:rsidRPr="009A7C1A" w14:paraId="1C708B3E" w14:textId="77777777" w:rsidTr="003C2D1F">
        <w:trPr>
          <w:trHeight w:val="359"/>
        </w:trPr>
        <w:tc>
          <w:tcPr>
            <w:tcW w:w="5868" w:type="dxa"/>
            <w:hideMark/>
          </w:tcPr>
          <w:p w14:paraId="49C6F429" w14:textId="77777777" w:rsidR="003C2D1F" w:rsidRPr="009A7C1A" w:rsidRDefault="003C2D1F">
            <w:pPr>
              <w:rPr>
                <w:rFonts w:asciiTheme="majorHAnsi" w:hAnsiTheme="majorHAnsi"/>
              </w:rPr>
            </w:pPr>
            <w:r w:rsidRPr="009A7C1A">
              <w:rPr>
                <w:rFonts w:asciiTheme="majorHAnsi" w:hAnsiTheme="majorHAnsi"/>
              </w:rPr>
              <w:t>Women</w:t>
            </w:r>
          </w:p>
        </w:tc>
        <w:tc>
          <w:tcPr>
            <w:tcW w:w="2070" w:type="dxa"/>
            <w:hideMark/>
          </w:tcPr>
          <w:p w14:paraId="70919791" w14:textId="77777777" w:rsidR="003C2D1F" w:rsidRPr="009A7C1A" w:rsidRDefault="003C2D1F" w:rsidP="00510D61">
            <w:pPr>
              <w:jc w:val="center"/>
              <w:rPr>
                <w:rFonts w:asciiTheme="majorHAnsi" w:hAnsiTheme="majorHAnsi"/>
              </w:rPr>
            </w:pPr>
            <w:r w:rsidRPr="009A7C1A">
              <w:rPr>
                <w:rFonts w:asciiTheme="majorHAnsi" w:hAnsiTheme="majorHAnsi"/>
              </w:rPr>
              <w:t>1</w:t>
            </w:r>
          </w:p>
        </w:tc>
      </w:tr>
    </w:tbl>
    <w:p w14:paraId="14E3ECDA" w14:textId="77777777" w:rsidR="0045459D" w:rsidRDefault="0045459D" w:rsidP="00351084">
      <w:pPr>
        <w:rPr>
          <w:rFonts w:asciiTheme="majorHAnsi" w:hAnsiTheme="majorHAnsi"/>
        </w:rPr>
      </w:pPr>
    </w:p>
    <w:p w14:paraId="5D56305A" w14:textId="77777777" w:rsidR="00533641" w:rsidRDefault="00533641">
      <w:pPr>
        <w:rPr>
          <w:rFonts w:ascii="Calibri" w:hAnsi="Calibri"/>
          <w:color w:val="000000"/>
        </w:rPr>
      </w:pPr>
      <w:r>
        <w:rPr>
          <w:rFonts w:ascii="Calibri" w:hAnsi="Calibri"/>
          <w:color w:val="000000"/>
        </w:rPr>
        <w:br w:type="page"/>
      </w:r>
    </w:p>
    <w:p w14:paraId="2205A6BD" w14:textId="2B685A1F" w:rsidR="0023401D" w:rsidRDefault="006E77D0" w:rsidP="0023401D">
      <w:pPr>
        <w:rPr>
          <w:rFonts w:ascii="Calibri" w:hAnsi="Calibri"/>
          <w:color w:val="000000"/>
        </w:rPr>
      </w:pPr>
      <w:r>
        <w:rPr>
          <w:rFonts w:ascii="Calibri" w:hAnsi="Calibri"/>
          <w:color w:val="000000"/>
        </w:rPr>
        <w:lastRenderedPageBreak/>
        <w:t>Large funder s</w:t>
      </w:r>
      <w:r w:rsidR="0023401D">
        <w:rPr>
          <w:rFonts w:ascii="Calibri" w:hAnsi="Calibri"/>
          <w:color w:val="000000"/>
        </w:rPr>
        <w:t>urvey respondents provided the following comments in the ‘Other’ field:</w:t>
      </w:r>
    </w:p>
    <w:p w14:paraId="7F487B22" w14:textId="7B181CEF" w:rsidR="00DA3629" w:rsidRDefault="0023401D" w:rsidP="00494770">
      <w:pPr>
        <w:pStyle w:val="ListParagraph"/>
        <w:numPr>
          <w:ilvl w:val="0"/>
          <w:numId w:val="11"/>
        </w:numPr>
        <w:rPr>
          <w:rFonts w:asciiTheme="majorHAnsi" w:hAnsiTheme="majorHAnsi"/>
        </w:rPr>
      </w:pPr>
      <w:r w:rsidRPr="0023401D">
        <w:rPr>
          <w:rFonts w:asciiTheme="majorHAnsi" w:hAnsiTheme="majorHAnsi"/>
        </w:rPr>
        <w:t>L</w:t>
      </w:r>
      <w:r w:rsidR="00947BFF">
        <w:rPr>
          <w:rFonts w:asciiTheme="majorHAnsi" w:hAnsiTheme="majorHAnsi"/>
        </w:rPr>
        <w:t>ow-income populations</w:t>
      </w:r>
    </w:p>
    <w:p w14:paraId="4DDA7135" w14:textId="0D017890" w:rsidR="0023401D" w:rsidRPr="0023401D" w:rsidRDefault="00DA3629" w:rsidP="00494770">
      <w:pPr>
        <w:pStyle w:val="ListParagraph"/>
        <w:numPr>
          <w:ilvl w:val="0"/>
          <w:numId w:val="11"/>
        </w:numPr>
        <w:rPr>
          <w:rFonts w:asciiTheme="majorHAnsi" w:hAnsiTheme="majorHAnsi"/>
        </w:rPr>
      </w:pPr>
      <w:r w:rsidRPr="00F67F1E">
        <w:rPr>
          <w:rFonts w:ascii="Calibri" w:hAnsi="Calibri"/>
          <w:color w:val="000000"/>
        </w:rPr>
        <w:t>Parents, providers of child/family services, preschool providers</w:t>
      </w:r>
    </w:p>
    <w:p w14:paraId="5035E235" w14:textId="0C7AF1A0" w:rsidR="0023401D" w:rsidRPr="0023401D" w:rsidRDefault="00DA3629" w:rsidP="00494770">
      <w:pPr>
        <w:pStyle w:val="ListParagraph"/>
        <w:numPr>
          <w:ilvl w:val="0"/>
          <w:numId w:val="11"/>
        </w:numPr>
        <w:rPr>
          <w:rFonts w:asciiTheme="majorHAnsi" w:hAnsiTheme="majorHAnsi"/>
        </w:rPr>
      </w:pPr>
      <w:r w:rsidRPr="00DA3629">
        <w:rPr>
          <w:rFonts w:asciiTheme="majorHAnsi" w:hAnsiTheme="majorHAnsi"/>
        </w:rPr>
        <w:t>Populations enduring economic hardship as a direct result of the North Bay fires</w:t>
      </w:r>
    </w:p>
    <w:p w14:paraId="116061AC" w14:textId="77777777" w:rsidR="0023401D" w:rsidRDefault="0023401D" w:rsidP="00351084">
      <w:pPr>
        <w:rPr>
          <w:rFonts w:asciiTheme="majorHAnsi" w:hAnsiTheme="majorHAnsi"/>
        </w:rPr>
      </w:pPr>
    </w:p>
    <w:p w14:paraId="17DB9A12" w14:textId="3973D602" w:rsidR="00733E59" w:rsidRDefault="009B5179" w:rsidP="00733E59">
      <w:pPr>
        <w:rPr>
          <w:rFonts w:asciiTheme="majorHAnsi" w:hAnsiTheme="majorHAnsi"/>
        </w:rPr>
      </w:pPr>
      <w:r>
        <w:rPr>
          <w:rFonts w:asciiTheme="majorHAnsi" w:hAnsiTheme="majorHAnsi"/>
        </w:rPr>
        <w:t>The following specific populations were not chosen as populations most likely to be impacted by current or future funding among l</w:t>
      </w:r>
      <w:r w:rsidR="00733E59">
        <w:rPr>
          <w:rFonts w:asciiTheme="majorHAnsi" w:hAnsiTheme="majorHAnsi"/>
        </w:rPr>
        <w:t xml:space="preserve">arge funders: </w:t>
      </w:r>
    </w:p>
    <w:p w14:paraId="69C381C1" w14:textId="63943B46" w:rsidR="00733E59" w:rsidRPr="00733E59" w:rsidRDefault="00733E59" w:rsidP="00494770">
      <w:pPr>
        <w:pStyle w:val="ListParagraph"/>
        <w:numPr>
          <w:ilvl w:val="0"/>
          <w:numId w:val="8"/>
        </w:numPr>
        <w:rPr>
          <w:rFonts w:asciiTheme="majorHAnsi" w:hAnsiTheme="majorHAnsi"/>
        </w:rPr>
      </w:pPr>
      <w:r w:rsidRPr="00733E59">
        <w:rPr>
          <w:rFonts w:asciiTheme="majorHAnsi" w:hAnsiTheme="majorHAnsi"/>
        </w:rPr>
        <w:t>Artists</w:t>
      </w:r>
    </w:p>
    <w:p w14:paraId="0C55C652" w14:textId="48B2D674" w:rsidR="00733E59" w:rsidRPr="00733E59" w:rsidRDefault="00733E59" w:rsidP="00494770">
      <w:pPr>
        <w:pStyle w:val="ListParagraph"/>
        <w:numPr>
          <w:ilvl w:val="0"/>
          <w:numId w:val="8"/>
        </w:numPr>
        <w:rPr>
          <w:rFonts w:asciiTheme="majorHAnsi" w:hAnsiTheme="majorHAnsi"/>
        </w:rPr>
      </w:pPr>
      <w:r w:rsidRPr="00733E59">
        <w:rPr>
          <w:rFonts w:asciiTheme="majorHAnsi" w:hAnsiTheme="majorHAnsi"/>
        </w:rPr>
        <w:t>English Language Learners</w:t>
      </w:r>
    </w:p>
    <w:p w14:paraId="51A5FF45" w14:textId="0FD9FACF" w:rsidR="00733E59" w:rsidRPr="00733E59" w:rsidRDefault="00733E59" w:rsidP="00494770">
      <w:pPr>
        <w:pStyle w:val="ListParagraph"/>
        <w:numPr>
          <w:ilvl w:val="0"/>
          <w:numId w:val="8"/>
        </w:numPr>
        <w:rPr>
          <w:rFonts w:asciiTheme="majorHAnsi" w:hAnsiTheme="majorHAnsi"/>
        </w:rPr>
      </w:pPr>
      <w:r w:rsidRPr="00733E59">
        <w:rPr>
          <w:rFonts w:asciiTheme="majorHAnsi" w:hAnsiTheme="majorHAnsi"/>
        </w:rPr>
        <w:t>Veterans</w:t>
      </w:r>
    </w:p>
    <w:p w14:paraId="683EDED8" w14:textId="5BD3AEBE" w:rsidR="00733E59" w:rsidRPr="00733E59" w:rsidRDefault="00733E59" w:rsidP="00494770">
      <w:pPr>
        <w:pStyle w:val="ListParagraph"/>
        <w:numPr>
          <w:ilvl w:val="0"/>
          <w:numId w:val="8"/>
        </w:numPr>
        <w:rPr>
          <w:rFonts w:asciiTheme="majorHAnsi" w:hAnsiTheme="majorHAnsi"/>
        </w:rPr>
      </w:pPr>
      <w:r w:rsidRPr="00733E59">
        <w:rPr>
          <w:rFonts w:asciiTheme="majorHAnsi" w:hAnsiTheme="majorHAnsi"/>
        </w:rPr>
        <w:t>L</w:t>
      </w:r>
      <w:r>
        <w:rPr>
          <w:rFonts w:asciiTheme="majorHAnsi" w:hAnsiTheme="majorHAnsi"/>
        </w:rPr>
        <w:t>esbian, Gay, Bisexual, Tran</w:t>
      </w:r>
      <w:r w:rsidR="00947BFF">
        <w:rPr>
          <w:rFonts w:asciiTheme="majorHAnsi" w:hAnsiTheme="majorHAnsi"/>
        </w:rPr>
        <w:t>sgender, Queer, or Intersex</w:t>
      </w:r>
    </w:p>
    <w:p w14:paraId="4E185136" w14:textId="62E3A7BB" w:rsidR="00733E59" w:rsidRPr="00733E59" w:rsidRDefault="00733E59" w:rsidP="00494770">
      <w:pPr>
        <w:pStyle w:val="ListParagraph"/>
        <w:numPr>
          <w:ilvl w:val="0"/>
          <w:numId w:val="8"/>
        </w:numPr>
        <w:rPr>
          <w:rFonts w:asciiTheme="majorHAnsi" w:hAnsiTheme="majorHAnsi"/>
        </w:rPr>
      </w:pPr>
      <w:r w:rsidRPr="00733E59">
        <w:rPr>
          <w:rFonts w:asciiTheme="majorHAnsi" w:hAnsiTheme="majorHAnsi"/>
        </w:rPr>
        <w:t>Persons with disabilities</w:t>
      </w:r>
    </w:p>
    <w:p w14:paraId="0EAB5F15" w14:textId="77777777" w:rsidR="00533641" w:rsidRDefault="00533641" w:rsidP="00351084">
      <w:pPr>
        <w:rPr>
          <w:rFonts w:asciiTheme="majorHAnsi" w:hAnsiTheme="majorHAnsi"/>
          <w:b/>
          <w:color w:val="808080" w:themeColor="background1" w:themeShade="80"/>
          <w:sz w:val="28"/>
          <w:szCs w:val="28"/>
        </w:rPr>
      </w:pPr>
    </w:p>
    <w:p w14:paraId="1A95CB92" w14:textId="16672962" w:rsidR="00956B2D" w:rsidRPr="00BE4AA5" w:rsidRDefault="00956B2D" w:rsidP="00351084">
      <w:pPr>
        <w:rPr>
          <w:rFonts w:asciiTheme="majorHAnsi" w:hAnsiTheme="majorHAnsi"/>
          <w:b/>
          <w:color w:val="808080" w:themeColor="background1" w:themeShade="80"/>
          <w:sz w:val="28"/>
          <w:szCs w:val="28"/>
        </w:rPr>
      </w:pPr>
      <w:r w:rsidRPr="00BE4AA5">
        <w:rPr>
          <w:rFonts w:asciiTheme="majorHAnsi" w:hAnsiTheme="majorHAnsi"/>
          <w:b/>
          <w:color w:val="808080" w:themeColor="background1" w:themeShade="80"/>
          <w:sz w:val="28"/>
          <w:szCs w:val="28"/>
        </w:rPr>
        <w:t>Sustainability</w:t>
      </w:r>
    </w:p>
    <w:p w14:paraId="0396E6F7" w14:textId="77777777" w:rsidR="00956B2D" w:rsidRDefault="00956B2D" w:rsidP="00351084">
      <w:pPr>
        <w:rPr>
          <w:rFonts w:asciiTheme="majorHAnsi" w:hAnsiTheme="majorHAnsi"/>
        </w:rPr>
      </w:pPr>
    </w:p>
    <w:p w14:paraId="09744927" w14:textId="3984F1B3" w:rsidR="00BE4AA5" w:rsidRDefault="00BE4AA5" w:rsidP="00351084">
      <w:pPr>
        <w:rPr>
          <w:rFonts w:asciiTheme="majorHAnsi" w:hAnsiTheme="majorHAnsi"/>
        </w:rPr>
      </w:pPr>
      <w:r>
        <w:rPr>
          <w:rFonts w:asciiTheme="majorHAnsi" w:hAnsiTheme="majorHAnsi"/>
        </w:rPr>
        <w:t>Half of the survey respondents anticipate their organization will continue to contribute to rebuilding efforts beyond 2019.  Four survey respondents are not sure if their organization will continue funding beyond 2019 and 3 survey respondents reported their organization would not continue contri</w:t>
      </w:r>
      <w:r w:rsidR="006E77D0">
        <w:rPr>
          <w:rFonts w:asciiTheme="majorHAnsi" w:hAnsiTheme="majorHAnsi"/>
        </w:rPr>
        <w:t>butions beyond 2019 (see Chart 3</w:t>
      </w:r>
      <w:r>
        <w:rPr>
          <w:rFonts w:asciiTheme="majorHAnsi" w:hAnsiTheme="majorHAnsi"/>
        </w:rPr>
        <w:t>).</w:t>
      </w:r>
    </w:p>
    <w:p w14:paraId="4C8D5C48" w14:textId="77777777" w:rsidR="00BE4AA5" w:rsidRDefault="00BE4AA5" w:rsidP="00351084">
      <w:pPr>
        <w:rPr>
          <w:rFonts w:asciiTheme="majorHAnsi" w:hAnsiTheme="majorHAnsi"/>
        </w:rPr>
      </w:pPr>
    </w:p>
    <w:p w14:paraId="109C9E8C" w14:textId="42DBD7D0" w:rsidR="00BE4AA5" w:rsidRPr="00BE4AA5" w:rsidRDefault="006E77D0" w:rsidP="00351084">
      <w:pPr>
        <w:rPr>
          <w:rFonts w:asciiTheme="majorHAnsi" w:hAnsiTheme="majorHAnsi"/>
          <w:b/>
        </w:rPr>
      </w:pPr>
      <w:r>
        <w:rPr>
          <w:rFonts w:asciiTheme="majorHAnsi" w:hAnsiTheme="majorHAnsi"/>
          <w:b/>
        </w:rPr>
        <w:t>Chart 3</w:t>
      </w:r>
      <w:r w:rsidR="00BE4AA5" w:rsidRPr="00BE4AA5">
        <w:rPr>
          <w:rFonts w:asciiTheme="majorHAnsi" w:hAnsiTheme="majorHAnsi"/>
          <w:b/>
        </w:rPr>
        <w:t>:</w:t>
      </w:r>
      <w:r w:rsidR="00BE4AA5">
        <w:rPr>
          <w:rFonts w:asciiTheme="majorHAnsi" w:hAnsiTheme="majorHAnsi"/>
          <w:b/>
        </w:rPr>
        <w:t xml:space="preserve"> </w:t>
      </w:r>
      <w:r w:rsidR="00BE4AA5" w:rsidRPr="00FB6B1F">
        <w:rPr>
          <w:rFonts w:asciiTheme="majorHAnsi" w:hAnsiTheme="majorHAnsi"/>
          <w:b/>
        </w:rPr>
        <w:t xml:space="preserve">Survey </w:t>
      </w:r>
      <w:r w:rsidR="00BE4AA5">
        <w:rPr>
          <w:rFonts w:asciiTheme="majorHAnsi" w:hAnsiTheme="majorHAnsi"/>
          <w:b/>
        </w:rPr>
        <w:t xml:space="preserve">responses to the question: </w:t>
      </w:r>
      <w:r w:rsidR="00BE4AA5" w:rsidRPr="00BE4AA5">
        <w:rPr>
          <w:rFonts w:asciiTheme="majorHAnsi" w:hAnsiTheme="majorHAnsi"/>
          <w:b/>
        </w:rPr>
        <w:t>Do you anticipate your organization will contribute to rebuilding efforts beyond 2019?</w:t>
      </w:r>
    </w:p>
    <w:p w14:paraId="504530F7" w14:textId="7623452E" w:rsidR="00BE4AA5" w:rsidRDefault="00BE4AA5" w:rsidP="00351084">
      <w:pPr>
        <w:rPr>
          <w:noProof/>
        </w:rPr>
      </w:pPr>
    </w:p>
    <w:p w14:paraId="280CCFFC" w14:textId="1CDF3C44" w:rsidR="002E1640" w:rsidRDefault="002E1640" w:rsidP="002E1640">
      <w:pPr>
        <w:jc w:val="center"/>
        <w:rPr>
          <w:rFonts w:asciiTheme="majorHAnsi" w:hAnsiTheme="majorHAnsi"/>
        </w:rPr>
      </w:pPr>
      <w:r>
        <w:rPr>
          <w:noProof/>
        </w:rPr>
        <w:drawing>
          <wp:inline distT="0" distB="0" distL="0" distR="0" wp14:anchorId="3B17C921" wp14:editId="44F2CA8C">
            <wp:extent cx="3886200" cy="2523067"/>
            <wp:effectExtent l="0" t="0" r="25400" b="1714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6D52882" w14:textId="7C03D667" w:rsidR="00987575" w:rsidRDefault="00987575" w:rsidP="00351084">
      <w:pPr>
        <w:rPr>
          <w:rFonts w:asciiTheme="majorHAnsi" w:hAnsiTheme="majorHAnsi"/>
        </w:rPr>
      </w:pPr>
    </w:p>
    <w:p w14:paraId="4A7FEDD9" w14:textId="77777777" w:rsidR="00987575" w:rsidRDefault="00987575" w:rsidP="00351084">
      <w:pPr>
        <w:rPr>
          <w:rFonts w:asciiTheme="majorHAnsi" w:hAnsiTheme="majorHAnsi"/>
        </w:rPr>
      </w:pPr>
    </w:p>
    <w:p w14:paraId="784FC52A" w14:textId="232D5093" w:rsidR="00956B2D" w:rsidRPr="00956B2D" w:rsidRDefault="00956B2D" w:rsidP="00351084">
      <w:pPr>
        <w:rPr>
          <w:rFonts w:asciiTheme="majorHAnsi" w:hAnsiTheme="majorHAnsi"/>
        </w:rPr>
      </w:pPr>
      <w:r w:rsidRPr="006E77D0">
        <w:rPr>
          <w:rFonts w:asciiTheme="majorHAnsi" w:hAnsiTheme="majorHAnsi"/>
        </w:rPr>
        <w:lastRenderedPageBreak/>
        <w:t xml:space="preserve">Two of the five </w:t>
      </w:r>
      <w:r w:rsidR="006E77D0">
        <w:rPr>
          <w:rFonts w:asciiTheme="majorHAnsi" w:hAnsiTheme="majorHAnsi"/>
        </w:rPr>
        <w:t xml:space="preserve">survey respondents that intend to allocate $1 million or more this year and/or next year </w:t>
      </w:r>
      <w:r w:rsidRPr="006E77D0">
        <w:rPr>
          <w:rFonts w:asciiTheme="majorHAnsi" w:hAnsiTheme="majorHAnsi"/>
        </w:rPr>
        <w:t>indic</w:t>
      </w:r>
      <w:r w:rsidR="006E77D0">
        <w:rPr>
          <w:rFonts w:asciiTheme="majorHAnsi" w:hAnsiTheme="majorHAnsi"/>
        </w:rPr>
        <w:t>ated their organization</w:t>
      </w:r>
      <w:r w:rsidRPr="006E77D0">
        <w:rPr>
          <w:rFonts w:asciiTheme="majorHAnsi" w:hAnsiTheme="majorHAnsi"/>
        </w:rPr>
        <w:t xml:space="preserve"> would continue providing </w:t>
      </w:r>
      <w:r w:rsidR="006E77D0">
        <w:rPr>
          <w:rFonts w:asciiTheme="majorHAnsi" w:hAnsiTheme="majorHAnsi"/>
        </w:rPr>
        <w:t>disaster-focused support in Sonoma County</w:t>
      </w:r>
      <w:r w:rsidRPr="006E77D0">
        <w:rPr>
          <w:rFonts w:asciiTheme="majorHAnsi" w:hAnsiTheme="majorHAnsi"/>
        </w:rPr>
        <w:t xml:space="preserve"> beyond 2019</w:t>
      </w:r>
      <w:r w:rsidR="006E77D0">
        <w:rPr>
          <w:rFonts w:asciiTheme="majorHAnsi" w:hAnsiTheme="majorHAnsi"/>
        </w:rPr>
        <w:t>.  A</w:t>
      </w:r>
      <w:r w:rsidRPr="006E77D0">
        <w:rPr>
          <w:rFonts w:asciiTheme="majorHAnsi" w:hAnsiTheme="majorHAnsi"/>
        </w:rPr>
        <w:t xml:space="preserve">nother two </w:t>
      </w:r>
      <w:r w:rsidR="006E77D0">
        <w:rPr>
          <w:rFonts w:asciiTheme="majorHAnsi" w:hAnsiTheme="majorHAnsi"/>
        </w:rPr>
        <w:t>large funders indicated their organization</w:t>
      </w:r>
      <w:r w:rsidRPr="006E77D0">
        <w:rPr>
          <w:rFonts w:asciiTheme="majorHAnsi" w:hAnsiTheme="majorHAnsi"/>
        </w:rPr>
        <w:t xml:space="preserve"> would </w:t>
      </w:r>
      <w:r w:rsidRPr="006E77D0">
        <w:rPr>
          <w:rFonts w:asciiTheme="majorHAnsi" w:hAnsiTheme="majorHAnsi"/>
          <w:i/>
        </w:rPr>
        <w:t>not</w:t>
      </w:r>
      <w:r w:rsidRPr="006E77D0">
        <w:rPr>
          <w:rFonts w:asciiTheme="majorHAnsi" w:hAnsiTheme="majorHAnsi"/>
        </w:rPr>
        <w:t xml:space="preserve"> provide funds beyond 2019. One large funder has yet </w:t>
      </w:r>
      <w:r w:rsidR="00956D19">
        <w:rPr>
          <w:rFonts w:asciiTheme="majorHAnsi" w:hAnsiTheme="majorHAnsi"/>
        </w:rPr>
        <w:t>to determine whether or not their organization</w:t>
      </w:r>
      <w:r w:rsidRPr="006E77D0">
        <w:rPr>
          <w:rFonts w:asciiTheme="majorHAnsi" w:hAnsiTheme="majorHAnsi"/>
        </w:rPr>
        <w:t xml:space="preserve"> will provide funds beyond 2019.</w:t>
      </w:r>
      <w:r w:rsidRPr="00956B2D">
        <w:rPr>
          <w:rFonts w:asciiTheme="majorHAnsi" w:hAnsiTheme="majorHAnsi"/>
        </w:rPr>
        <w:t xml:space="preserve"> </w:t>
      </w:r>
    </w:p>
    <w:p w14:paraId="3CD5723E" w14:textId="77777777" w:rsidR="00533641" w:rsidRDefault="00533641" w:rsidP="004846FA">
      <w:pPr>
        <w:rPr>
          <w:rFonts w:asciiTheme="majorHAnsi" w:hAnsiTheme="majorHAnsi"/>
          <w:b/>
          <w:u w:val="single"/>
        </w:rPr>
      </w:pPr>
    </w:p>
    <w:p w14:paraId="638C794E" w14:textId="77777777" w:rsidR="00533641" w:rsidRDefault="00533641" w:rsidP="004846FA">
      <w:pPr>
        <w:rPr>
          <w:rFonts w:asciiTheme="majorHAnsi" w:hAnsiTheme="majorHAnsi"/>
          <w:b/>
          <w:u w:val="single"/>
        </w:rPr>
      </w:pPr>
    </w:p>
    <w:p w14:paraId="6D007EBF" w14:textId="37E3E503" w:rsidR="00956B2D" w:rsidRPr="00533641" w:rsidRDefault="00956B2D" w:rsidP="004846FA">
      <w:pPr>
        <w:rPr>
          <w:rFonts w:asciiTheme="majorHAnsi" w:hAnsiTheme="majorHAnsi"/>
          <w:b/>
          <w:u w:val="single"/>
        </w:rPr>
      </w:pPr>
      <w:r w:rsidRPr="00956D19">
        <w:rPr>
          <w:rFonts w:asciiTheme="majorHAnsi" w:hAnsiTheme="majorHAnsi"/>
          <w:b/>
          <w:color w:val="808080" w:themeColor="background1" w:themeShade="80"/>
          <w:sz w:val="28"/>
          <w:szCs w:val="28"/>
        </w:rPr>
        <w:t>Additional Information</w:t>
      </w:r>
    </w:p>
    <w:p w14:paraId="2701663F" w14:textId="77777777" w:rsidR="00A163A3" w:rsidRPr="00956D19" w:rsidRDefault="00A163A3" w:rsidP="004846FA">
      <w:pPr>
        <w:rPr>
          <w:rFonts w:asciiTheme="majorHAnsi" w:hAnsiTheme="majorHAnsi"/>
        </w:rPr>
      </w:pPr>
    </w:p>
    <w:p w14:paraId="00ED088B" w14:textId="7C280C5F" w:rsidR="00A163A3" w:rsidRDefault="00C2115E" w:rsidP="004846FA">
      <w:pPr>
        <w:rPr>
          <w:rFonts w:asciiTheme="majorHAnsi" w:hAnsiTheme="majorHAnsi"/>
        </w:rPr>
      </w:pPr>
      <w:r>
        <w:rPr>
          <w:rFonts w:asciiTheme="majorHAnsi" w:hAnsiTheme="majorHAnsi"/>
        </w:rPr>
        <w:t>As highlighted in Table 8, t</w:t>
      </w:r>
      <w:r w:rsidR="00956D19" w:rsidRPr="00956D19">
        <w:rPr>
          <w:rFonts w:asciiTheme="majorHAnsi" w:hAnsiTheme="majorHAnsi"/>
        </w:rPr>
        <w:t>he majority of survey respondents want to obtain the following information to inform their future disaster-focused funding decisions:</w:t>
      </w:r>
    </w:p>
    <w:p w14:paraId="64575ADA" w14:textId="77777777" w:rsidR="00956D19" w:rsidRPr="00956D19" w:rsidRDefault="00956D19" w:rsidP="00494770">
      <w:pPr>
        <w:pStyle w:val="ListParagraph"/>
        <w:numPr>
          <w:ilvl w:val="0"/>
          <w:numId w:val="17"/>
        </w:numPr>
        <w:rPr>
          <w:rFonts w:asciiTheme="majorHAnsi" w:hAnsiTheme="majorHAnsi"/>
        </w:rPr>
      </w:pPr>
      <w:r w:rsidRPr="00956D19">
        <w:rPr>
          <w:rFonts w:asciiTheme="majorHAnsi" w:hAnsiTheme="majorHAnsi"/>
        </w:rPr>
        <w:t>Opportunities to co-fund, collaborate, and/or match resources from other funders</w:t>
      </w:r>
    </w:p>
    <w:p w14:paraId="064547D2" w14:textId="77777777" w:rsidR="00956D19" w:rsidRPr="00956D19" w:rsidRDefault="00956D19" w:rsidP="00494770">
      <w:pPr>
        <w:pStyle w:val="ListParagraph"/>
        <w:numPr>
          <w:ilvl w:val="0"/>
          <w:numId w:val="17"/>
        </w:numPr>
        <w:rPr>
          <w:rFonts w:asciiTheme="majorHAnsi" w:hAnsiTheme="majorHAnsi"/>
        </w:rPr>
      </w:pPr>
      <w:r w:rsidRPr="00956D19">
        <w:rPr>
          <w:rFonts w:asciiTheme="majorHAnsi" w:hAnsiTheme="majorHAnsi"/>
        </w:rPr>
        <w:t>Data on the immediate and/or long-term needs of specific populations/communities</w:t>
      </w:r>
    </w:p>
    <w:p w14:paraId="2AE108F9" w14:textId="77777777" w:rsidR="00956D19" w:rsidRPr="00956D19" w:rsidRDefault="00956D19" w:rsidP="00494770">
      <w:pPr>
        <w:pStyle w:val="ListParagraph"/>
        <w:numPr>
          <w:ilvl w:val="0"/>
          <w:numId w:val="17"/>
        </w:numPr>
        <w:rPr>
          <w:rFonts w:asciiTheme="majorHAnsi" w:hAnsiTheme="majorHAnsi"/>
        </w:rPr>
      </w:pPr>
      <w:r w:rsidRPr="00956D19">
        <w:rPr>
          <w:rFonts w:asciiTheme="majorHAnsi" w:hAnsiTheme="majorHAnsi"/>
        </w:rPr>
        <w:t>Data on the impact of the fires on the local workforce and/or economy</w:t>
      </w:r>
    </w:p>
    <w:p w14:paraId="16220F74" w14:textId="77777777" w:rsidR="00956D19" w:rsidRPr="00956D19" w:rsidRDefault="00956D19" w:rsidP="00494770">
      <w:pPr>
        <w:pStyle w:val="ListParagraph"/>
        <w:numPr>
          <w:ilvl w:val="0"/>
          <w:numId w:val="17"/>
        </w:numPr>
        <w:rPr>
          <w:rFonts w:asciiTheme="majorHAnsi" w:hAnsiTheme="majorHAnsi"/>
        </w:rPr>
      </w:pPr>
      <w:r w:rsidRPr="00956D19">
        <w:rPr>
          <w:rFonts w:asciiTheme="majorHAnsi" w:hAnsiTheme="majorHAnsi"/>
        </w:rPr>
        <w:t>Data on the impact of the housing stock and/or homelessness</w:t>
      </w:r>
    </w:p>
    <w:p w14:paraId="5D461B18" w14:textId="7CB0343F" w:rsidR="00956D19" w:rsidRPr="00956D19" w:rsidRDefault="00956D19" w:rsidP="00494770">
      <w:pPr>
        <w:pStyle w:val="ListParagraph"/>
        <w:numPr>
          <w:ilvl w:val="0"/>
          <w:numId w:val="17"/>
        </w:numPr>
        <w:rPr>
          <w:rFonts w:asciiTheme="majorHAnsi" w:hAnsiTheme="majorHAnsi"/>
        </w:rPr>
      </w:pPr>
      <w:r w:rsidRPr="00956D19">
        <w:rPr>
          <w:rFonts w:asciiTheme="majorHAnsi" w:hAnsiTheme="majorHAnsi"/>
        </w:rPr>
        <w:t>Opportunities to learn from and engage traditionally marginalized community members (i.e. undocumented immigrants, single parents, low-income individuals, people of color, etc.) in planning and rebuilding efforts</w:t>
      </w:r>
    </w:p>
    <w:p w14:paraId="3C39CEDD" w14:textId="77777777" w:rsidR="00956D19" w:rsidRDefault="00956D19" w:rsidP="004846FA">
      <w:pPr>
        <w:rPr>
          <w:rFonts w:asciiTheme="majorHAnsi" w:hAnsiTheme="majorHAnsi"/>
          <w:b/>
        </w:rPr>
      </w:pPr>
    </w:p>
    <w:p w14:paraId="7BF93C1E" w14:textId="50AA5AB9" w:rsidR="00E837ED" w:rsidRDefault="00E837ED" w:rsidP="00E837ED">
      <w:pPr>
        <w:rPr>
          <w:rFonts w:ascii="Calibri" w:hAnsi="Calibri"/>
          <w:color w:val="000000"/>
        </w:rPr>
      </w:pPr>
      <w:r>
        <w:rPr>
          <w:rFonts w:ascii="Calibri" w:hAnsi="Calibri"/>
          <w:color w:val="000000"/>
        </w:rPr>
        <w:t xml:space="preserve">Survey respondents </w:t>
      </w:r>
      <w:r w:rsidR="00C2115E">
        <w:rPr>
          <w:rFonts w:ascii="Calibri" w:hAnsi="Calibri"/>
          <w:color w:val="000000"/>
        </w:rPr>
        <w:t>also suggested additional data in the</w:t>
      </w:r>
      <w:r>
        <w:rPr>
          <w:rFonts w:ascii="Calibri" w:hAnsi="Calibri"/>
          <w:color w:val="000000"/>
        </w:rPr>
        <w:t xml:space="preserve"> ‘Other’ field:</w:t>
      </w:r>
    </w:p>
    <w:p w14:paraId="238451B2" w14:textId="77777777" w:rsidR="00E837ED" w:rsidRPr="00947BFF" w:rsidRDefault="00E837ED" w:rsidP="00E837ED">
      <w:pPr>
        <w:pStyle w:val="ListParagraph"/>
        <w:numPr>
          <w:ilvl w:val="0"/>
          <w:numId w:val="12"/>
        </w:numPr>
        <w:rPr>
          <w:rFonts w:ascii="Calibri" w:eastAsia="Times New Roman" w:hAnsi="Calibri" w:cs="Times New Roman"/>
          <w:color w:val="000000"/>
        </w:rPr>
      </w:pPr>
      <w:r w:rsidRPr="00947BFF">
        <w:rPr>
          <w:rFonts w:ascii="Calibri" w:eastAsia="Times New Roman" w:hAnsi="Calibri" w:cs="Times New Roman"/>
          <w:color w:val="000000"/>
        </w:rPr>
        <w:t>Data on the immediate and long-term legal</w:t>
      </w:r>
      <w:r>
        <w:rPr>
          <w:rFonts w:ascii="Calibri" w:eastAsia="Times New Roman" w:hAnsi="Calibri" w:cs="Times New Roman"/>
          <w:color w:val="000000"/>
        </w:rPr>
        <w:t xml:space="preserve"> needs those affected by fires</w:t>
      </w:r>
    </w:p>
    <w:p w14:paraId="263EEAD0" w14:textId="77777777" w:rsidR="00E837ED" w:rsidRPr="00947BFF" w:rsidRDefault="00E837ED" w:rsidP="00E837ED">
      <w:pPr>
        <w:pStyle w:val="ListParagraph"/>
        <w:numPr>
          <w:ilvl w:val="0"/>
          <w:numId w:val="12"/>
        </w:numPr>
        <w:rPr>
          <w:rFonts w:asciiTheme="majorHAnsi" w:hAnsiTheme="majorHAnsi"/>
          <w:b/>
        </w:rPr>
      </w:pPr>
      <w:r w:rsidRPr="00947BFF">
        <w:rPr>
          <w:rFonts w:ascii="Calibri" w:eastAsia="Times New Roman" w:hAnsi="Calibri" w:cs="Times New Roman"/>
          <w:color w:val="000000"/>
        </w:rPr>
        <w:t>Data specific to the needs of workforce and residents of the northern region</w:t>
      </w:r>
    </w:p>
    <w:p w14:paraId="26703BB5" w14:textId="1F169BCD" w:rsidR="00093E7D" w:rsidRDefault="00C2115E" w:rsidP="00093E7D">
      <w:pPr>
        <w:rPr>
          <w:rFonts w:asciiTheme="majorHAnsi" w:hAnsiTheme="majorHAnsi"/>
          <w:b/>
        </w:rPr>
      </w:pPr>
      <w:r>
        <w:rPr>
          <w:rFonts w:asciiTheme="majorHAnsi" w:hAnsiTheme="majorHAnsi"/>
          <w:b/>
        </w:rPr>
        <w:br w:type="page"/>
      </w:r>
      <w:r w:rsidR="00956D19">
        <w:rPr>
          <w:rFonts w:asciiTheme="majorHAnsi" w:hAnsiTheme="majorHAnsi"/>
          <w:b/>
        </w:rPr>
        <w:lastRenderedPageBreak/>
        <w:t>Table 8</w:t>
      </w:r>
      <w:r>
        <w:rPr>
          <w:rFonts w:asciiTheme="majorHAnsi" w:hAnsiTheme="majorHAnsi"/>
          <w:b/>
        </w:rPr>
        <w:t>: All responses to q</w:t>
      </w:r>
      <w:r w:rsidR="00093E7D">
        <w:rPr>
          <w:rFonts w:asciiTheme="majorHAnsi" w:hAnsiTheme="majorHAnsi"/>
          <w:b/>
        </w:rPr>
        <w:t xml:space="preserve">uestion: </w:t>
      </w:r>
      <w:r w:rsidR="00093E7D" w:rsidRPr="00093E7D">
        <w:rPr>
          <w:rFonts w:asciiTheme="majorHAnsi" w:hAnsiTheme="majorHAnsi"/>
          <w:b/>
        </w:rPr>
        <w:t xml:space="preserve">What additional information does your organization MOST want/need to inform your future disaster-focused funding </w:t>
      </w:r>
      <w:r w:rsidR="00093E7D">
        <w:rPr>
          <w:rFonts w:asciiTheme="majorHAnsi" w:hAnsiTheme="majorHAnsi"/>
          <w:b/>
        </w:rPr>
        <w:t>decisions? Check all that apply.</w:t>
      </w:r>
    </w:p>
    <w:p w14:paraId="62E631B7" w14:textId="77777777" w:rsidR="00A163A3" w:rsidRDefault="00A163A3" w:rsidP="004846FA">
      <w:pPr>
        <w:rPr>
          <w:rFonts w:asciiTheme="majorHAnsi" w:hAnsiTheme="majorHAnsi"/>
          <w:b/>
        </w:rPr>
      </w:pPr>
    </w:p>
    <w:tbl>
      <w:tblPr>
        <w:tblW w:w="7485" w:type="dxa"/>
        <w:tblInd w:w="93" w:type="dxa"/>
        <w:tblLook w:val="04A0" w:firstRow="1" w:lastRow="0" w:firstColumn="1" w:lastColumn="0" w:noHBand="0" w:noVBand="1"/>
      </w:tblPr>
      <w:tblGrid>
        <w:gridCol w:w="4875"/>
        <w:gridCol w:w="2610"/>
      </w:tblGrid>
      <w:tr w:rsidR="00C2115E" w:rsidRPr="001E6C90" w14:paraId="2CCF584F" w14:textId="77777777" w:rsidTr="00C2115E">
        <w:trPr>
          <w:trHeight w:val="620"/>
        </w:trPr>
        <w:tc>
          <w:tcPr>
            <w:tcW w:w="487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68B828" w14:textId="77777777" w:rsidR="001E6C90" w:rsidRPr="001E6C90" w:rsidRDefault="001E6C90" w:rsidP="001E6C90">
            <w:pPr>
              <w:rPr>
                <w:rFonts w:ascii="Calibri" w:eastAsia="Times New Roman" w:hAnsi="Calibri" w:cs="Times New Roman"/>
                <w:b/>
                <w:bCs/>
                <w:color w:val="000000"/>
              </w:rPr>
            </w:pPr>
            <w:r w:rsidRPr="001E6C90">
              <w:rPr>
                <w:rFonts w:ascii="Calibri" w:eastAsia="Times New Roman" w:hAnsi="Calibri" w:cs="Times New Roman"/>
                <w:b/>
                <w:bCs/>
                <w:color w:val="000000"/>
              </w:rPr>
              <w:t>Type of Information</w:t>
            </w:r>
          </w:p>
        </w:tc>
        <w:tc>
          <w:tcPr>
            <w:tcW w:w="2610" w:type="dxa"/>
            <w:tcBorders>
              <w:top w:val="single" w:sz="8" w:space="0" w:color="auto"/>
              <w:left w:val="nil"/>
              <w:bottom w:val="single" w:sz="8" w:space="0" w:color="auto"/>
              <w:right w:val="single" w:sz="8" w:space="0" w:color="auto"/>
            </w:tcBorders>
            <w:shd w:val="clear" w:color="auto" w:fill="auto"/>
            <w:vAlign w:val="center"/>
            <w:hideMark/>
          </w:tcPr>
          <w:p w14:paraId="746DA13B" w14:textId="1BED2E09" w:rsidR="001E6C90" w:rsidRPr="001E6C90" w:rsidRDefault="00956D19" w:rsidP="001E6C90">
            <w:pPr>
              <w:rPr>
                <w:rFonts w:ascii="Calibri" w:eastAsia="Times New Roman" w:hAnsi="Calibri" w:cs="Times New Roman"/>
                <w:b/>
                <w:bCs/>
                <w:color w:val="000000"/>
              </w:rPr>
            </w:pPr>
            <w:r>
              <w:rPr>
                <w:rFonts w:ascii="Calibri" w:eastAsia="Times New Roman" w:hAnsi="Calibri" w:cs="Times New Roman"/>
                <w:b/>
                <w:bCs/>
                <w:color w:val="000000"/>
              </w:rPr>
              <w:t># of responses from all survey r</w:t>
            </w:r>
            <w:r w:rsidR="001E6C90" w:rsidRPr="001E6C90">
              <w:rPr>
                <w:rFonts w:ascii="Calibri" w:eastAsia="Times New Roman" w:hAnsi="Calibri" w:cs="Times New Roman"/>
                <w:b/>
                <w:bCs/>
                <w:color w:val="000000"/>
              </w:rPr>
              <w:t>espondents (n=14)</w:t>
            </w:r>
          </w:p>
        </w:tc>
      </w:tr>
      <w:tr w:rsidR="00C2115E" w:rsidRPr="001E6C90" w14:paraId="384D94B8" w14:textId="77777777" w:rsidTr="00C2115E">
        <w:trPr>
          <w:trHeight w:val="620"/>
        </w:trPr>
        <w:tc>
          <w:tcPr>
            <w:tcW w:w="4875" w:type="dxa"/>
            <w:tcBorders>
              <w:top w:val="nil"/>
              <w:left w:val="single" w:sz="8" w:space="0" w:color="auto"/>
              <w:bottom w:val="single" w:sz="8" w:space="0" w:color="auto"/>
              <w:right w:val="single" w:sz="8" w:space="0" w:color="auto"/>
            </w:tcBorders>
            <w:shd w:val="clear" w:color="auto" w:fill="auto"/>
            <w:vAlign w:val="center"/>
            <w:hideMark/>
          </w:tcPr>
          <w:p w14:paraId="297B9C8D" w14:textId="77777777" w:rsidR="001E6C90" w:rsidRPr="001E6C90" w:rsidRDefault="001E6C90" w:rsidP="001E6C90">
            <w:pPr>
              <w:rPr>
                <w:rFonts w:ascii="Calibri" w:eastAsia="Times New Roman" w:hAnsi="Calibri" w:cs="Times New Roman"/>
                <w:color w:val="000000"/>
              </w:rPr>
            </w:pPr>
            <w:r w:rsidRPr="001E6C90">
              <w:rPr>
                <w:rFonts w:ascii="Calibri" w:eastAsia="Times New Roman" w:hAnsi="Calibri" w:cs="Times New Roman"/>
                <w:color w:val="000000"/>
              </w:rPr>
              <w:t>Opportunities to co-fund, collaborate, and/or match resources from other funders</w:t>
            </w:r>
          </w:p>
        </w:tc>
        <w:tc>
          <w:tcPr>
            <w:tcW w:w="2610" w:type="dxa"/>
            <w:tcBorders>
              <w:top w:val="nil"/>
              <w:left w:val="nil"/>
              <w:bottom w:val="single" w:sz="8" w:space="0" w:color="auto"/>
              <w:right w:val="single" w:sz="8" w:space="0" w:color="auto"/>
            </w:tcBorders>
            <w:shd w:val="clear" w:color="auto" w:fill="auto"/>
            <w:vAlign w:val="center"/>
            <w:hideMark/>
          </w:tcPr>
          <w:p w14:paraId="06319C80" w14:textId="77777777" w:rsidR="001E6C90" w:rsidRPr="001E6C90" w:rsidRDefault="001E6C90" w:rsidP="001E6C90">
            <w:pPr>
              <w:jc w:val="center"/>
              <w:rPr>
                <w:rFonts w:ascii="Calibri" w:eastAsia="Times New Roman" w:hAnsi="Calibri" w:cs="Times New Roman"/>
                <w:color w:val="000000"/>
              </w:rPr>
            </w:pPr>
            <w:r w:rsidRPr="001E6C90">
              <w:rPr>
                <w:rFonts w:ascii="Calibri" w:eastAsia="Times New Roman" w:hAnsi="Calibri" w:cs="Times New Roman"/>
                <w:color w:val="000000"/>
              </w:rPr>
              <w:t>13</w:t>
            </w:r>
          </w:p>
        </w:tc>
      </w:tr>
      <w:tr w:rsidR="00C2115E" w:rsidRPr="001E6C90" w14:paraId="6C7E83BB" w14:textId="77777777" w:rsidTr="00C2115E">
        <w:trPr>
          <w:trHeight w:val="620"/>
        </w:trPr>
        <w:tc>
          <w:tcPr>
            <w:tcW w:w="4875" w:type="dxa"/>
            <w:tcBorders>
              <w:top w:val="nil"/>
              <w:left w:val="single" w:sz="8" w:space="0" w:color="auto"/>
              <w:bottom w:val="single" w:sz="8" w:space="0" w:color="auto"/>
              <w:right w:val="single" w:sz="8" w:space="0" w:color="auto"/>
            </w:tcBorders>
            <w:shd w:val="clear" w:color="auto" w:fill="auto"/>
            <w:vAlign w:val="center"/>
            <w:hideMark/>
          </w:tcPr>
          <w:p w14:paraId="134F35DB" w14:textId="77777777" w:rsidR="001E6C90" w:rsidRPr="001E6C90" w:rsidRDefault="001E6C90" w:rsidP="001E6C90">
            <w:pPr>
              <w:rPr>
                <w:rFonts w:ascii="Calibri" w:eastAsia="Times New Roman" w:hAnsi="Calibri" w:cs="Times New Roman"/>
                <w:color w:val="333333"/>
              </w:rPr>
            </w:pPr>
            <w:r w:rsidRPr="001E6C90">
              <w:rPr>
                <w:rFonts w:ascii="Calibri" w:eastAsia="Times New Roman" w:hAnsi="Calibri" w:cs="Times New Roman"/>
                <w:color w:val="333333"/>
              </w:rPr>
              <w:t>Data on the immediate and/or long-term needs of specific populations/communities</w:t>
            </w:r>
          </w:p>
        </w:tc>
        <w:tc>
          <w:tcPr>
            <w:tcW w:w="2610" w:type="dxa"/>
            <w:tcBorders>
              <w:top w:val="nil"/>
              <w:left w:val="nil"/>
              <w:bottom w:val="single" w:sz="8" w:space="0" w:color="auto"/>
              <w:right w:val="single" w:sz="8" w:space="0" w:color="auto"/>
            </w:tcBorders>
            <w:shd w:val="clear" w:color="auto" w:fill="auto"/>
            <w:vAlign w:val="center"/>
            <w:hideMark/>
          </w:tcPr>
          <w:p w14:paraId="60D1D252" w14:textId="77777777" w:rsidR="001E6C90" w:rsidRPr="001E6C90" w:rsidRDefault="001E6C90" w:rsidP="001E6C90">
            <w:pPr>
              <w:jc w:val="center"/>
              <w:rPr>
                <w:rFonts w:ascii="Calibri" w:eastAsia="Times New Roman" w:hAnsi="Calibri" w:cs="Times New Roman"/>
                <w:color w:val="000000"/>
              </w:rPr>
            </w:pPr>
            <w:r w:rsidRPr="001E6C90">
              <w:rPr>
                <w:rFonts w:ascii="Calibri" w:eastAsia="Times New Roman" w:hAnsi="Calibri" w:cs="Times New Roman"/>
                <w:color w:val="000000"/>
              </w:rPr>
              <w:t>12</w:t>
            </w:r>
          </w:p>
        </w:tc>
      </w:tr>
      <w:tr w:rsidR="00C2115E" w:rsidRPr="001E6C90" w14:paraId="6EF1736E" w14:textId="77777777" w:rsidTr="00C2115E">
        <w:trPr>
          <w:trHeight w:val="620"/>
        </w:trPr>
        <w:tc>
          <w:tcPr>
            <w:tcW w:w="4875" w:type="dxa"/>
            <w:tcBorders>
              <w:top w:val="nil"/>
              <w:left w:val="single" w:sz="8" w:space="0" w:color="auto"/>
              <w:bottom w:val="single" w:sz="8" w:space="0" w:color="auto"/>
              <w:right w:val="single" w:sz="8" w:space="0" w:color="auto"/>
            </w:tcBorders>
            <w:shd w:val="clear" w:color="auto" w:fill="auto"/>
            <w:vAlign w:val="center"/>
            <w:hideMark/>
          </w:tcPr>
          <w:p w14:paraId="4C908502" w14:textId="77777777" w:rsidR="001E6C90" w:rsidRPr="001E6C90" w:rsidRDefault="001E6C90" w:rsidP="001E6C90">
            <w:pPr>
              <w:rPr>
                <w:rFonts w:ascii="Calibri" w:eastAsia="Times New Roman" w:hAnsi="Calibri" w:cs="Times New Roman"/>
                <w:color w:val="333333"/>
              </w:rPr>
            </w:pPr>
            <w:r w:rsidRPr="001E6C90">
              <w:rPr>
                <w:rFonts w:ascii="Calibri" w:eastAsia="Times New Roman" w:hAnsi="Calibri" w:cs="Times New Roman"/>
                <w:color w:val="333333"/>
              </w:rPr>
              <w:t>Data on the impact of the fires on the local workforce and/or economy</w:t>
            </w:r>
          </w:p>
        </w:tc>
        <w:tc>
          <w:tcPr>
            <w:tcW w:w="2610" w:type="dxa"/>
            <w:tcBorders>
              <w:top w:val="nil"/>
              <w:left w:val="nil"/>
              <w:bottom w:val="single" w:sz="8" w:space="0" w:color="auto"/>
              <w:right w:val="single" w:sz="8" w:space="0" w:color="auto"/>
            </w:tcBorders>
            <w:shd w:val="clear" w:color="auto" w:fill="auto"/>
            <w:vAlign w:val="center"/>
            <w:hideMark/>
          </w:tcPr>
          <w:p w14:paraId="5F4B831A" w14:textId="77777777" w:rsidR="001E6C90" w:rsidRPr="001E6C90" w:rsidRDefault="001E6C90" w:rsidP="001E6C90">
            <w:pPr>
              <w:jc w:val="center"/>
              <w:rPr>
                <w:rFonts w:ascii="Calibri" w:eastAsia="Times New Roman" w:hAnsi="Calibri" w:cs="Times New Roman"/>
                <w:color w:val="000000"/>
              </w:rPr>
            </w:pPr>
            <w:r w:rsidRPr="001E6C90">
              <w:rPr>
                <w:rFonts w:ascii="Calibri" w:eastAsia="Times New Roman" w:hAnsi="Calibri" w:cs="Times New Roman"/>
                <w:color w:val="000000"/>
              </w:rPr>
              <w:t>10</w:t>
            </w:r>
          </w:p>
        </w:tc>
      </w:tr>
      <w:tr w:rsidR="00C2115E" w:rsidRPr="001E6C90" w14:paraId="1970B1C7" w14:textId="77777777" w:rsidTr="00C2115E">
        <w:trPr>
          <w:trHeight w:val="320"/>
        </w:trPr>
        <w:tc>
          <w:tcPr>
            <w:tcW w:w="4875" w:type="dxa"/>
            <w:tcBorders>
              <w:top w:val="nil"/>
              <w:left w:val="single" w:sz="8" w:space="0" w:color="auto"/>
              <w:bottom w:val="single" w:sz="8" w:space="0" w:color="auto"/>
              <w:right w:val="single" w:sz="8" w:space="0" w:color="auto"/>
            </w:tcBorders>
            <w:shd w:val="clear" w:color="auto" w:fill="auto"/>
            <w:vAlign w:val="center"/>
            <w:hideMark/>
          </w:tcPr>
          <w:p w14:paraId="3FE62DE2" w14:textId="77777777" w:rsidR="001E6C90" w:rsidRPr="001E6C90" w:rsidRDefault="001E6C90" w:rsidP="001E6C90">
            <w:pPr>
              <w:rPr>
                <w:rFonts w:ascii="Calibri" w:eastAsia="Times New Roman" w:hAnsi="Calibri" w:cs="Times New Roman"/>
                <w:color w:val="333333"/>
              </w:rPr>
            </w:pPr>
            <w:r w:rsidRPr="001E6C90">
              <w:rPr>
                <w:rFonts w:ascii="Calibri" w:eastAsia="Times New Roman" w:hAnsi="Calibri" w:cs="Times New Roman"/>
                <w:color w:val="333333"/>
              </w:rPr>
              <w:t>Data on the impact of the housing stock and/or homelessness</w:t>
            </w:r>
          </w:p>
        </w:tc>
        <w:tc>
          <w:tcPr>
            <w:tcW w:w="2610" w:type="dxa"/>
            <w:tcBorders>
              <w:top w:val="nil"/>
              <w:left w:val="nil"/>
              <w:bottom w:val="single" w:sz="8" w:space="0" w:color="auto"/>
              <w:right w:val="single" w:sz="8" w:space="0" w:color="auto"/>
            </w:tcBorders>
            <w:shd w:val="clear" w:color="auto" w:fill="auto"/>
            <w:vAlign w:val="center"/>
            <w:hideMark/>
          </w:tcPr>
          <w:p w14:paraId="7C7B18BB" w14:textId="77777777" w:rsidR="001E6C90" w:rsidRPr="001E6C90" w:rsidRDefault="001E6C90" w:rsidP="001E6C90">
            <w:pPr>
              <w:jc w:val="center"/>
              <w:rPr>
                <w:rFonts w:ascii="Calibri" w:eastAsia="Times New Roman" w:hAnsi="Calibri" w:cs="Times New Roman"/>
                <w:color w:val="000000"/>
              </w:rPr>
            </w:pPr>
            <w:r w:rsidRPr="001E6C90">
              <w:rPr>
                <w:rFonts w:ascii="Calibri" w:eastAsia="Times New Roman" w:hAnsi="Calibri" w:cs="Times New Roman"/>
                <w:color w:val="000000"/>
              </w:rPr>
              <w:t>8</w:t>
            </w:r>
          </w:p>
        </w:tc>
      </w:tr>
      <w:tr w:rsidR="00C2115E" w:rsidRPr="001E6C90" w14:paraId="01226C9D" w14:textId="77777777" w:rsidTr="00C2115E">
        <w:trPr>
          <w:trHeight w:val="934"/>
        </w:trPr>
        <w:tc>
          <w:tcPr>
            <w:tcW w:w="4875" w:type="dxa"/>
            <w:tcBorders>
              <w:top w:val="nil"/>
              <w:left w:val="single" w:sz="8" w:space="0" w:color="auto"/>
              <w:bottom w:val="single" w:sz="8" w:space="0" w:color="auto"/>
              <w:right w:val="single" w:sz="8" w:space="0" w:color="auto"/>
            </w:tcBorders>
            <w:shd w:val="clear" w:color="auto" w:fill="auto"/>
            <w:vAlign w:val="center"/>
            <w:hideMark/>
          </w:tcPr>
          <w:p w14:paraId="1360CBE1" w14:textId="144562F6" w:rsidR="001E6C90" w:rsidRPr="001E6C90" w:rsidRDefault="001E6C90" w:rsidP="00956D19">
            <w:pPr>
              <w:rPr>
                <w:rFonts w:ascii="Calibri" w:eastAsia="Times New Roman" w:hAnsi="Calibri" w:cs="Times New Roman"/>
                <w:color w:val="000000"/>
              </w:rPr>
            </w:pPr>
            <w:r w:rsidRPr="001E6C90">
              <w:rPr>
                <w:rFonts w:ascii="Calibri" w:eastAsia="Times New Roman" w:hAnsi="Calibri" w:cs="Times New Roman"/>
                <w:color w:val="000000"/>
              </w:rPr>
              <w:t>Opportunities to learn from and engage traditionally marginalized community members in planning and rebuilding efforts</w:t>
            </w:r>
          </w:p>
        </w:tc>
        <w:tc>
          <w:tcPr>
            <w:tcW w:w="2610" w:type="dxa"/>
            <w:tcBorders>
              <w:top w:val="nil"/>
              <w:left w:val="nil"/>
              <w:bottom w:val="single" w:sz="8" w:space="0" w:color="auto"/>
              <w:right w:val="single" w:sz="8" w:space="0" w:color="auto"/>
            </w:tcBorders>
            <w:shd w:val="clear" w:color="auto" w:fill="auto"/>
            <w:vAlign w:val="center"/>
            <w:hideMark/>
          </w:tcPr>
          <w:p w14:paraId="037A2D24" w14:textId="77777777" w:rsidR="001E6C90" w:rsidRPr="001E6C90" w:rsidRDefault="001E6C90" w:rsidP="001E6C90">
            <w:pPr>
              <w:jc w:val="center"/>
              <w:rPr>
                <w:rFonts w:ascii="Calibri" w:eastAsia="Times New Roman" w:hAnsi="Calibri" w:cs="Times New Roman"/>
                <w:color w:val="000000"/>
              </w:rPr>
            </w:pPr>
            <w:r w:rsidRPr="001E6C90">
              <w:rPr>
                <w:rFonts w:ascii="Calibri" w:eastAsia="Times New Roman" w:hAnsi="Calibri" w:cs="Times New Roman"/>
                <w:color w:val="000000"/>
              </w:rPr>
              <w:t>8</w:t>
            </w:r>
          </w:p>
        </w:tc>
        <w:bookmarkStart w:id="0" w:name="_GoBack"/>
        <w:bookmarkEnd w:id="0"/>
      </w:tr>
      <w:tr w:rsidR="00C2115E" w:rsidRPr="001E6C90" w14:paraId="2AEDC17E" w14:textId="77777777" w:rsidTr="00C2115E">
        <w:trPr>
          <w:trHeight w:val="620"/>
        </w:trPr>
        <w:tc>
          <w:tcPr>
            <w:tcW w:w="4875" w:type="dxa"/>
            <w:tcBorders>
              <w:top w:val="nil"/>
              <w:left w:val="single" w:sz="8" w:space="0" w:color="auto"/>
              <w:bottom w:val="single" w:sz="8" w:space="0" w:color="auto"/>
              <w:right w:val="single" w:sz="8" w:space="0" w:color="auto"/>
            </w:tcBorders>
            <w:shd w:val="clear" w:color="auto" w:fill="auto"/>
            <w:vAlign w:val="center"/>
            <w:hideMark/>
          </w:tcPr>
          <w:p w14:paraId="20AD6ECC" w14:textId="77777777" w:rsidR="001E6C90" w:rsidRPr="001E6C90" w:rsidRDefault="001E6C90" w:rsidP="001E6C90">
            <w:pPr>
              <w:rPr>
                <w:rFonts w:ascii="Calibri" w:eastAsia="Times New Roman" w:hAnsi="Calibri" w:cs="Times New Roman"/>
                <w:color w:val="333333"/>
              </w:rPr>
            </w:pPr>
            <w:r w:rsidRPr="001E6C90">
              <w:rPr>
                <w:rFonts w:ascii="Calibri" w:eastAsia="Times New Roman" w:hAnsi="Calibri" w:cs="Times New Roman"/>
                <w:color w:val="333333"/>
              </w:rPr>
              <w:t>Data on the impact of the fires on the health care system/providers</w:t>
            </w:r>
          </w:p>
        </w:tc>
        <w:tc>
          <w:tcPr>
            <w:tcW w:w="2610" w:type="dxa"/>
            <w:tcBorders>
              <w:top w:val="nil"/>
              <w:left w:val="nil"/>
              <w:bottom w:val="single" w:sz="8" w:space="0" w:color="auto"/>
              <w:right w:val="single" w:sz="8" w:space="0" w:color="auto"/>
            </w:tcBorders>
            <w:shd w:val="clear" w:color="auto" w:fill="auto"/>
            <w:vAlign w:val="center"/>
            <w:hideMark/>
          </w:tcPr>
          <w:p w14:paraId="38803E96" w14:textId="77777777" w:rsidR="001E6C90" w:rsidRPr="001E6C90" w:rsidRDefault="001E6C90" w:rsidP="001E6C90">
            <w:pPr>
              <w:jc w:val="center"/>
              <w:rPr>
                <w:rFonts w:ascii="Calibri" w:eastAsia="Times New Roman" w:hAnsi="Calibri" w:cs="Times New Roman"/>
                <w:color w:val="000000"/>
              </w:rPr>
            </w:pPr>
            <w:r w:rsidRPr="001E6C90">
              <w:rPr>
                <w:rFonts w:ascii="Calibri" w:eastAsia="Times New Roman" w:hAnsi="Calibri" w:cs="Times New Roman"/>
                <w:color w:val="000000"/>
              </w:rPr>
              <w:t>6</w:t>
            </w:r>
          </w:p>
        </w:tc>
      </w:tr>
      <w:tr w:rsidR="00C2115E" w:rsidRPr="001E6C90" w14:paraId="32FED72D" w14:textId="77777777" w:rsidTr="00C2115E">
        <w:trPr>
          <w:trHeight w:val="320"/>
        </w:trPr>
        <w:tc>
          <w:tcPr>
            <w:tcW w:w="4875" w:type="dxa"/>
            <w:tcBorders>
              <w:top w:val="nil"/>
              <w:left w:val="single" w:sz="8" w:space="0" w:color="auto"/>
              <w:bottom w:val="single" w:sz="8" w:space="0" w:color="auto"/>
              <w:right w:val="single" w:sz="8" w:space="0" w:color="auto"/>
            </w:tcBorders>
            <w:shd w:val="clear" w:color="auto" w:fill="auto"/>
            <w:vAlign w:val="center"/>
            <w:hideMark/>
          </w:tcPr>
          <w:p w14:paraId="7E24DB62" w14:textId="77777777" w:rsidR="001E6C90" w:rsidRPr="001E6C90" w:rsidRDefault="001E6C90" w:rsidP="001E6C90">
            <w:pPr>
              <w:rPr>
                <w:rFonts w:ascii="Calibri" w:eastAsia="Times New Roman" w:hAnsi="Calibri" w:cs="Times New Roman"/>
                <w:color w:val="000000"/>
              </w:rPr>
            </w:pPr>
            <w:r w:rsidRPr="001E6C90">
              <w:rPr>
                <w:rFonts w:ascii="Calibri" w:eastAsia="Times New Roman" w:hAnsi="Calibri" w:cs="Times New Roman"/>
                <w:color w:val="000000"/>
              </w:rPr>
              <w:t>Data on the impact of the fires on the environment</w:t>
            </w:r>
          </w:p>
        </w:tc>
        <w:tc>
          <w:tcPr>
            <w:tcW w:w="2610" w:type="dxa"/>
            <w:tcBorders>
              <w:top w:val="nil"/>
              <w:left w:val="nil"/>
              <w:bottom w:val="single" w:sz="8" w:space="0" w:color="auto"/>
              <w:right w:val="single" w:sz="8" w:space="0" w:color="auto"/>
            </w:tcBorders>
            <w:shd w:val="clear" w:color="auto" w:fill="auto"/>
            <w:vAlign w:val="center"/>
            <w:hideMark/>
          </w:tcPr>
          <w:p w14:paraId="67012BEB" w14:textId="77777777" w:rsidR="001E6C90" w:rsidRPr="001E6C90" w:rsidRDefault="001E6C90" w:rsidP="001E6C90">
            <w:pPr>
              <w:jc w:val="center"/>
              <w:rPr>
                <w:rFonts w:ascii="Calibri" w:eastAsia="Times New Roman" w:hAnsi="Calibri" w:cs="Times New Roman"/>
                <w:color w:val="000000"/>
              </w:rPr>
            </w:pPr>
            <w:r w:rsidRPr="001E6C90">
              <w:rPr>
                <w:rFonts w:ascii="Calibri" w:eastAsia="Times New Roman" w:hAnsi="Calibri" w:cs="Times New Roman"/>
                <w:color w:val="000000"/>
              </w:rPr>
              <w:t>5</w:t>
            </w:r>
          </w:p>
        </w:tc>
      </w:tr>
      <w:tr w:rsidR="00C2115E" w:rsidRPr="001E6C90" w14:paraId="4655C62B" w14:textId="77777777" w:rsidTr="00C2115E">
        <w:trPr>
          <w:trHeight w:val="320"/>
        </w:trPr>
        <w:tc>
          <w:tcPr>
            <w:tcW w:w="4875" w:type="dxa"/>
            <w:tcBorders>
              <w:top w:val="nil"/>
              <w:left w:val="single" w:sz="8" w:space="0" w:color="auto"/>
              <w:bottom w:val="single" w:sz="8" w:space="0" w:color="auto"/>
              <w:right w:val="single" w:sz="8" w:space="0" w:color="auto"/>
            </w:tcBorders>
            <w:shd w:val="clear" w:color="auto" w:fill="auto"/>
            <w:vAlign w:val="center"/>
            <w:hideMark/>
          </w:tcPr>
          <w:p w14:paraId="75919609" w14:textId="77777777" w:rsidR="001E6C90" w:rsidRPr="001E6C90" w:rsidRDefault="001E6C90" w:rsidP="001E6C90">
            <w:pPr>
              <w:rPr>
                <w:rFonts w:ascii="Calibri" w:eastAsia="Times New Roman" w:hAnsi="Calibri" w:cs="Times New Roman"/>
                <w:color w:val="000000"/>
              </w:rPr>
            </w:pPr>
            <w:r w:rsidRPr="001E6C90">
              <w:rPr>
                <w:rFonts w:ascii="Calibri" w:eastAsia="Times New Roman" w:hAnsi="Calibri" w:cs="Times New Roman"/>
                <w:color w:val="000000"/>
              </w:rPr>
              <w:t>I am not sure what data is needed</w:t>
            </w:r>
          </w:p>
        </w:tc>
        <w:tc>
          <w:tcPr>
            <w:tcW w:w="2610" w:type="dxa"/>
            <w:tcBorders>
              <w:top w:val="nil"/>
              <w:left w:val="nil"/>
              <w:bottom w:val="single" w:sz="8" w:space="0" w:color="auto"/>
              <w:right w:val="single" w:sz="8" w:space="0" w:color="auto"/>
            </w:tcBorders>
            <w:shd w:val="clear" w:color="auto" w:fill="auto"/>
            <w:vAlign w:val="center"/>
            <w:hideMark/>
          </w:tcPr>
          <w:p w14:paraId="6D35DC6A" w14:textId="77777777" w:rsidR="001E6C90" w:rsidRPr="001E6C90" w:rsidRDefault="001E6C90" w:rsidP="001E6C90">
            <w:pPr>
              <w:jc w:val="center"/>
              <w:rPr>
                <w:rFonts w:ascii="Calibri" w:eastAsia="Times New Roman" w:hAnsi="Calibri" w:cs="Times New Roman"/>
                <w:color w:val="000000"/>
              </w:rPr>
            </w:pPr>
            <w:r w:rsidRPr="001E6C90">
              <w:rPr>
                <w:rFonts w:ascii="Calibri" w:eastAsia="Times New Roman" w:hAnsi="Calibri" w:cs="Times New Roman"/>
                <w:color w:val="000000"/>
              </w:rPr>
              <w:t>1</w:t>
            </w:r>
          </w:p>
        </w:tc>
      </w:tr>
      <w:tr w:rsidR="00C2115E" w:rsidRPr="001E6C90" w14:paraId="1DA527EF" w14:textId="77777777" w:rsidTr="00C2115E">
        <w:trPr>
          <w:trHeight w:val="620"/>
        </w:trPr>
        <w:tc>
          <w:tcPr>
            <w:tcW w:w="4875" w:type="dxa"/>
            <w:tcBorders>
              <w:top w:val="nil"/>
              <w:left w:val="single" w:sz="8" w:space="0" w:color="auto"/>
              <w:bottom w:val="single" w:sz="8" w:space="0" w:color="auto"/>
              <w:right w:val="single" w:sz="8" w:space="0" w:color="auto"/>
            </w:tcBorders>
            <w:shd w:val="clear" w:color="auto" w:fill="auto"/>
            <w:vAlign w:val="center"/>
            <w:hideMark/>
          </w:tcPr>
          <w:p w14:paraId="63A03C9B" w14:textId="77777777" w:rsidR="001E6C90" w:rsidRPr="001E6C90" w:rsidRDefault="001E6C90" w:rsidP="001E6C90">
            <w:pPr>
              <w:rPr>
                <w:rFonts w:ascii="Calibri" w:eastAsia="Times New Roman" w:hAnsi="Calibri" w:cs="Times New Roman"/>
                <w:color w:val="000000"/>
              </w:rPr>
            </w:pPr>
            <w:r w:rsidRPr="001E6C90">
              <w:rPr>
                <w:rFonts w:ascii="Calibri" w:eastAsia="Times New Roman" w:hAnsi="Calibri" w:cs="Times New Roman"/>
                <w:color w:val="000000"/>
              </w:rPr>
              <w:t>Periodic updates from other funders on the resources they are providing and the remaining gaps to fill</w:t>
            </w:r>
          </w:p>
        </w:tc>
        <w:tc>
          <w:tcPr>
            <w:tcW w:w="2610" w:type="dxa"/>
            <w:tcBorders>
              <w:top w:val="nil"/>
              <w:left w:val="nil"/>
              <w:bottom w:val="single" w:sz="8" w:space="0" w:color="auto"/>
              <w:right w:val="single" w:sz="8" w:space="0" w:color="auto"/>
            </w:tcBorders>
            <w:shd w:val="clear" w:color="auto" w:fill="auto"/>
            <w:vAlign w:val="center"/>
            <w:hideMark/>
          </w:tcPr>
          <w:p w14:paraId="1541F01C" w14:textId="77777777" w:rsidR="001E6C90" w:rsidRPr="001E6C90" w:rsidRDefault="001E6C90" w:rsidP="001E6C90">
            <w:pPr>
              <w:jc w:val="center"/>
              <w:rPr>
                <w:rFonts w:ascii="Calibri" w:eastAsia="Times New Roman" w:hAnsi="Calibri" w:cs="Times New Roman"/>
                <w:color w:val="000000"/>
              </w:rPr>
            </w:pPr>
            <w:r w:rsidRPr="001E6C90">
              <w:rPr>
                <w:rFonts w:ascii="Calibri" w:eastAsia="Times New Roman" w:hAnsi="Calibri" w:cs="Times New Roman"/>
                <w:color w:val="000000"/>
              </w:rPr>
              <w:t>0</w:t>
            </w:r>
          </w:p>
        </w:tc>
      </w:tr>
    </w:tbl>
    <w:p w14:paraId="703D28EF" w14:textId="77777777" w:rsidR="00093E7D" w:rsidRDefault="00093E7D" w:rsidP="004846FA">
      <w:pPr>
        <w:rPr>
          <w:rFonts w:asciiTheme="majorHAnsi" w:hAnsiTheme="majorHAnsi"/>
          <w:b/>
        </w:rPr>
      </w:pPr>
    </w:p>
    <w:p w14:paraId="75584D7C" w14:textId="77777777" w:rsidR="00093E7D" w:rsidRDefault="00093E7D" w:rsidP="004846FA">
      <w:pPr>
        <w:rPr>
          <w:rFonts w:asciiTheme="majorHAnsi" w:hAnsiTheme="majorHAnsi"/>
          <w:b/>
        </w:rPr>
      </w:pPr>
    </w:p>
    <w:p w14:paraId="56A5CC34" w14:textId="77777777" w:rsidR="00093E7D" w:rsidRDefault="00093E7D" w:rsidP="004846FA">
      <w:pPr>
        <w:rPr>
          <w:rFonts w:asciiTheme="majorHAnsi" w:hAnsiTheme="majorHAnsi"/>
          <w:b/>
        </w:rPr>
      </w:pPr>
    </w:p>
    <w:p w14:paraId="599CE8CD" w14:textId="13B1BEA5" w:rsidR="00E36CC0" w:rsidRDefault="00E36CC0">
      <w:pPr>
        <w:rPr>
          <w:rFonts w:asciiTheme="majorHAnsi" w:hAnsiTheme="majorHAnsi"/>
          <w:b/>
          <w:color w:val="808080" w:themeColor="background1" w:themeShade="80"/>
          <w:sz w:val="32"/>
          <w:szCs w:val="32"/>
        </w:rPr>
      </w:pPr>
      <w:r>
        <w:rPr>
          <w:rFonts w:asciiTheme="majorHAnsi" w:hAnsiTheme="majorHAnsi"/>
          <w:b/>
          <w:color w:val="808080" w:themeColor="background1" w:themeShade="80"/>
          <w:sz w:val="32"/>
          <w:szCs w:val="32"/>
        </w:rPr>
        <w:t>Conclusion</w:t>
      </w:r>
    </w:p>
    <w:p w14:paraId="3E12D53A" w14:textId="77777777" w:rsidR="00E36CC0" w:rsidRDefault="00E36CC0">
      <w:pPr>
        <w:rPr>
          <w:rFonts w:asciiTheme="majorHAnsi" w:hAnsiTheme="majorHAnsi"/>
          <w:b/>
          <w:color w:val="808080" w:themeColor="background1" w:themeShade="80"/>
          <w:sz w:val="32"/>
          <w:szCs w:val="32"/>
        </w:rPr>
      </w:pPr>
    </w:p>
    <w:p w14:paraId="738AD607" w14:textId="77777777" w:rsidR="00E36CC0" w:rsidRPr="0026395E" w:rsidRDefault="00E36CC0" w:rsidP="00E36CC0">
      <w:pPr>
        <w:rPr>
          <w:rFonts w:asciiTheme="majorHAnsi" w:hAnsiTheme="majorHAnsi"/>
        </w:rPr>
      </w:pPr>
      <w:r>
        <w:rPr>
          <w:rFonts w:asciiTheme="majorHAnsi" w:hAnsiTheme="majorHAnsi"/>
        </w:rPr>
        <w:t>The philanthropic community supporting disaster relief, recovery, and rebuilding in Sonoma County includes a diverse mix of organizations with varying priorities and funding parameters.   The funder survey results provide a high-level overview of similarities and differences among the philanthropic community.  In addition, the results illuminate potential resources gaps and opportunities for funders to leverage resources.</w:t>
      </w:r>
    </w:p>
    <w:p w14:paraId="606E68BB" w14:textId="739BE0FA" w:rsidR="00E36CC0" w:rsidRDefault="00E36CC0">
      <w:pPr>
        <w:rPr>
          <w:rFonts w:asciiTheme="majorHAnsi" w:hAnsiTheme="majorHAnsi"/>
          <w:b/>
          <w:color w:val="808080" w:themeColor="background1" w:themeShade="80"/>
          <w:sz w:val="32"/>
          <w:szCs w:val="32"/>
        </w:rPr>
      </w:pPr>
      <w:r>
        <w:rPr>
          <w:rFonts w:asciiTheme="majorHAnsi" w:hAnsiTheme="majorHAnsi"/>
          <w:b/>
          <w:color w:val="808080" w:themeColor="background1" w:themeShade="80"/>
          <w:sz w:val="32"/>
          <w:szCs w:val="32"/>
        </w:rPr>
        <w:br w:type="page"/>
      </w:r>
    </w:p>
    <w:p w14:paraId="23F485A3" w14:textId="0A830BF5" w:rsidR="00770DF4" w:rsidRPr="00B209A1" w:rsidRDefault="00353842" w:rsidP="00770DF4">
      <w:pPr>
        <w:rPr>
          <w:rFonts w:asciiTheme="majorHAnsi" w:hAnsiTheme="majorHAnsi"/>
          <w:b/>
          <w:color w:val="808080" w:themeColor="background1" w:themeShade="80"/>
          <w:sz w:val="32"/>
          <w:szCs w:val="32"/>
        </w:rPr>
      </w:pPr>
      <w:r w:rsidRPr="00B209A1">
        <w:rPr>
          <w:rFonts w:asciiTheme="majorHAnsi" w:hAnsiTheme="majorHAnsi"/>
          <w:b/>
          <w:color w:val="808080" w:themeColor="background1" w:themeShade="80"/>
          <w:sz w:val="32"/>
          <w:szCs w:val="32"/>
        </w:rPr>
        <w:lastRenderedPageBreak/>
        <w:t>Appendix</w:t>
      </w:r>
    </w:p>
    <w:p w14:paraId="71176B03" w14:textId="77777777" w:rsidR="00353842" w:rsidRDefault="00353842" w:rsidP="00770DF4">
      <w:pPr>
        <w:rPr>
          <w:rFonts w:asciiTheme="majorHAnsi" w:hAnsiTheme="majorHAnsi"/>
        </w:rPr>
      </w:pPr>
    </w:p>
    <w:p w14:paraId="2A713539" w14:textId="03BFEEED" w:rsidR="00353842" w:rsidRPr="00B209A1" w:rsidRDefault="00353842" w:rsidP="00B209A1">
      <w:pPr>
        <w:jc w:val="center"/>
        <w:rPr>
          <w:rFonts w:asciiTheme="majorHAnsi" w:hAnsiTheme="majorHAnsi"/>
          <w:u w:val="single"/>
        </w:rPr>
      </w:pPr>
      <w:r w:rsidRPr="00B209A1">
        <w:rPr>
          <w:rFonts w:asciiTheme="majorHAnsi" w:hAnsiTheme="majorHAnsi"/>
          <w:u w:val="single"/>
        </w:rPr>
        <w:t>Organizations Invited to Participate in Survey</w:t>
      </w:r>
    </w:p>
    <w:p w14:paraId="137ED50C" w14:textId="77777777" w:rsidR="00B209A1" w:rsidRDefault="00B209A1" w:rsidP="00770DF4">
      <w:pPr>
        <w:rPr>
          <w:rFonts w:asciiTheme="majorHAnsi" w:hAnsiTheme="majorHAnsi"/>
        </w:rPr>
      </w:pPr>
    </w:p>
    <w:p w14:paraId="16386975" w14:textId="77777777" w:rsidR="00353842" w:rsidRPr="00B209A1" w:rsidRDefault="00353842" w:rsidP="00494770">
      <w:pPr>
        <w:pStyle w:val="ListParagraph"/>
        <w:numPr>
          <w:ilvl w:val="0"/>
          <w:numId w:val="3"/>
        </w:numPr>
        <w:rPr>
          <w:rFonts w:asciiTheme="majorHAnsi" w:hAnsiTheme="majorHAnsi"/>
        </w:rPr>
      </w:pPr>
      <w:r w:rsidRPr="00B209A1">
        <w:rPr>
          <w:rFonts w:asciiTheme="majorHAnsi" w:hAnsiTheme="majorHAnsi"/>
        </w:rPr>
        <w:t>California Bar Foundation</w:t>
      </w:r>
    </w:p>
    <w:p w14:paraId="0D32676D" w14:textId="77777777" w:rsidR="00353842" w:rsidRPr="00B209A1" w:rsidRDefault="00353842" w:rsidP="00494770">
      <w:pPr>
        <w:pStyle w:val="ListParagraph"/>
        <w:numPr>
          <w:ilvl w:val="0"/>
          <w:numId w:val="3"/>
        </w:numPr>
        <w:rPr>
          <w:rFonts w:asciiTheme="majorHAnsi" w:hAnsiTheme="majorHAnsi"/>
        </w:rPr>
      </w:pPr>
      <w:r w:rsidRPr="00B209A1">
        <w:rPr>
          <w:rFonts w:asciiTheme="majorHAnsi" w:hAnsiTheme="majorHAnsi"/>
        </w:rPr>
        <w:t>First 5 Sonoma County</w:t>
      </w:r>
    </w:p>
    <w:p w14:paraId="61B683BB" w14:textId="77777777" w:rsidR="00353842" w:rsidRPr="00B209A1" w:rsidRDefault="00353842" w:rsidP="00494770">
      <w:pPr>
        <w:pStyle w:val="ListParagraph"/>
        <w:numPr>
          <w:ilvl w:val="0"/>
          <w:numId w:val="3"/>
        </w:numPr>
        <w:rPr>
          <w:rFonts w:asciiTheme="majorHAnsi" w:hAnsiTheme="majorHAnsi"/>
        </w:rPr>
      </w:pPr>
      <w:r w:rsidRPr="00B209A1">
        <w:rPr>
          <w:rFonts w:asciiTheme="majorHAnsi" w:hAnsiTheme="majorHAnsi"/>
        </w:rPr>
        <w:t>Healthcare Foundation Northern Sonoma County</w:t>
      </w:r>
    </w:p>
    <w:p w14:paraId="427129F1" w14:textId="100AEE86" w:rsidR="00353842" w:rsidRPr="00B209A1" w:rsidRDefault="00353842" w:rsidP="00494770">
      <w:pPr>
        <w:pStyle w:val="ListParagraph"/>
        <w:numPr>
          <w:ilvl w:val="0"/>
          <w:numId w:val="3"/>
        </w:numPr>
        <w:rPr>
          <w:rFonts w:asciiTheme="majorHAnsi" w:hAnsiTheme="majorHAnsi"/>
        </w:rPr>
      </w:pPr>
      <w:r w:rsidRPr="00B209A1">
        <w:rPr>
          <w:rFonts w:asciiTheme="majorHAnsi" w:hAnsiTheme="majorHAnsi"/>
        </w:rPr>
        <w:t xml:space="preserve">Jewish Community Federation </w:t>
      </w:r>
      <w:r w:rsidR="004D7396">
        <w:rPr>
          <w:rFonts w:asciiTheme="majorHAnsi" w:hAnsiTheme="majorHAnsi"/>
        </w:rPr>
        <w:t>and Endowment Fund</w:t>
      </w:r>
    </w:p>
    <w:p w14:paraId="0A62D25A" w14:textId="77777777" w:rsidR="00353842" w:rsidRPr="00B209A1" w:rsidRDefault="00353842" w:rsidP="00494770">
      <w:pPr>
        <w:pStyle w:val="ListParagraph"/>
        <w:numPr>
          <w:ilvl w:val="0"/>
          <w:numId w:val="3"/>
        </w:numPr>
        <w:rPr>
          <w:rFonts w:asciiTheme="majorHAnsi" w:hAnsiTheme="majorHAnsi"/>
        </w:rPr>
      </w:pPr>
      <w:r w:rsidRPr="00B209A1">
        <w:rPr>
          <w:rFonts w:asciiTheme="majorHAnsi" w:hAnsiTheme="majorHAnsi"/>
        </w:rPr>
        <w:t>John Jordan Foundation</w:t>
      </w:r>
    </w:p>
    <w:p w14:paraId="0C2C8B55" w14:textId="58FD40F9" w:rsidR="00353842" w:rsidRPr="00B209A1" w:rsidRDefault="00353842" w:rsidP="00494770">
      <w:pPr>
        <w:pStyle w:val="ListParagraph"/>
        <w:numPr>
          <w:ilvl w:val="0"/>
          <w:numId w:val="3"/>
        </w:numPr>
        <w:rPr>
          <w:rFonts w:asciiTheme="majorHAnsi" w:hAnsiTheme="majorHAnsi"/>
        </w:rPr>
      </w:pPr>
      <w:r w:rsidRPr="00B209A1">
        <w:rPr>
          <w:rFonts w:asciiTheme="majorHAnsi" w:hAnsiTheme="majorHAnsi"/>
        </w:rPr>
        <w:t>Kaiser Permanente Community Benefits</w:t>
      </w:r>
    </w:p>
    <w:p w14:paraId="62C3AE61" w14:textId="77777777" w:rsidR="00353842" w:rsidRPr="00B209A1" w:rsidRDefault="00353842" w:rsidP="00494770">
      <w:pPr>
        <w:pStyle w:val="ListParagraph"/>
        <w:numPr>
          <w:ilvl w:val="0"/>
          <w:numId w:val="3"/>
        </w:numPr>
        <w:rPr>
          <w:rFonts w:asciiTheme="majorHAnsi" w:hAnsiTheme="majorHAnsi"/>
        </w:rPr>
      </w:pPr>
      <w:r w:rsidRPr="00B209A1">
        <w:rPr>
          <w:rFonts w:asciiTheme="majorHAnsi" w:hAnsiTheme="majorHAnsi"/>
        </w:rPr>
        <w:t>Latino Community Foundation</w:t>
      </w:r>
    </w:p>
    <w:p w14:paraId="080EF527" w14:textId="77777777" w:rsidR="00B209A1" w:rsidRPr="00B209A1" w:rsidRDefault="00B209A1" w:rsidP="00494770">
      <w:pPr>
        <w:pStyle w:val="ListParagraph"/>
        <w:numPr>
          <w:ilvl w:val="0"/>
          <w:numId w:val="3"/>
        </w:numPr>
        <w:rPr>
          <w:rFonts w:asciiTheme="majorHAnsi" w:hAnsiTheme="majorHAnsi"/>
        </w:rPr>
      </w:pPr>
      <w:r w:rsidRPr="00B209A1">
        <w:rPr>
          <w:rFonts w:asciiTheme="majorHAnsi" w:hAnsiTheme="majorHAnsi"/>
        </w:rPr>
        <w:t>NorthBay Organizing Project/UndocuFund</w:t>
      </w:r>
    </w:p>
    <w:p w14:paraId="0805BCE6" w14:textId="77777777" w:rsidR="00353842" w:rsidRPr="00B209A1" w:rsidRDefault="00353842" w:rsidP="00494770">
      <w:pPr>
        <w:pStyle w:val="ListParagraph"/>
        <w:numPr>
          <w:ilvl w:val="0"/>
          <w:numId w:val="3"/>
        </w:numPr>
        <w:rPr>
          <w:rFonts w:asciiTheme="majorHAnsi" w:hAnsiTheme="majorHAnsi"/>
        </w:rPr>
      </w:pPr>
      <w:r w:rsidRPr="00B209A1">
        <w:rPr>
          <w:rFonts w:asciiTheme="majorHAnsi" w:hAnsiTheme="majorHAnsi"/>
        </w:rPr>
        <w:t>Redwood Credit Union Community Fund Inc.</w:t>
      </w:r>
    </w:p>
    <w:p w14:paraId="5F2C681E" w14:textId="77777777" w:rsidR="00353842" w:rsidRPr="00B209A1" w:rsidRDefault="00353842" w:rsidP="00494770">
      <w:pPr>
        <w:pStyle w:val="ListParagraph"/>
        <w:numPr>
          <w:ilvl w:val="0"/>
          <w:numId w:val="3"/>
        </w:numPr>
        <w:rPr>
          <w:rFonts w:asciiTheme="majorHAnsi" w:hAnsiTheme="majorHAnsi"/>
        </w:rPr>
      </w:pPr>
      <w:r w:rsidRPr="00B209A1">
        <w:rPr>
          <w:rFonts w:asciiTheme="majorHAnsi" w:hAnsiTheme="majorHAnsi"/>
        </w:rPr>
        <w:t>Santa Rosa Violence Prevention Partnership</w:t>
      </w:r>
    </w:p>
    <w:p w14:paraId="45A33950" w14:textId="77777777" w:rsidR="00353842" w:rsidRPr="00B209A1" w:rsidRDefault="00353842" w:rsidP="00494770">
      <w:pPr>
        <w:pStyle w:val="ListParagraph"/>
        <w:numPr>
          <w:ilvl w:val="0"/>
          <w:numId w:val="3"/>
        </w:numPr>
        <w:rPr>
          <w:rFonts w:asciiTheme="majorHAnsi" w:hAnsiTheme="majorHAnsi"/>
        </w:rPr>
      </w:pPr>
      <w:r w:rsidRPr="00B209A1">
        <w:rPr>
          <w:rFonts w:asciiTheme="majorHAnsi" w:hAnsiTheme="majorHAnsi"/>
        </w:rPr>
        <w:t>Sonoma County Community Foundation</w:t>
      </w:r>
    </w:p>
    <w:p w14:paraId="21DA99EA" w14:textId="77777777" w:rsidR="00353842" w:rsidRPr="00B209A1" w:rsidRDefault="00353842" w:rsidP="00494770">
      <w:pPr>
        <w:pStyle w:val="ListParagraph"/>
        <w:numPr>
          <w:ilvl w:val="0"/>
          <w:numId w:val="3"/>
        </w:numPr>
        <w:rPr>
          <w:rFonts w:asciiTheme="majorHAnsi" w:hAnsiTheme="majorHAnsi"/>
        </w:rPr>
      </w:pPr>
      <w:r w:rsidRPr="00B209A1">
        <w:rPr>
          <w:rFonts w:asciiTheme="majorHAnsi" w:hAnsiTheme="majorHAnsi"/>
        </w:rPr>
        <w:t>St. Joseph Health</w:t>
      </w:r>
    </w:p>
    <w:p w14:paraId="357E49CD" w14:textId="77777777" w:rsidR="00353842" w:rsidRPr="00B209A1" w:rsidRDefault="00353842" w:rsidP="00494770">
      <w:pPr>
        <w:pStyle w:val="ListParagraph"/>
        <w:numPr>
          <w:ilvl w:val="0"/>
          <w:numId w:val="3"/>
        </w:numPr>
        <w:rPr>
          <w:rFonts w:asciiTheme="majorHAnsi" w:hAnsiTheme="majorHAnsi"/>
        </w:rPr>
      </w:pPr>
      <w:r w:rsidRPr="00B209A1">
        <w:rPr>
          <w:rFonts w:asciiTheme="majorHAnsi" w:hAnsiTheme="majorHAnsi"/>
        </w:rPr>
        <w:t>Sutter Medical Center of Santa Rosa</w:t>
      </w:r>
    </w:p>
    <w:p w14:paraId="48E20507" w14:textId="77777777" w:rsidR="00353842" w:rsidRPr="00B209A1" w:rsidRDefault="00353842" w:rsidP="00494770">
      <w:pPr>
        <w:pStyle w:val="ListParagraph"/>
        <w:numPr>
          <w:ilvl w:val="0"/>
          <w:numId w:val="3"/>
        </w:numPr>
        <w:rPr>
          <w:rFonts w:asciiTheme="majorHAnsi" w:hAnsiTheme="majorHAnsi"/>
        </w:rPr>
      </w:pPr>
      <w:r w:rsidRPr="00B209A1">
        <w:rPr>
          <w:rFonts w:asciiTheme="majorHAnsi" w:hAnsiTheme="majorHAnsi"/>
        </w:rPr>
        <w:t>Tipping Point</w:t>
      </w:r>
    </w:p>
    <w:p w14:paraId="07865D3E" w14:textId="3701BEB0" w:rsidR="00353842" w:rsidRPr="00B209A1" w:rsidRDefault="00353842" w:rsidP="00494770">
      <w:pPr>
        <w:pStyle w:val="ListParagraph"/>
        <w:numPr>
          <w:ilvl w:val="0"/>
          <w:numId w:val="3"/>
        </w:numPr>
        <w:rPr>
          <w:rFonts w:asciiTheme="majorHAnsi" w:hAnsiTheme="majorHAnsi"/>
        </w:rPr>
      </w:pPr>
      <w:r w:rsidRPr="00B209A1">
        <w:rPr>
          <w:rFonts w:asciiTheme="majorHAnsi" w:hAnsiTheme="majorHAnsi"/>
        </w:rPr>
        <w:t>United Way of the Wine Country</w:t>
      </w:r>
    </w:p>
    <w:p w14:paraId="3E39D488" w14:textId="77777777" w:rsidR="00353842" w:rsidRDefault="00353842" w:rsidP="00770DF4">
      <w:pPr>
        <w:rPr>
          <w:rFonts w:asciiTheme="majorHAnsi" w:hAnsiTheme="majorHAnsi"/>
        </w:rPr>
      </w:pPr>
    </w:p>
    <w:p w14:paraId="4B9B3D4C" w14:textId="753DAB19" w:rsidR="00B209A1" w:rsidRDefault="00B209A1">
      <w:pPr>
        <w:rPr>
          <w:rFonts w:asciiTheme="majorHAnsi" w:hAnsiTheme="majorHAnsi"/>
        </w:rPr>
      </w:pPr>
      <w:r>
        <w:rPr>
          <w:rFonts w:asciiTheme="majorHAnsi" w:hAnsiTheme="majorHAnsi"/>
        </w:rPr>
        <w:br w:type="page"/>
      </w:r>
    </w:p>
    <w:p w14:paraId="0D53DBD6" w14:textId="657E4A1B" w:rsidR="00B209A1" w:rsidRPr="00B209A1" w:rsidRDefault="00B209A1" w:rsidP="00B209A1">
      <w:pPr>
        <w:jc w:val="center"/>
        <w:rPr>
          <w:rFonts w:asciiTheme="majorHAnsi" w:hAnsiTheme="majorHAnsi"/>
          <w:u w:val="single"/>
        </w:rPr>
      </w:pPr>
      <w:r>
        <w:rPr>
          <w:rFonts w:asciiTheme="majorHAnsi" w:hAnsiTheme="majorHAnsi"/>
          <w:u w:val="single"/>
        </w:rPr>
        <w:lastRenderedPageBreak/>
        <w:t>Funder</w:t>
      </w:r>
      <w:r w:rsidRPr="00B209A1">
        <w:rPr>
          <w:rFonts w:asciiTheme="majorHAnsi" w:hAnsiTheme="majorHAnsi"/>
          <w:u w:val="single"/>
        </w:rPr>
        <w:t xml:space="preserve"> Survey</w:t>
      </w:r>
    </w:p>
    <w:p w14:paraId="0BF3CC33" w14:textId="77777777" w:rsidR="00B209A1" w:rsidRDefault="00B209A1" w:rsidP="00B209A1">
      <w:pPr>
        <w:ind w:left="360"/>
        <w:rPr>
          <w:rFonts w:asciiTheme="majorHAnsi" w:hAnsiTheme="majorHAnsi"/>
          <w:b/>
        </w:rPr>
      </w:pPr>
    </w:p>
    <w:p w14:paraId="22ED86AA" w14:textId="77777777" w:rsidR="00B209A1" w:rsidRDefault="00B209A1" w:rsidP="00B209A1">
      <w:pPr>
        <w:ind w:left="360"/>
        <w:rPr>
          <w:rFonts w:asciiTheme="majorHAnsi" w:hAnsiTheme="majorHAnsi"/>
          <w:b/>
        </w:rPr>
      </w:pPr>
    </w:p>
    <w:p w14:paraId="30B907AE" w14:textId="77777777" w:rsidR="00B209A1" w:rsidRPr="008E4DEE" w:rsidRDefault="00B209A1" w:rsidP="00B209A1">
      <w:pPr>
        <w:ind w:left="360"/>
        <w:rPr>
          <w:rFonts w:asciiTheme="majorHAnsi" w:hAnsiTheme="majorHAnsi"/>
          <w:b/>
        </w:rPr>
      </w:pPr>
      <w:r w:rsidRPr="008E4DEE">
        <w:rPr>
          <w:rFonts w:asciiTheme="majorHAnsi" w:hAnsiTheme="majorHAnsi"/>
          <w:b/>
        </w:rPr>
        <w:t>Introduction</w:t>
      </w:r>
    </w:p>
    <w:p w14:paraId="45685E80" w14:textId="3510EE87" w:rsidR="00B209A1" w:rsidRDefault="00B209A1" w:rsidP="00B209A1">
      <w:pPr>
        <w:ind w:left="360"/>
        <w:rPr>
          <w:rFonts w:asciiTheme="majorHAnsi" w:hAnsiTheme="majorHAnsi"/>
        </w:rPr>
      </w:pPr>
      <w:r>
        <w:rPr>
          <w:rFonts w:asciiTheme="majorHAnsi" w:hAnsiTheme="majorHAnsi"/>
        </w:rPr>
        <w:t>Thank you for taking a few moments to complete this survey. The purpose of this survey is to gather information from funders who have allocated or intent to allocate resources to address immediate and/or long-term community needs related to the recent wildfires.</w:t>
      </w:r>
      <w:r w:rsidR="00C52C84">
        <w:rPr>
          <w:rFonts w:asciiTheme="majorHAnsi" w:hAnsiTheme="majorHAnsi"/>
        </w:rPr>
        <w:t xml:space="preserve"> </w:t>
      </w:r>
      <w:r>
        <w:rPr>
          <w:rFonts w:asciiTheme="majorHAnsi" w:hAnsiTheme="majorHAnsi"/>
        </w:rPr>
        <w:t>Information will be shared in the aggregate; individual foundation responses will be kept confidential and not shared. The intention of sharing aggregated data is to provide an overview of the collective philanthropic contributions made to support relief, recovery, and rebuilding.</w:t>
      </w:r>
    </w:p>
    <w:p w14:paraId="4FFE3F7F" w14:textId="77777777" w:rsidR="00B209A1" w:rsidRDefault="00B209A1" w:rsidP="00B209A1">
      <w:pPr>
        <w:ind w:left="360"/>
        <w:rPr>
          <w:rFonts w:asciiTheme="majorHAnsi" w:hAnsiTheme="majorHAnsi"/>
        </w:rPr>
      </w:pPr>
    </w:p>
    <w:p w14:paraId="67D6D3A9" w14:textId="77777777" w:rsidR="00B209A1" w:rsidRDefault="00B209A1" w:rsidP="00B209A1">
      <w:pPr>
        <w:ind w:left="360"/>
        <w:rPr>
          <w:rFonts w:asciiTheme="majorHAnsi" w:hAnsiTheme="majorHAnsi"/>
        </w:rPr>
      </w:pPr>
      <w:r>
        <w:rPr>
          <w:rFonts w:asciiTheme="majorHAnsi" w:hAnsiTheme="majorHAnsi"/>
        </w:rPr>
        <w:t>Please only submit one survey per organization.</w:t>
      </w:r>
    </w:p>
    <w:p w14:paraId="3782E325" w14:textId="77777777" w:rsidR="00B209A1" w:rsidRDefault="00B209A1" w:rsidP="00B209A1">
      <w:pPr>
        <w:ind w:left="360"/>
        <w:rPr>
          <w:rFonts w:asciiTheme="majorHAnsi" w:hAnsiTheme="majorHAnsi"/>
        </w:rPr>
      </w:pPr>
    </w:p>
    <w:p w14:paraId="3350D9BC" w14:textId="77777777" w:rsidR="00B209A1" w:rsidRDefault="00B209A1" w:rsidP="00B209A1">
      <w:pPr>
        <w:ind w:left="360"/>
        <w:rPr>
          <w:rFonts w:asciiTheme="majorHAnsi" w:hAnsiTheme="majorHAnsi"/>
        </w:rPr>
      </w:pPr>
      <w:r>
        <w:rPr>
          <w:rFonts w:asciiTheme="majorHAnsi" w:hAnsiTheme="majorHAnsi"/>
        </w:rPr>
        <w:t>The deadline to complete the survey is the end of the day November 14, 2017.</w:t>
      </w:r>
    </w:p>
    <w:p w14:paraId="3FBDCC3A" w14:textId="77777777" w:rsidR="00B209A1" w:rsidRDefault="00B209A1" w:rsidP="00B209A1">
      <w:pPr>
        <w:ind w:left="360"/>
        <w:rPr>
          <w:rFonts w:asciiTheme="majorHAnsi" w:hAnsiTheme="majorHAnsi"/>
        </w:rPr>
      </w:pPr>
    </w:p>
    <w:p w14:paraId="6F50991F" w14:textId="77777777" w:rsidR="00B209A1" w:rsidRPr="00E74C6B" w:rsidRDefault="00B209A1" w:rsidP="00B209A1">
      <w:pPr>
        <w:ind w:left="360"/>
        <w:rPr>
          <w:rFonts w:asciiTheme="majorHAnsi" w:hAnsiTheme="majorHAnsi"/>
          <w:b/>
        </w:rPr>
      </w:pPr>
      <w:r>
        <w:rPr>
          <w:rFonts w:asciiTheme="majorHAnsi" w:hAnsiTheme="majorHAnsi"/>
          <w:b/>
        </w:rPr>
        <w:t xml:space="preserve">1. </w:t>
      </w:r>
      <w:r w:rsidRPr="00E74C6B">
        <w:rPr>
          <w:rFonts w:asciiTheme="majorHAnsi" w:hAnsiTheme="majorHAnsi"/>
          <w:b/>
        </w:rPr>
        <w:t>Name of Organization</w:t>
      </w:r>
      <w:r>
        <w:rPr>
          <w:rFonts w:asciiTheme="majorHAnsi" w:hAnsiTheme="majorHAnsi"/>
          <w:b/>
        </w:rPr>
        <w:t xml:space="preserve"> ___________ </w:t>
      </w:r>
    </w:p>
    <w:p w14:paraId="020F221E" w14:textId="77777777" w:rsidR="00B209A1" w:rsidRPr="008B133D" w:rsidRDefault="00B209A1" w:rsidP="00B209A1">
      <w:pPr>
        <w:ind w:left="360"/>
        <w:rPr>
          <w:rFonts w:asciiTheme="majorHAnsi" w:hAnsiTheme="majorHAnsi"/>
        </w:rPr>
      </w:pPr>
    </w:p>
    <w:p w14:paraId="199C8316" w14:textId="77777777" w:rsidR="00B209A1" w:rsidRPr="00E74C6B" w:rsidRDefault="00B209A1" w:rsidP="00B209A1">
      <w:pPr>
        <w:ind w:left="360"/>
        <w:rPr>
          <w:rFonts w:asciiTheme="majorHAnsi" w:hAnsiTheme="majorHAnsi"/>
          <w:b/>
        </w:rPr>
      </w:pPr>
      <w:r>
        <w:rPr>
          <w:rFonts w:asciiTheme="majorHAnsi" w:hAnsiTheme="majorHAnsi"/>
          <w:b/>
        </w:rPr>
        <w:t xml:space="preserve">2. Please choose one answer that best describes your organization: </w:t>
      </w:r>
    </w:p>
    <w:p w14:paraId="245DA096" w14:textId="77777777" w:rsidR="00B209A1" w:rsidRDefault="00B209A1" w:rsidP="00B209A1">
      <w:pPr>
        <w:rPr>
          <w:rFonts w:asciiTheme="majorHAnsi" w:hAnsiTheme="majorHAnsi"/>
        </w:rPr>
      </w:pPr>
      <w:r w:rsidRPr="008D0475">
        <w:rPr>
          <w:rFonts w:asciiTheme="majorHAnsi" w:hAnsiTheme="majorHAnsi"/>
        </w:rPr>
        <w:t>Community foundation</w:t>
      </w:r>
    </w:p>
    <w:p w14:paraId="36E670CF" w14:textId="77777777" w:rsidR="00B209A1" w:rsidRPr="008D0475" w:rsidRDefault="00B209A1" w:rsidP="00B209A1">
      <w:pPr>
        <w:rPr>
          <w:rFonts w:asciiTheme="majorHAnsi" w:hAnsiTheme="majorHAnsi"/>
        </w:rPr>
      </w:pPr>
      <w:r w:rsidRPr="008D0475">
        <w:rPr>
          <w:rFonts w:asciiTheme="majorHAnsi" w:hAnsiTheme="majorHAnsi"/>
        </w:rPr>
        <w:t>Corporate foundation</w:t>
      </w:r>
    </w:p>
    <w:p w14:paraId="418298A1" w14:textId="77777777" w:rsidR="00B209A1" w:rsidRDefault="00B209A1" w:rsidP="00B209A1">
      <w:pPr>
        <w:rPr>
          <w:rFonts w:asciiTheme="majorHAnsi" w:hAnsiTheme="majorHAnsi"/>
        </w:rPr>
      </w:pPr>
      <w:r w:rsidRPr="008D0475">
        <w:rPr>
          <w:rFonts w:asciiTheme="majorHAnsi" w:hAnsiTheme="majorHAnsi"/>
        </w:rPr>
        <w:t>Family foundation</w:t>
      </w:r>
    </w:p>
    <w:p w14:paraId="4A2633C0" w14:textId="77777777" w:rsidR="00B209A1" w:rsidRPr="008D0475" w:rsidRDefault="00B209A1" w:rsidP="00B209A1">
      <w:pPr>
        <w:rPr>
          <w:rFonts w:asciiTheme="majorHAnsi" w:hAnsiTheme="majorHAnsi"/>
        </w:rPr>
      </w:pPr>
      <w:r w:rsidRPr="008D0475">
        <w:rPr>
          <w:rFonts w:asciiTheme="majorHAnsi" w:hAnsiTheme="majorHAnsi"/>
        </w:rPr>
        <w:t>Financial institution</w:t>
      </w:r>
    </w:p>
    <w:p w14:paraId="369C2FBB" w14:textId="77777777" w:rsidR="00B209A1" w:rsidRDefault="00B209A1" w:rsidP="00B209A1">
      <w:pPr>
        <w:rPr>
          <w:rFonts w:asciiTheme="majorHAnsi" w:hAnsiTheme="majorHAnsi"/>
        </w:rPr>
      </w:pPr>
      <w:r w:rsidRPr="008D0475">
        <w:rPr>
          <w:rFonts w:asciiTheme="majorHAnsi" w:hAnsiTheme="majorHAnsi"/>
        </w:rPr>
        <w:t>Foundation support organization</w:t>
      </w:r>
    </w:p>
    <w:p w14:paraId="20DFF0C0" w14:textId="77777777" w:rsidR="00B209A1" w:rsidRPr="008D0475" w:rsidRDefault="00B209A1" w:rsidP="00B209A1">
      <w:pPr>
        <w:rPr>
          <w:rFonts w:asciiTheme="majorHAnsi" w:hAnsiTheme="majorHAnsi"/>
        </w:rPr>
      </w:pPr>
      <w:r w:rsidRPr="008D0475">
        <w:rPr>
          <w:rFonts w:asciiTheme="majorHAnsi" w:hAnsiTheme="majorHAnsi"/>
        </w:rPr>
        <w:t>Hospital community benefits</w:t>
      </w:r>
    </w:p>
    <w:p w14:paraId="4A23CB18" w14:textId="77777777" w:rsidR="00B209A1" w:rsidRPr="008D0475" w:rsidRDefault="00B209A1" w:rsidP="00B209A1">
      <w:pPr>
        <w:rPr>
          <w:rFonts w:asciiTheme="majorHAnsi" w:hAnsiTheme="majorHAnsi"/>
        </w:rPr>
      </w:pPr>
      <w:r w:rsidRPr="008D0475">
        <w:rPr>
          <w:rFonts w:asciiTheme="majorHAnsi" w:hAnsiTheme="majorHAnsi"/>
        </w:rPr>
        <w:t>Private/independent foundation</w:t>
      </w:r>
    </w:p>
    <w:p w14:paraId="5A332D49" w14:textId="77777777" w:rsidR="00B209A1" w:rsidRPr="008D0475" w:rsidRDefault="00B209A1" w:rsidP="00B209A1">
      <w:pPr>
        <w:rPr>
          <w:rFonts w:asciiTheme="majorHAnsi" w:hAnsiTheme="majorHAnsi"/>
        </w:rPr>
      </w:pPr>
      <w:r w:rsidRPr="008D0475">
        <w:rPr>
          <w:rFonts w:asciiTheme="majorHAnsi" w:hAnsiTheme="majorHAnsi"/>
        </w:rPr>
        <w:t>Public agency</w:t>
      </w:r>
    </w:p>
    <w:p w14:paraId="785D33FD" w14:textId="77777777" w:rsidR="00B209A1" w:rsidRPr="008D0475" w:rsidRDefault="00B209A1" w:rsidP="00B209A1">
      <w:pPr>
        <w:rPr>
          <w:rFonts w:asciiTheme="majorHAnsi" w:hAnsiTheme="majorHAnsi"/>
        </w:rPr>
      </w:pPr>
      <w:r w:rsidRPr="008D0475">
        <w:rPr>
          <w:rFonts w:asciiTheme="majorHAnsi" w:hAnsiTheme="majorHAnsi"/>
        </w:rPr>
        <w:t>Other</w:t>
      </w:r>
    </w:p>
    <w:p w14:paraId="2AA07563" w14:textId="77777777" w:rsidR="00B209A1" w:rsidRDefault="00B209A1" w:rsidP="00B209A1">
      <w:pPr>
        <w:ind w:left="360"/>
        <w:rPr>
          <w:rFonts w:asciiTheme="majorHAnsi" w:hAnsiTheme="majorHAnsi"/>
          <w:b/>
        </w:rPr>
      </w:pPr>
    </w:p>
    <w:p w14:paraId="68C40FD5" w14:textId="77777777" w:rsidR="00B209A1" w:rsidRDefault="00B209A1" w:rsidP="00B209A1">
      <w:pPr>
        <w:rPr>
          <w:rFonts w:asciiTheme="majorHAnsi" w:hAnsiTheme="majorHAnsi"/>
          <w:b/>
        </w:rPr>
      </w:pPr>
      <w:r>
        <w:rPr>
          <w:rFonts w:asciiTheme="majorHAnsi" w:hAnsiTheme="majorHAnsi"/>
          <w:b/>
        </w:rPr>
        <w:br w:type="page"/>
      </w:r>
    </w:p>
    <w:p w14:paraId="44A05969" w14:textId="77777777" w:rsidR="00B209A1" w:rsidRPr="00622F0D" w:rsidRDefault="00B209A1" w:rsidP="00B209A1">
      <w:pPr>
        <w:ind w:left="360"/>
        <w:rPr>
          <w:rFonts w:asciiTheme="majorHAnsi" w:hAnsiTheme="majorHAnsi"/>
          <w:b/>
        </w:rPr>
      </w:pPr>
      <w:r>
        <w:rPr>
          <w:rFonts w:asciiTheme="majorHAnsi" w:hAnsiTheme="majorHAnsi"/>
          <w:b/>
        </w:rPr>
        <w:lastRenderedPageBreak/>
        <w:t xml:space="preserve">3. </w:t>
      </w:r>
      <w:r w:rsidRPr="00622F0D">
        <w:rPr>
          <w:rFonts w:asciiTheme="majorHAnsi" w:hAnsiTheme="majorHAnsi"/>
          <w:b/>
        </w:rPr>
        <w:t xml:space="preserve">Does your organization </w:t>
      </w:r>
      <w:r>
        <w:rPr>
          <w:rFonts w:asciiTheme="majorHAnsi" w:hAnsiTheme="majorHAnsi"/>
          <w:b/>
        </w:rPr>
        <w:t xml:space="preserve">currently </w:t>
      </w:r>
      <w:r w:rsidRPr="00622F0D">
        <w:rPr>
          <w:rFonts w:asciiTheme="majorHAnsi" w:hAnsiTheme="majorHAnsi"/>
          <w:b/>
        </w:rPr>
        <w:t xml:space="preserve">have a specific </w:t>
      </w:r>
      <w:r>
        <w:rPr>
          <w:rFonts w:asciiTheme="majorHAnsi" w:hAnsiTheme="majorHAnsi"/>
          <w:b/>
        </w:rPr>
        <w:t xml:space="preserve">initiative or program </w:t>
      </w:r>
      <w:r w:rsidRPr="00622F0D">
        <w:rPr>
          <w:rFonts w:asciiTheme="majorHAnsi" w:hAnsiTheme="majorHAnsi"/>
          <w:b/>
        </w:rPr>
        <w:t>to address disaster relief</w:t>
      </w:r>
      <w:r>
        <w:rPr>
          <w:rFonts w:asciiTheme="majorHAnsi" w:hAnsiTheme="majorHAnsi"/>
          <w:b/>
        </w:rPr>
        <w:t>, recovery,</w:t>
      </w:r>
      <w:r w:rsidRPr="00622F0D">
        <w:rPr>
          <w:rFonts w:asciiTheme="majorHAnsi" w:hAnsiTheme="majorHAnsi"/>
          <w:b/>
        </w:rPr>
        <w:t xml:space="preserve"> and/or rebuilding?</w:t>
      </w:r>
    </w:p>
    <w:p w14:paraId="5692F4B9" w14:textId="77777777" w:rsidR="00B209A1" w:rsidRPr="0062775C" w:rsidRDefault="00B209A1" w:rsidP="00494770">
      <w:pPr>
        <w:pStyle w:val="ListParagraph"/>
        <w:numPr>
          <w:ilvl w:val="0"/>
          <w:numId w:val="1"/>
        </w:numPr>
        <w:rPr>
          <w:rFonts w:asciiTheme="majorHAnsi" w:hAnsiTheme="majorHAnsi"/>
        </w:rPr>
      </w:pPr>
      <w:r w:rsidRPr="0062775C">
        <w:rPr>
          <w:rFonts w:asciiTheme="majorHAnsi" w:hAnsiTheme="majorHAnsi"/>
        </w:rPr>
        <w:t>Yes</w:t>
      </w:r>
      <w:r>
        <w:rPr>
          <w:rFonts w:asciiTheme="majorHAnsi" w:hAnsiTheme="majorHAnsi"/>
        </w:rPr>
        <w:t xml:space="preserve">, we have an established disaster-focused funding initiative or program and we are actively making grants/dispersing money (see question #4 below, </w:t>
      </w:r>
      <w:r w:rsidRPr="00B209A1">
        <w:rPr>
          <w:rFonts w:asciiTheme="majorHAnsi" w:hAnsiTheme="majorHAnsi"/>
          <w:highlight w:val="yellow"/>
        </w:rPr>
        <w:t>page 3)</w:t>
      </w:r>
    </w:p>
    <w:p w14:paraId="5EC34668" w14:textId="77777777" w:rsidR="00B209A1" w:rsidRDefault="00B209A1" w:rsidP="00494770">
      <w:pPr>
        <w:pStyle w:val="ListParagraph"/>
        <w:numPr>
          <w:ilvl w:val="0"/>
          <w:numId w:val="1"/>
        </w:numPr>
        <w:rPr>
          <w:rFonts w:asciiTheme="majorHAnsi" w:hAnsiTheme="majorHAnsi"/>
        </w:rPr>
      </w:pPr>
      <w:r>
        <w:rPr>
          <w:rFonts w:asciiTheme="majorHAnsi" w:hAnsiTheme="majorHAnsi"/>
        </w:rPr>
        <w:t xml:space="preserve">Yes, we established a disaster-focused funding initiative or program, however we have not fully developed our funding priorities or giving strategy </w:t>
      </w:r>
      <w:r w:rsidRPr="00B209A1">
        <w:rPr>
          <w:rFonts w:asciiTheme="majorHAnsi" w:hAnsiTheme="majorHAnsi"/>
          <w:highlight w:val="yellow"/>
        </w:rPr>
        <w:t>yet (skip to page 6)</w:t>
      </w:r>
    </w:p>
    <w:p w14:paraId="0470DE86" w14:textId="77777777" w:rsidR="00B209A1" w:rsidRPr="0062775C" w:rsidRDefault="00B209A1" w:rsidP="00494770">
      <w:pPr>
        <w:pStyle w:val="ListParagraph"/>
        <w:numPr>
          <w:ilvl w:val="0"/>
          <w:numId w:val="1"/>
        </w:numPr>
        <w:rPr>
          <w:rFonts w:asciiTheme="majorHAnsi" w:hAnsiTheme="majorHAnsi"/>
        </w:rPr>
      </w:pPr>
      <w:r w:rsidRPr="0062775C">
        <w:rPr>
          <w:rFonts w:asciiTheme="majorHAnsi" w:hAnsiTheme="majorHAnsi"/>
        </w:rPr>
        <w:t>No</w:t>
      </w:r>
      <w:r>
        <w:rPr>
          <w:rFonts w:asciiTheme="majorHAnsi" w:hAnsiTheme="majorHAnsi"/>
        </w:rPr>
        <w:t xml:space="preserve">, however we intend to create a disaster-focused initiative or program  </w:t>
      </w:r>
      <w:r w:rsidRPr="00B209A1">
        <w:rPr>
          <w:rFonts w:asciiTheme="majorHAnsi" w:hAnsiTheme="majorHAnsi"/>
          <w:highlight w:val="yellow"/>
        </w:rPr>
        <w:t>(skip to page 6)</w:t>
      </w:r>
    </w:p>
    <w:p w14:paraId="79156CE1" w14:textId="77777777" w:rsidR="00B209A1" w:rsidRPr="00B209A1" w:rsidRDefault="00B209A1" w:rsidP="00494770">
      <w:pPr>
        <w:pStyle w:val="ListParagraph"/>
        <w:numPr>
          <w:ilvl w:val="0"/>
          <w:numId w:val="1"/>
        </w:numPr>
        <w:rPr>
          <w:rFonts w:asciiTheme="majorHAnsi" w:hAnsiTheme="majorHAnsi"/>
          <w:highlight w:val="yellow"/>
        </w:rPr>
      </w:pPr>
      <w:r w:rsidRPr="0062775C">
        <w:rPr>
          <w:rFonts w:asciiTheme="majorHAnsi" w:hAnsiTheme="majorHAnsi"/>
        </w:rPr>
        <w:t>No</w:t>
      </w:r>
      <w:r>
        <w:rPr>
          <w:rFonts w:asciiTheme="majorHAnsi" w:hAnsiTheme="majorHAnsi"/>
        </w:rPr>
        <w:t>,</w:t>
      </w:r>
      <w:r w:rsidRPr="0062775C">
        <w:rPr>
          <w:rFonts w:asciiTheme="majorHAnsi" w:hAnsiTheme="majorHAnsi"/>
        </w:rPr>
        <w:t xml:space="preserve"> </w:t>
      </w:r>
      <w:r>
        <w:rPr>
          <w:rFonts w:asciiTheme="majorHAnsi" w:hAnsiTheme="majorHAnsi"/>
        </w:rPr>
        <w:t xml:space="preserve">and we do not plan to </w:t>
      </w:r>
      <w:r w:rsidRPr="00B209A1">
        <w:rPr>
          <w:rFonts w:asciiTheme="majorHAnsi" w:hAnsiTheme="majorHAnsi"/>
          <w:highlight w:val="yellow"/>
        </w:rPr>
        <w:t>create one (skip to page 9)</w:t>
      </w:r>
    </w:p>
    <w:p w14:paraId="45FEE867" w14:textId="77777777" w:rsidR="00B209A1" w:rsidRDefault="00B209A1" w:rsidP="00494770">
      <w:pPr>
        <w:pStyle w:val="ListParagraph"/>
        <w:numPr>
          <w:ilvl w:val="0"/>
          <w:numId w:val="1"/>
        </w:numPr>
        <w:rPr>
          <w:rFonts w:asciiTheme="majorHAnsi" w:hAnsiTheme="majorHAnsi"/>
        </w:rPr>
      </w:pPr>
      <w:r w:rsidRPr="00B209A1">
        <w:rPr>
          <w:rFonts w:asciiTheme="majorHAnsi" w:hAnsiTheme="majorHAnsi"/>
          <w:highlight w:val="yellow"/>
        </w:rPr>
        <w:t>I don’t know (skip to page</w:t>
      </w:r>
      <w:r>
        <w:rPr>
          <w:rFonts w:asciiTheme="majorHAnsi" w:hAnsiTheme="majorHAnsi"/>
        </w:rPr>
        <w:t xml:space="preserve"> 9)</w:t>
      </w:r>
    </w:p>
    <w:p w14:paraId="5F268A36" w14:textId="77777777" w:rsidR="00B209A1" w:rsidRDefault="00B209A1" w:rsidP="00B209A1">
      <w:pPr>
        <w:ind w:left="360"/>
        <w:rPr>
          <w:rFonts w:asciiTheme="majorHAnsi" w:hAnsiTheme="majorHAnsi"/>
        </w:rPr>
      </w:pPr>
    </w:p>
    <w:p w14:paraId="64912ECE" w14:textId="77777777" w:rsidR="00B209A1" w:rsidRDefault="00B209A1" w:rsidP="00B209A1">
      <w:pPr>
        <w:rPr>
          <w:rFonts w:asciiTheme="majorHAnsi" w:hAnsiTheme="majorHAnsi"/>
          <w:b/>
        </w:rPr>
      </w:pPr>
      <w:r>
        <w:rPr>
          <w:rFonts w:asciiTheme="majorHAnsi" w:hAnsiTheme="majorHAnsi"/>
          <w:b/>
        </w:rPr>
        <w:br w:type="page"/>
      </w:r>
    </w:p>
    <w:p w14:paraId="30BD71F9" w14:textId="77777777" w:rsidR="00B209A1" w:rsidRPr="00E74C6B" w:rsidRDefault="00B209A1" w:rsidP="00B209A1">
      <w:pPr>
        <w:ind w:left="360"/>
        <w:rPr>
          <w:rFonts w:asciiTheme="majorHAnsi" w:hAnsiTheme="majorHAnsi"/>
          <w:b/>
        </w:rPr>
      </w:pPr>
      <w:r>
        <w:rPr>
          <w:rFonts w:asciiTheme="majorHAnsi" w:hAnsiTheme="majorHAnsi"/>
          <w:b/>
        </w:rPr>
        <w:lastRenderedPageBreak/>
        <w:t xml:space="preserve">4. </w:t>
      </w:r>
      <w:r w:rsidRPr="00E74C6B">
        <w:rPr>
          <w:rFonts w:asciiTheme="majorHAnsi" w:hAnsiTheme="majorHAnsi"/>
          <w:b/>
        </w:rPr>
        <w:t>If yes…</w:t>
      </w:r>
    </w:p>
    <w:p w14:paraId="6ECA2ED4" w14:textId="77777777" w:rsidR="00B209A1" w:rsidRDefault="00B209A1" w:rsidP="00B209A1">
      <w:pPr>
        <w:ind w:left="360"/>
        <w:rPr>
          <w:rFonts w:asciiTheme="majorHAnsi" w:hAnsiTheme="majorHAnsi"/>
        </w:rPr>
      </w:pPr>
    </w:p>
    <w:p w14:paraId="5D735EE5" w14:textId="77777777" w:rsidR="00B209A1" w:rsidRDefault="00B209A1" w:rsidP="00B209A1">
      <w:pPr>
        <w:ind w:left="720"/>
        <w:rPr>
          <w:rFonts w:asciiTheme="majorHAnsi" w:hAnsiTheme="majorHAnsi"/>
          <w:b/>
        </w:rPr>
      </w:pPr>
      <w:r>
        <w:rPr>
          <w:rFonts w:asciiTheme="majorHAnsi" w:hAnsiTheme="majorHAnsi"/>
        </w:rPr>
        <w:t xml:space="preserve">What is the name of the initiative or </w:t>
      </w:r>
      <w:r w:rsidRPr="007217B8">
        <w:rPr>
          <w:rFonts w:asciiTheme="majorHAnsi" w:hAnsiTheme="majorHAnsi"/>
        </w:rPr>
        <w:t>program</w:t>
      </w:r>
      <w:r>
        <w:rPr>
          <w:rFonts w:asciiTheme="majorHAnsi" w:hAnsiTheme="majorHAnsi"/>
        </w:rPr>
        <w:t>?</w:t>
      </w:r>
    </w:p>
    <w:p w14:paraId="2E0C55FA" w14:textId="77777777" w:rsidR="00B209A1" w:rsidRDefault="00B209A1" w:rsidP="00B209A1">
      <w:pPr>
        <w:ind w:left="720"/>
        <w:rPr>
          <w:rFonts w:asciiTheme="majorHAnsi" w:hAnsiTheme="majorHAnsi"/>
          <w:b/>
        </w:rPr>
      </w:pPr>
    </w:p>
    <w:p w14:paraId="2A4B290B" w14:textId="77777777" w:rsidR="00B209A1" w:rsidRDefault="00B209A1" w:rsidP="00B209A1">
      <w:pPr>
        <w:ind w:left="720"/>
        <w:rPr>
          <w:rFonts w:asciiTheme="majorHAnsi" w:hAnsiTheme="majorHAnsi"/>
        </w:rPr>
      </w:pPr>
      <w:r>
        <w:rPr>
          <w:rFonts w:asciiTheme="majorHAnsi" w:hAnsiTheme="majorHAnsi"/>
        </w:rPr>
        <w:t xml:space="preserve">How much money has your organization already provided to disaster relief, recovery, and/or rebuilding </w:t>
      </w:r>
      <w:r w:rsidRPr="007217B8">
        <w:rPr>
          <w:rFonts w:asciiTheme="majorHAnsi" w:hAnsiTheme="majorHAnsi"/>
          <w:b/>
        </w:rPr>
        <w:t>in Sonoma County</w:t>
      </w:r>
      <w:r>
        <w:rPr>
          <w:rFonts w:asciiTheme="majorHAnsi" w:hAnsiTheme="majorHAnsi"/>
        </w:rPr>
        <w:t xml:space="preserve"> since the wildfires?</w:t>
      </w:r>
    </w:p>
    <w:p w14:paraId="207260F1" w14:textId="77777777" w:rsidR="00B209A1" w:rsidRDefault="00B209A1" w:rsidP="00B209A1">
      <w:pPr>
        <w:ind w:left="720"/>
        <w:rPr>
          <w:rFonts w:asciiTheme="majorHAnsi" w:hAnsiTheme="majorHAnsi"/>
        </w:rPr>
      </w:pPr>
      <w:r>
        <w:rPr>
          <w:rFonts w:asciiTheme="majorHAnsi" w:hAnsiTheme="majorHAnsi"/>
        </w:rPr>
        <w:t xml:space="preserve">0 </w:t>
      </w:r>
    </w:p>
    <w:p w14:paraId="5EFDBE23" w14:textId="77777777" w:rsidR="00B209A1" w:rsidRDefault="00B209A1" w:rsidP="00B209A1">
      <w:pPr>
        <w:ind w:left="720"/>
        <w:rPr>
          <w:rFonts w:asciiTheme="majorHAnsi" w:hAnsiTheme="majorHAnsi"/>
        </w:rPr>
      </w:pPr>
      <w:r>
        <w:rPr>
          <w:rFonts w:asciiTheme="majorHAnsi" w:hAnsiTheme="majorHAnsi"/>
        </w:rPr>
        <w:t>Less than $100,000</w:t>
      </w:r>
    </w:p>
    <w:p w14:paraId="47743495" w14:textId="77777777" w:rsidR="00B209A1" w:rsidRDefault="00B209A1" w:rsidP="00B209A1">
      <w:pPr>
        <w:ind w:left="720"/>
        <w:rPr>
          <w:rFonts w:asciiTheme="majorHAnsi" w:hAnsiTheme="majorHAnsi"/>
        </w:rPr>
      </w:pPr>
      <w:r>
        <w:rPr>
          <w:rFonts w:asciiTheme="majorHAnsi" w:hAnsiTheme="majorHAnsi"/>
        </w:rPr>
        <w:t>$100,000 to $500,000</w:t>
      </w:r>
    </w:p>
    <w:p w14:paraId="5012193C" w14:textId="77777777" w:rsidR="00B209A1" w:rsidRDefault="00B209A1" w:rsidP="00B209A1">
      <w:pPr>
        <w:ind w:left="720"/>
        <w:rPr>
          <w:rFonts w:asciiTheme="majorHAnsi" w:hAnsiTheme="majorHAnsi"/>
        </w:rPr>
      </w:pPr>
      <w:r>
        <w:rPr>
          <w:rFonts w:asciiTheme="majorHAnsi" w:hAnsiTheme="majorHAnsi"/>
        </w:rPr>
        <w:t>$500,000 to $1 million</w:t>
      </w:r>
    </w:p>
    <w:p w14:paraId="615EFC38" w14:textId="77777777" w:rsidR="00B209A1" w:rsidRDefault="00B209A1" w:rsidP="00B209A1">
      <w:pPr>
        <w:ind w:left="720"/>
        <w:rPr>
          <w:rFonts w:asciiTheme="majorHAnsi" w:hAnsiTheme="majorHAnsi"/>
        </w:rPr>
      </w:pPr>
      <w:r>
        <w:rPr>
          <w:rFonts w:asciiTheme="majorHAnsi" w:hAnsiTheme="majorHAnsi"/>
        </w:rPr>
        <w:t>$1 million to $5 million</w:t>
      </w:r>
    </w:p>
    <w:p w14:paraId="13FEDFFD" w14:textId="77777777" w:rsidR="00B209A1" w:rsidRDefault="00B209A1" w:rsidP="00B209A1">
      <w:pPr>
        <w:ind w:left="720"/>
        <w:rPr>
          <w:rFonts w:asciiTheme="majorHAnsi" w:hAnsiTheme="majorHAnsi"/>
        </w:rPr>
      </w:pPr>
      <w:r>
        <w:rPr>
          <w:rFonts w:asciiTheme="majorHAnsi" w:hAnsiTheme="majorHAnsi"/>
        </w:rPr>
        <w:t>Over $5 million</w:t>
      </w:r>
    </w:p>
    <w:p w14:paraId="33E3B91D" w14:textId="77777777" w:rsidR="00B209A1" w:rsidRDefault="00B209A1" w:rsidP="00B209A1">
      <w:pPr>
        <w:ind w:left="720"/>
        <w:rPr>
          <w:rFonts w:asciiTheme="majorHAnsi" w:hAnsiTheme="majorHAnsi"/>
        </w:rPr>
      </w:pPr>
      <w:r>
        <w:rPr>
          <w:rFonts w:asciiTheme="majorHAnsi" w:hAnsiTheme="majorHAnsi"/>
        </w:rPr>
        <w:t>Comment</w:t>
      </w:r>
    </w:p>
    <w:p w14:paraId="42415CF6" w14:textId="77777777" w:rsidR="00B209A1" w:rsidRDefault="00B209A1" w:rsidP="00B209A1">
      <w:pPr>
        <w:ind w:left="720"/>
        <w:rPr>
          <w:rFonts w:asciiTheme="majorHAnsi" w:hAnsiTheme="majorHAnsi"/>
        </w:rPr>
      </w:pPr>
    </w:p>
    <w:p w14:paraId="60981185" w14:textId="77777777" w:rsidR="00B209A1" w:rsidRPr="00854633" w:rsidRDefault="00B209A1" w:rsidP="00B209A1">
      <w:pPr>
        <w:ind w:left="720"/>
        <w:rPr>
          <w:rFonts w:asciiTheme="majorHAnsi" w:hAnsiTheme="majorHAnsi"/>
        </w:rPr>
      </w:pPr>
      <w:r w:rsidRPr="00854633">
        <w:rPr>
          <w:rFonts w:asciiTheme="majorHAnsi" w:hAnsiTheme="majorHAnsi"/>
        </w:rPr>
        <w:t>How much money do you anticipate your organization will give out with the purpose of disaster relief, recovery, and/or rebuilding </w:t>
      </w:r>
      <w:r w:rsidRPr="00854633">
        <w:rPr>
          <w:rFonts w:asciiTheme="majorHAnsi" w:hAnsiTheme="majorHAnsi"/>
          <w:b/>
          <w:bCs/>
        </w:rPr>
        <w:t>in Sonoma County</w:t>
      </w:r>
      <w:r w:rsidRPr="00854633">
        <w:rPr>
          <w:rFonts w:asciiTheme="majorHAnsi" w:hAnsiTheme="majorHAnsi"/>
        </w:rPr>
        <w:t> </w:t>
      </w:r>
      <w:r>
        <w:rPr>
          <w:rFonts w:asciiTheme="majorHAnsi" w:hAnsiTheme="majorHAnsi"/>
        </w:rPr>
        <w:t xml:space="preserve">in total </w:t>
      </w:r>
      <w:r w:rsidRPr="00854633">
        <w:rPr>
          <w:rFonts w:asciiTheme="majorHAnsi" w:hAnsiTheme="majorHAnsi"/>
        </w:rPr>
        <w:t xml:space="preserve">by December 31, 2017? Please provide the </w:t>
      </w:r>
      <w:r>
        <w:rPr>
          <w:rFonts w:asciiTheme="majorHAnsi" w:hAnsiTheme="majorHAnsi"/>
        </w:rPr>
        <w:t xml:space="preserve">TOTAL </w:t>
      </w:r>
      <w:r w:rsidRPr="00854633">
        <w:rPr>
          <w:rFonts w:asciiTheme="majorHAnsi" w:hAnsiTheme="majorHAnsi"/>
        </w:rPr>
        <w:t>amount your organization has already given to date AND the amount you anticipat</w:t>
      </w:r>
      <w:r>
        <w:rPr>
          <w:rFonts w:asciiTheme="majorHAnsi" w:hAnsiTheme="majorHAnsi"/>
        </w:rPr>
        <w:t>e giving by the end of the year</w:t>
      </w:r>
      <w:r w:rsidRPr="00854633">
        <w:rPr>
          <w:rFonts w:asciiTheme="majorHAnsi" w:hAnsiTheme="majorHAnsi"/>
        </w:rPr>
        <w:t>.</w:t>
      </w:r>
    </w:p>
    <w:p w14:paraId="44E51872" w14:textId="77777777" w:rsidR="00B209A1" w:rsidRDefault="00B209A1" w:rsidP="00B209A1">
      <w:pPr>
        <w:ind w:left="720"/>
        <w:rPr>
          <w:rFonts w:asciiTheme="majorHAnsi" w:hAnsiTheme="majorHAnsi"/>
        </w:rPr>
      </w:pPr>
      <w:r>
        <w:rPr>
          <w:rFonts w:asciiTheme="majorHAnsi" w:hAnsiTheme="majorHAnsi"/>
        </w:rPr>
        <w:t xml:space="preserve">0 </w:t>
      </w:r>
    </w:p>
    <w:p w14:paraId="23E7B44B" w14:textId="77777777" w:rsidR="00B209A1" w:rsidRDefault="00B209A1" w:rsidP="00B209A1">
      <w:pPr>
        <w:ind w:left="720"/>
        <w:rPr>
          <w:rFonts w:asciiTheme="majorHAnsi" w:hAnsiTheme="majorHAnsi"/>
        </w:rPr>
      </w:pPr>
      <w:r>
        <w:rPr>
          <w:rFonts w:asciiTheme="majorHAnsi" w:hAnsiTheme="majorHAnsi"/>
        </w:rPr>
        <w:t>Less than $100,000</w:t>
      </w:r>
    </w:p>
    <w:p w14:paraId="0AFC63C9" w14:textId="77777777" w:rsidR="00B209A1" w:rsidRDefault="00B209A1" w:rsidP="00B209A1">
      <w:pPr>
        <w:ind w:left="720"/>
        <w:rPr>
          <w:rFonts w:asciiTheme="majorHAnsi" w:hAnsiTheme="majorHAnsi"/>
        </w:rPr>
      </w:pPr>
      <w:r>
        <w:rPr>
          <w:rFonts w:asciiTheme="majorHAnsi" w:hAnsiTheme="majorHAnsi"/>
        </w:rPr>
        <w:t>$100,000 to $500,000</w:t>
      </w:r>
    </w:p>
    <w:p w14:paraId="0F8CD4E3" w14:textId="77777777" w:rsidR="00B209A1" w:rsidRDefault="00B209A1" w:rsidP="00B209A1">
      <w:pPr>
        <w:ind w:left="720"/>
        <w:rPr>
          <w:rFonts w:asciiTheme="majorHAnsi" w:hAnsiTheme="majorHAnsi"/>
        </w:rPr>
      </w:pPr>
      <w:r>
        <w:rPr>
          <w:rFonts w:asciiTheme="majorHAnsi" w:hAnsiTheme="majorHAnsi"/>
        </w:rPr>
        <w:t>$500,000 to $1 million</w:t>
      </w:r>
    </w:p>
    <w:p w14:paraId="28CFCB27" w14:textId="77777777" w:rsidR="00B209A1" w:rsidRDefault="00B209A1" w:rsidP="00B209A1">
      <w:pPr>
        <w:ind w:left="720"/>
        <w:rPr>
          <w:rFonts w:asciiTheme="majorHAnsi" w:hAnsiTheme="majorHAnsi"/>
        </w:rPr>
      </w:pPr>
      <w:r>
        <w:rPr>
          <w:rFonts w:asciiTheme="majorHAnsi" w:hAnsiTheme="majorHAnsi"/>
        </w:rPr>
        <w:t>$1 million to $5 million</w:t>
      </w:r>
    </w:p>
    <w:p w14:paraId="46B163F8" w14:textId="77777777" w:rsidR="00B209A1" w:rsidRDefault="00B209A1" w:rsidP="00B209A1">
      <w:pPr>
        <w:ind w:left="720"/>
        <w:rPr>
          <w:rFonts w:asciiTheme="majorHAnsi" w:hAnsiTheme="majorHAnsi"/>
        </w:rPr>
      </w:pPr>
      <w:r>
        <w:rPr>
          <w:rFonts w:asciiTheme="majorHAnsi" w:hAnsiTheme="majorHAnsi"/>
        </w:rPr>
        <w:t>Over $5 million</w:t>
      </w:r>
    </w:p>
    <w:p w14:paraId="1E5501E7" w14:textId="77777777" w:rsidR="00B209A1" w:rsidRDefault="00B209A1" w:rsidP="00B209A1">
      <w:pPr>
        <w:ind w:left="720"/>
        <w:rPr>
          <w:rFonts w:asciiTheme="majorHAnsi" w:hAnsiTheme="majorHAnsi"/>
        </w:rPr>
      </w:pPr>
      <w:r>
        <w:rPr>
          <w:rFonts w:asciiTheme="majorHAnsi" w:hAnsiTheme="majorHAnsi"/>
        </w:rPr>
        <w:t>To be determined</w:t>
      </w:r>
    </w:p>
    <w:p w14:paraId="3E36C878" w14:textId="77777777" w:rsidR="00B209A1" w:rsidRDefault="00B209A1" w:rsidP="00B209A1">
      <w:pPr>
        <w:ind w:left="720"/>
        <w:rPr>
          <w:rFonts w:asciiTheme="majorHAnsi" w:hAnsiTheme="majorHAnsi"/>
        </w:rPr>
      </w:pPr>
      <w:r>
        <w:rPr>
          <w:rFonts w:asciiTheme="majorHAnsi" w:hAnsiTheme="majorHAnsi"/>
        </w:rPr>
        <w:t>Comment</w:t>
      </w:r>
    </w:p>
    <w:p w14:paraId="56B57D5B" w14:textId="77777777" w:rsidR="00B209A1" w:rsidRDefault="00B209A1" w:rsidP="00B209A1">
      <w:pPr>
        <w:ind w:left="720"/>
        <w:rPr>
          <w:rFonts w:asciiTheme="majorHAnsi" w:hAnsiTheme="majorHAnsi"/>
        </w:rPr>
      </w:pPr>
    </w:p>
    <w:p w14:paraId="0B96FD21" w14:textId="77777777" w:rsidR="00B209A1" w:rsidRDefault="00B209A1" w:rsidP="00B209A1">
      <w:pPr>
        <w:ind w:left="720"/>
        <w:rPr>
          <w:rFonts w:asciiTheme="majorHAnsi" w:hAnsiTheme="majorHAnsi"/>
        </w:rPr>
      </w:pPr>
      <w:r>
        <w:rPr>
          <w:rFonts w:asciiTheme="majorHAnsi" w:hAnsiTheme="majorHAnsi"/>
        </w:rPr>
        <w:t xml:space="preserve">How much money does your organization intend to give out with the purpose of disaster relief, recovery, and/or rebuilding </w:t>
      </w:r>
      <w:r w:rsidRPr="007217B8">
        <w:rPr>
          <w:rFonts w:asciiTheme="majorHAnsi" w:hAnsiTheme="majorHAnsi"/>
          <w:b/>
        </w:rPr>
        <w:t>in Sonoma County</w:t>
      </w:r>
      <w:r>
        <w:rPr>
          <w:rFonts w:asciiTheme="majorHAnsi" w:hAnsiTheme="majorHAnsi"/>
        </w:rPr>
        <w:t xml:space="preserve"> by December 31, 2018? </w:t>
      </w:r>
    </w:p>
    <w:p w14:paraId="3A799223" w14:textId="77777777" w:rsidR="00B209A1" w:rsidRDefault="00B209A1" w:rsidP="00B209A1">
      <w:pPr>
        <w:ind w:left="720"/>
        <w:rPr>
          <w:rFonts w:asciiTheme="majorHAnsi" w:hAnsiTheme="majorHAnsi"/>
        </w:rPr>
      </w:pPr>
      <w:r>
        <w:rPr>
          <w:rFonts w:asciiTheme="majorHAnsi" w:hAnsiTheme="majorHAnsi"/>
        </w:rPr>
        <w:t xml:space="preserve">0 </w:t>
      </w:r>
    </w:p>
    <w:p w14:paraId="64E81690" w14:textId="77777777" w:rsidR="00B209A1" w:rsidRDefault="00B209A1" w:rsidP="00B209A1">
      <w:pPr>
        <w:ind w:left="720"/>
        <w:rPr>
          <w:rFonts w:asciiTheme="majorHAnsi" w:hAnsiTheme="majorHAnsi"/>
        </w:rPr>
      </w:pPr>
      <w:r>
        <w:rPr>
          <w:rFonts w:asciiTheme="majorHAnsi" w:hAnsiTheme="majorHAnsi"/>
        </w:rPr>
        <w:t>Less than $100,000</w:t>
      </w:r>
    </w:p>
    <w:p w14:paraId="36B687F3" w14:textId="77777777" w:rsidR="00B209A1" w:rsidRDefault="00B209A1" w:rsidP="00B209A1">
      <w:pPr>
        <w:ind w:left="720"/>
        <w:rPr>
          <w:rFonts w:asciiTheme="majorHAnsi" w:hAnsiTheme="majorHAnsi"/>
        </w:rPr>
      </w:pPr>
      <w:r>
        <w:rPr>
          <w:rFonts w:asciiTheme="majorHAnsi" w:hAnsiTheme="majorHAnsi"/>
        </w:rPr>
        <w:t>$100,000 to $500,000</w:t>
      </w:r>
    </w:p>
    <w:p w14:paraId="138A55DD" w14:textId="77777777" w:rsidR="00B209A1" w:rsidRDefault="00B209A1" w:rsidP="00B209A1">
      <w:pPr>
        <w:ind w:left="720"/>
        <w:rPr>
          <w:rFonts w:asciiTheme="majorHAnsi" w:hAnsiTheme="majorHAnsi"/>
        </w:rPr>
      </w:pPr>
      <w:r>
        <w:rPr>
          <w:rFonts w:asciiTheme="majorHAnsi" w:hAnsiTheme="majorHAnsi"/>
        </w:rPr>
        <w:t>$500,000 to $1 million</w:t>
      </w:r>
    </w:p>
    <w:p w14:paraId="3D0CB7EE" w14:textId="77777777" w:rsidR="00B209A1" w:rsidRDefault="00B209A1" w:rsidP="00B209A1">
      <w:pPr>
        <w:ind w:left="720"/>
        <w:rPr>
          <w:rFonts w:asciiTheme="majorHAnsi" w:hAnsiTheme="majorHAnsi"/>
        </w:rPr>
      </w:pPr>
      <w:r>
        <w:rPr>
          <w:rFonts w:asciiTheme="majorHAnsi" w:hAnsiTheme="majorHAnsi"/>
        </w:rPr>
        <w:t>$1 million to $5 million</w:t>
      </w:r>
    </w:p>
    <w:p w14:paraId="2BF90B97" w14:textId="77777777" w:rsidR="00B209A1" w:rsidRDefault="00B209A1" w:rsidP="00B209A1">
      <w:pPr>
        <w:ind w:left="720"/>
        <w:rPr>
          <w:rFonts w:asciiTheme="majorHAnsi" w:hAnsiTheme="majorHAnsi"/>
        </w:rPr>
      </w:pPr>
      <w:r>
        <w:rPr>
          <w:rFonts w:asciiTheme="majorHAnsi" w:hAnsiTheme="majorHAnsi"/>
        </w:rPr>
        <w:t>Over $5 million</w:t>
      </w:r>
    </w:p>
    <w:p w14:paraId="0C3E6970" w14:textId="77777777" w:rsidR="00B209A1" w:rsidRDefault="00B209A1" w:rsidP="00B209A1">
      <w:pPr>
        <w:ind w:left="720"/>
        <w:rPr>
          <w:rFonts w:asciiTheme="majorHAnsi" w:hAnsiTheme="majorHAnsi"/>
        </w:rPr>
      </w:pPr>
      <w:r>
        <w:rPr>
          <w:rFonts w:asciiTheme="majorHAnsi" w:hAnsiTheme="majorHAnsi"/>
        </w:rPr>
        <w:t>To be determined</w:t>
      </w:r>
    </w:p>
    <w:p w14:paraId="515FAF66" w14:textId="77777777" w:rsidR="00B209A1" w:rsidRDefault="00B209A1" w:rsidP="00B209A1">
      <w:pPr>
        <w:ind w:left="720"/>
        <w:rPr>
          <w:rFonts w:asciiTheme="majorHAnsi" w:hAnsiTheme="majorHAnsi"/>
        </w:rPr>
      </w:pPr>
      <w:r>
        <w:rPr>
          <w:rFonts w:asciiTheme="majorHAnsi" w:hAnsiTheme="majorHAnsi"/>
        </w:rPr>
        <w:t>Comment</w:t>
      </w:r>
    </w:p>
    <w:p w14:paraId="5ED8C15B" w14:textId="77777777" w:rsidR="00B209A1" w:rsidRDefault="00B209A1" w:rsidP="00B209A1">
      <w:pPr>
        <w:ind w:left="720"/>
        <w:rPr>
          <w:rFonts w:asciiTheme="majorHAnsi" w:hAnsiTheme="majorHAnsi"/>
        </w:rPr>
      </w:pPr>
    </w:p>
    <w:p w14:paraId="3C7EB014" w14:textId="77777777" w:rsidR="00B209A1" w:rsidRDefault="00B209A1" w:rsidP="00B209A1">
      <w:pPr>
        <w:rPr>
          <w:rFonts w:asciiTheme="majorHAnsi" w:hAnsiTheme="majorHAnsi"/>
        </w:rPr>
      </w:pPr>
      <w:r>
        <w:rPr>
          <w:rFonts w:asciiTheme="majorHAnsi" w:hAnsiTheme="majorHAnsi"/>
        </w:rPr>
        <w:br w:type="page"/>
      </w:r>
    </w:p>
    <w:p w14:paraId="6335B7F2" w14:textId="77777777" w:rsidR="00B209A1" w:rsidRDefault="00B209A1" w:rsidP="00B209A1">
      <w:pPr>
        <w:ind w:left="720"/>
        <w:rPr>
          <w:rFonts w:asciiTheme="majorHAnsi" w:hAnsiTheme="majorHAnsi"/>
        </w:rPr>
      </w:pPr>
      <w:r w:rsidRPr="00230942">
        <w:rPr>
          <w:rFonts w:asciiTheme="majorHAnsi" w:hAnsiTheme="majorHAnsi"/>
        </w:rPr>
        <w:lastRenderedPageBreak/>
        <w:t xml:space="preserve">What types of entities </w:t>
      </w:r>
      <w:r w:rsidRPr="007217B8">
        <w:rPr>
          <w:rFonts w:asciiTheme="majorHAnsi" w:hAnsiTheme="majorHAnsi"/>
          <w:b/>
        </w:rPr>
        <w:t>in Sonoma County</w:t>
      </w:r>
      <w:r>
        <w:rPr>
          <w:rFonts w:asciiTheme="majorHAnsi" w:hAnsiTheme="majorHAnsi"/>
        </w:rPr>
        <w:t xml:space="preserve"> are </w:t>
      </w:r>
      <w:r w:rsidRPr="00230942">
        <w:rPr>
          <w:rFonts w:asciiTheme="majorHAnsi" w:hAnsiTheme="majorHAnsi"/>
        </w:rPr>
        <w:t xml:space="preserve">eligible for </w:t>
      </w:r>
      <w:r>
        <w:rPr>
          <w:rFonts w:asciiTheme="majorHAnsi" w:hAnsiTheme="majorHAnsi"/>
        </w:rPr>
        <w:t xml:space="preserve">disaster-focused </w:t>
      </w:r>
      <w:r w:rsidRPr="00230942">
        <w:rPr>
          <w:rFonts w:asciiTheme="majorHAnsi" w:hAnsiTheme="majorHAnsi"/>
        </w:rPr>
        <w:t xml:space="preserve">funding from your </w:t>
      </w:r>
      <w:r>
        <w:rPr>
          <w:rFonts w:asciiTheme="majorHAnsi" w:hAnsiTheme="majorHAnsi"/>
        </w:rPr>
        <w:t>organization</w:t>
      </w:r>
      <w:r w:rsidRPr="00230942">
        <w:rPr>
          <w:rFonts w:asciiTheme="majorHAnsi" w:hAnsiTheme="majorHAnsi"/>
        </w:rPr>
        <w:t>?</w:t>
      </w:r>
      <w:r>
        <w:rPr>
          <w:rFonts w:asciiTheme="majorHAnsi" w:hAnsiTheme="majorHAnsi"/>
        </w:rPr>
        <w:t xml:space="preserve"> (Check all that apply)</w:t>
      </w:r>
    </w:p>
    <w:p w14:paraId="1EDEA019" w14:textId="77777777" w:rsidR="00B209A1" w:rsidRPr="00F12BE9" w:rsidRDefault="00B209A1" w:rsidP="00B209A1">
      <w:pPr>
        <w:ind w:left="720"/>
        <w:rPr>
          <w:rFonts w:asciiTheme="majorHAnsi" w:hAnsiTheme="majorHAnsi"/>
        </w:rPr>
      </w:pPr>
      <w:r w:rsidRPr="00F12BE9">
        <w:rPr>
          <w:rFonts w:asciiTheme="majorHAnsi" w:hAnsiTheme="majorHAnsi"/>
        </w:rPr>
        <w:t>Faith-based organizations</w:t>
      </w:r>
    </w:p>
    <w:p w14:paraId="5DB0A91C" w14:textId="77777777" w:rsidR="00B209A1" w:rsidRPr="00F12BE9" w:rsidRDefault="00B209A1" w:rsidP="00B209A1">
      <w:pPr>
        <w:ind w:left="720"/>
        <w:rPr>
          <w:rFonts w:asciiTheme="majorHAnsi" w:hAnsiTheme="majorHAnsi"/>
        </w:rPr>
      </w:pPr>
      <w:r w:rsidRPr="00F12BE9">
        <w:rPr>
          <w:rFonts w:asciiTheme="majorHAnsi" w:hAnsiTheme="majorHAnsi"/>
        </w:rPr>
        <w:t>Nonprofit organizations</w:t>
      </w:r>
    </w:p>
    <w:p w14:paraId="5D5482B1" w14:textId="77777777" w:rsidR="00B209A1" w:rsidRPr="00F12BE9" w:rsidRDefault="00B209A1" w:rsidP="00B209A1">
      <w:pPr>
        <w:ind w:left="720"/>
        <w:rPr>
          <w:rFonts w:asciiTheme="majorHAnsi" w:hAnsiTheme="majorHAnsi"/>
        </w:rPr>
      </w:pPr>
      <w:r w:rsidRPr="00F12BE9">
        <w:rPr>
          <w:rFonts w:asciiTheme="majorHAnsi" w:hAnsiTheme="majorHAnsi"/>
        </w:rPr>
        <w:t>Public agencies (e.g. schools, community development, housing authority, etc.)</w:t>
      </w:r>
    </w:p>
    <w:p w14:paraId="0E26B33F" w14:textId="4588F7DE" w:rsidR="00B209A1" w:rsidRPr="00F12BE9" w:rsidRDefault="00B209A1" w:rsidP="00B209A1">
      <w:pPr>
        <w:ind w:left="720"/>
        <w:rPr>
          <w:rFonts w:asciiTheme="majorHAnsi" w:hAnsiTheme="majorHAnsi"/>
        </w:rPr>
      </w:pPr>
      <w:r w:rsidRPr="00F12BE9">
        <w:rPr>
          <w:rFonts w:asciiTheme="majorHAnsi" w:hAnsiTheme="majorHAnsi"/>
        </w:rPr>
        <w:t>Private sc</w:t>
      </w:r>
      <w:r w:rsidR="00444964">
        <w:rPr>
          <w:rFonts w:asciiTheme="majorHAnsi" w:hAnsiTheme="majorHAnsi"/>
        </w:rPr>
        <w:t>0</w:t>
      </w:r>
      <w:r w:rsidR="00D069EF">
        <w:rPr>
          <w:rFonts w:asciiTheme="majorHAnsi" w:hAnsiTheme="majorHAnsi"/>
        </w:rPr>
        <w:t>0</w:t>
      </w:r>
      <w:r w:rsidRPr="00F12BE9">
        <w:rPr>
          <w:rFonts w:asciiTheme="majorHAnsi" w:hAnsiTheme="majorHAnsi"/>
        </w:rPr>
        <w:t>hools</w:t>
      </w:r>
      <w:r w:rsidR="00444964">
        <w:rPr>
          <w:rFonts w:asciiTheme="majorHAnsi" w:hAnsiTheme="majorHAnsi"/>
        </w:rPr>
        <w:t>000</w:t>
      </w:r>
    </w:p>
    <w:p w14:paraId="7DB71D6C" w14:textId="77777777" w:rsidR="00B209A1" w:rsidRPr="00F12BE9" w:rsidRDefault="00B209A1" w:rsidP="00B209A1">
      <w:pPr>
        <w:ind w:left="720"/>
        <w:rPr>
          <w:rFonts w:asciiTheme="majorHAnsi" w:hAnsiTheme="majorHAnsi"/>
        </w:rPr>
      </w:pPr>
      <w:r w:rsidRPr="00F12BE9">
        <w:rPr>
          <w:rFonts w:asciiTheme="majorHAnsi" w:hAnsiTheme="majorHAnsi"/>
        </w:rPr>
        <w:t>Private businesses</w:t>
      </w:r>
    </w:p>
    <w:p w14:paraId="74F0B882" w14:textId="77777777" w:rsidR="00B209A1" w:rsidRPr="00F12BE9" w:rsidRDefault="00B209A1" w:rsidP="00B209A1">
      <w:pPr>
        <w:ind w:left="720"/>
        <w:rPr>
          <w:rFonts w:asciiTheme="majorHAnsi" w:hAnsiTheme="majorHAnsi"/>
        </w:rPr>
      </w:pPr>
      <w:r w:rsidRPr="00F12BE9">
        <w:rPr>
          <w:rFonts w:asciiTheme="majorHAnsi" w:hAnsiTheme="majorHAnsi"/>
        </w:rPr>
        <w:t>Hospitals</w:t>
      </w:r>
    </w:p>
    <w:p w14:paraId="51E3523B" w14:textId="77777777" w:rsidR="00B209A1" w:rsidRPr="00F12BE9" w:rsidRDefault="00B209A1" w:rsidP="00B209A1">
      <w:pPr>
        <w:ind w:left="720"/>
        <w:rPr>
          <w:rFonts w:asciiTheme="majorHAnsi" w:hAnsiTheme="majorHAnsi"/>
        </w:rPr>
      </w:pPr>
      <w:r w:rsidRPr="00F12BE9">
        <w:rPr>
          <w:rFonts w:asciiTheme="majorHAnsi" w:hAnsiTheme="majorHAnsi"/>
        </w:rPr>
        <w:t>Individuals</w:t>
      </w:r>
    </w:p>
    <w:p w14:paraId="18D676C8" w14:textId="77777777" w:rsidR="00B209A1" w:rsidRPr="00F12BE9" w:rsidRDefault="00B209A1" w:rsidP="00B209A1">
      <w:pPr>
        <w:ind w:left="720"/>
        <w:rPr>
          <w:rFonts w:asciiTheme="majorHAnsi" w:hAnsiTheme="majorHAnsi"/>
        </w:rPr>
      </w:pPr>
      <w:r w:rsidRPr="00F12BE9">
        <w:rPr>
          <w:rFonts w:asciiTheme="majorHAnsi" w:hAnsiTheme="majorHAnsi"/>
        </w:rPr>
        <w:t>Not applicable</w:t>
      </w:r>
    </w:p>
    <w:p w14:paraId="769785DC" w14:textId="77777777" w:rsidR="00B209A1" w:rsidRPr="00F12BE9" w:rsidRDefault="00B209A1" w:rsidP="00B209A1">
      <w:pPr>
        <w:ind w:left="720"/>
        <w:rPr>
          <w:rFonts w:asciiTheme="majorHAnsi" w:hAnsiTheme="majorHAnsi"/>
        </w:rPr>
      </w:pPr>
      <w:r w:rsidRPr="00F12BE9">
        <w:rPr>
          <w:rFonts w:asciiTheme="majorHAnsi" w:hAnsiTheme="majorHAnsi"/>
        </w:rPr>
        <w:t>Other/Comment</w:t>
      </w:r>
    </w:p>
    <w:p w14:paraId="2DF73365" w14:textId="77777777" w:rsidR="00B209A1" w:rsidRPr="00CF4F69" w:rsidRDefault="00B209A1" w:rsidP="00B209A1">
      <w:pPr>
        <w:ind w:left="1080"/>
        <w:rPr>
          <w:rFonts w:asciiTheme="majorHAnsi" w:hAnsiTheme="majorHAnsi"/>
        </w:rPr>
      </w:pPr>
    </w:p>
    <w:p w14:paraId="7F7B87DF" w14:textId="77777777" w:rsidR="00B209A1" w:rsidRDefault="00B209A1" w:rsidP="00B209A1">
      <w:pPr>
        <w:ind w:left="720"/>
        <w:rPr>
          <w:rFonts w:asciiTheme="majorHAnsi" w:hAnsiTheme="majorHAnsi"/>
        </w:rPr>
      </w:pPr>
      <w:r w:rsidRPr="00230942">
        <w:rPr>
          <w:rFonts w:asciiTheme="majorHAnsi" w:hAnsiTheme="majorHAnsi"/>
        </w:rPr>
        <w:t xml:space="preserve">What type of </w:t>
      </w:r>
      <w:r>
        <w:rPr>
          <w:rFonts w:asciiTheme="majorHAnsi" w:hAnsiTheme="majorHAnsi"/>
        </w:rPr>
        <w:t>grants or donations</w:t>
      </w:r>
      <w:r w:rsidRPr="00230942">
        <w:rPr>
          <w:rFonts w:asciiTheme="majorHAnsi" w:hAnsiTheme="majorHAnsi"/>
        </w:rPr>
        <w:t xml:space="preserve"> </w:t>
      </w:r>
      <w:r>
        <w:rPr>
          <w:rFonts w:asciiTheme="majorHAnsi" w:hAnsiTheme="majorHAnsi"/>
        </w:rPr>
        <w:t xml:space="preserve">does your organization provide with disaster-focused funds in </w:t>
      </w:r>
      <w:r w:rsidRPr="009A3130">
        <w:rPr>
          <w:rFonts w:asciiTheme="majorHAnsi" w:hAnsiTheme="majorHAnsi"/>
          <w:b/>
        </w:rPr>
        <w:t>Sonoma County</w:t>
      </w:r>
      <w:r w:rsidRPr="00230942">
        <w:rPr>
          <w:rFonts w:asciiTheme="majorHAnsi" w:hAnsiTheme="majorHAnsi"/>
        </w:rPr>
        <w:t>?</w:t>
      </w:r>
      <w:r>
        <w:rPr>
          <w:rFonts w:asciiTheme="majorHAnsi" w:hAnsiTheme="majorHAnsi"/>
        </w:rPr>
        <w:t xml:space="preserve"> (Check all that apply)</w:t>
      </w:r>
    </w:p>
    <w:p w14:paraId="41188294" w14:textId="77777777" w:rsidR="00B209A1" w:rsidRPr="00F12BE9" w:rsidRDefault="00B209A1" w:rsidP="00B209A1">
      <w:pPr>
        <w:ind w:left="720"/>
        <w:rPr>
          <w:rFonts w:asciiTheme="majorHAnsi" w:hAnsiTheme="majorHAnsi"/>
        </w:rPr>
      </w:pPr>
      <w:r w:rsidRPr="00F12BE9">
        <w:rPr>
          <w:rFonts w:asciiTheme="majorHAnsi" w:hAnsiTheme="majorHAnsi"/>
        </w:rPr>
        <w:t>Cash to individuals</w:t>
      </w:r>
    </w:p>
    <w:p w14:paraId="64563850" w14:textId="77777777" w:rsidR="00B209A1" w:rsidRPr="00F12BE9" w:rsidRDefault="00B209A1" w:rsidP="00B209A1">
      <w:pPr>
        <w:ind w:left="720"/>
        <w:rPr>
          <w:rFonts w:asciiTheme="majorHAnsi" w:hAnsiTheme="majorHAnsi"/>
        </w:rPr>
      </w:pPr>
      <w:r w:rsidRPr="00F12BE9">
        <w:rPr>
          <w:rFonts w:asciiTheme="majorHAnsi" w:hAnsiTheme="majorHAnsi"/>
        </w:rPr>
        <w:t xml:space="preserve">Community organizing </w:t>
      </w:r>
    </w:p>
    <w:p w14:paraId="5ABB3904" w14:textId="77777777" w:rsidR="00B209A1" w:rsidRPr="00F12BE9" w:rsidRDefault="00B209A1" w:rsidP="00B209A1">
      <w:pPr>
        <w:ind w:left="720"/>
        <w:rPr>
          <w:rFonts w:asciiTheme="majorHAnsi" w:hAnsiTheme="majorHAnsi"/>
        </w:rPr>
      </w:pPr>
      <w:r w:rsidRPr="00F12BE9">
        <w:rPr>
          <w:rFonts w:asciiTheme="majorHAnsi" w:hAnsiTheme="majorHAnsi"/>
        </w:rPr>
        <w:t>General operating support grants</w:t>
      </w:r>
    </w:p>
    <w:p w14:paraId="5B873421" w14:textId="77777777" w:rsidR="00B209A1" w:rsidRPr="00F12BE9" w:rsidRDefault="00B209A1" w:rsidP="00B209A1">
      <w:pPr>
        <w:ind w:left="720"/>
        <w:rPr>
          <w:rFonts w:asciiTheme="majorHAnsi" w:hAnsiTheme="majorHAnsi"/>
        </w:rPr>
      </w:pPr>
      <w:r w:rsidRPr="00F12BE9">
        <w:rPr>
          <w:rFonts w:asciiTheme="majorHAnsi" w:hAnsiTheme="majorHAnsi"/>
        </w:rPr>
        <w:t>Legal consultation/support</w:t>
      </w:r>
    </w:p>
    <w:p w14:paraId="6CE7C27B" w14:textId="77777777" w:rsidR="00B209A1" w:rsidRPr="00F12BE9" w:rsidRDefault="00B209A1" w:rsidP="00B209A1">
      <w:pPr>
        <w:ind w:left="720"/>
        <w:rPr>
          <w:rFonts w:asciiTheme="majorHAnsi" w:hAnsiTheme="majorHAnsi"/>
        </w:rPr>
      </w:pPr>
      <w:r w:rsidRPr="00F12BE9">
        <w:rPr>
          <w:rFonts w:asciiTheme="majorHAnsi" w:hAnsiTheme="majorHAnsi"/>
        </w:rPr>
        <w:t>Loans</w:t>
      </w:r>
    </w:p>
    <w:p w14:paraId="121CE97D" w14:textId="77777777" w:rsidR="00B209A1" w:rsidRPr="00F12BE9" w:rsidRDefault="00B209A1" w:rsidP="00B209A1">
      <w:pPr>
        <w:ind w:left="720"/>
        <w:rPr>
          <w:rFonts w:asciiTheme="majorHAnsi" w:hAnsiTheme="majorHAnsi"/>
        </w:rPr>
      </w:pPr>
      <w:r w:rsidRPr="00F12BE9">
        <w:rPr>
          <w:rFonts w:asciiTheme="majorHAnsi" w:hAnsiTheme="majorHAnsi"/>
        </w:rPr>
        <w:t>Nonprofit capacity building</w:t>
      </w:r>
    </w:p>
    <w:p w14:paraId="7A361D2C" w14:textId="77777777" w:rsidR="00B209A1" w:rsidRPr="00F12BE9" w:rsidRDefault="00B209A1" w:rsidP="00B209A1">
      <w:pPr>
        <w:ind w:left="720"/>
        <w:rPr>
          <w:rFonts w:asciiTheme="majorHAnsi" w:hAnsiTheme="majorHAnsi"/>
        </w:rPr>
      </w:pPr>
      <w:r w:rsidRPr="00F12BE9">
        <w:rPr>
          <w:rFonts w:asciiTheme="majorHAnsi" w:hAnsiTheme="majorHAnsi"/>
        </w:rPr>
        <w:t>Project specific grants</w:t>
      </w:r>
    </w:p>
    <w:p w14:paraId="090A2D1B" w14:textId="77777777" w:rsidR="00B209A1" w:rsidRPr="00F12BE9" w:rsidRDefault="00B209A1" w:rsidP="00B209A1">
      <w:pPr>
        <w:ind w:left="720"/>
        <w:rPr>
          <w:rFonts w:asciiTheme="majorHAnsi" w:hAnsiTheme="majorHAnsi"/>
        </w:rPr>
      </w:pPr>
      <w:r w:rsidRPr="00F12BE9">
        <w:rPr>
          <w:rFonts w:asciiTheme="majorHAnsi" w:hAnsiTheme="majorHAnsi"/>
        </w:rPr>
        <w:t>Public policy advocacy</w:t>
      </w:r>
    </w:p>
    <w:p w14:paraId="66710BB2" w14:textId="77777777" w:rsidR="00B209A1" w:rsidRPr="00F12BE9" w:rsidRDefault="00B209A1" w:rsidP="00B209A1">
      <w:pPr>
        <w:ind w:left="720"/>
        <w:rPr>
          <w:rFonts w:asciiTheme="majorHAnsi" w:hAnsiTheme="majorHAnsi"/>
        </w:rPr>
      </w:pPr>
      <w:r w:rsidRPr="00F12BE9">
        <w:rPr>
          <w:rFonts w:asciiTheme="majorHAnsi" w:hAnsiTheme="majorHAnsi"/>
        </w:rPr>
        <w:t>Scholarships</w:t>
      </w:r>
    </w:p>
    <w:p w14:paraId="19DA8FEC" w14:textId="77777777" w:rsidR="00B209A1" w:rsidRPr="00F12BE9" w:rsidRDefault="00B209A1" w:rsidP="00B209A1">
      <w:pPr>
        <w:ind w:left="720"/>
        <w:rPr>
          <w:rFonts w:asciiTheme="majorHAnsi" w:hAnsiTheme="majorHAnsi"/>
        </w:rPr>
      </w:pPr>
      <w:r w:rsidRPr="00F12BE9">
        <w:rPr>
          <w:rFonts w:asciiTheme="majorHAnsi" w:hAnsiTheme="majorHAnsi"/>
        </w:rPr>
        <w:t>Not applicable</w:t>
      </w:r>
    </w:p>
    <w:p w14:paraId="70D0058E" w14:textId="77777777" w:rsidR="00B209A1" w:rsidRPr="00F12BE9" w:rsidRDefault="00B209A1" w:rsidP="00B209A1">
      <w:pPr>
        <w:ind w:left="720"/>
        <w:rPr>
          <w:rFonts w:asciiTheme="majorHAnsi" w:hAnsiTheme="majorHAnsi"/>
        </w:rPr>
      </w:pPr>
      <w:r w:rsidRPr="00F12BE9">
        <w:rPr>
          <w:rFonts w:asciiTheme="majorHAnsi" w:hAnsiTheme="majorHAnsi"/>
        </w:rPr>
        <w:t>Other/Comment</w:t>
      </w:r>
    </w:p>
    <w:p w14:paraId="77721AF5" w14:textId="77777777" w:rsidR="00B209A1" w:rsidRDefault="00B209A1" w:rsidP="00B209A1">
      <w:pPr>
        <w:rPr>
          <w:rFonts w:asciiTheme="majorHAnsi" w:hAnsiTheme="majorHAnsi"/>
          <w:b/>
        </w:rPr>
      </w:pPr>
    </w:p>
    <w:p w14:paraId="6F812B4D" w14:textId="77777777" w:rsidR="00B209A1" w:rsidRDefault="00B209A1" w:rsidP="00B209A1">
      <w:pPr>
        <w:ind w:left="720"/>
        <w:rPr>
          <w:rFonts w:asciiTheme="majorHAnsi" w:hAnsiTheme="majorHAnsi"/>
        </w:rPr>
      </w:pPr>
      <w:r w:rsidRPr="00230942">
        <w:rPr>
          <w:rFonts w:asciiTheme="majorHAnsi" w:hAnsiTheme="majorHAnsi"/>
        </w:rPr>
        <w:t xml:space="preserve">What type of </w:t>
      </w:r>
      <w:r>
        <w:rPr>
          <w:rFonts w:asciiTheme="majorHAnsi" w:hAnsiTheme="majorHAnsi"/>
        </w:rPr>
        <w:t xml:space="preserve">services or programs are supported by your organization’s disaster-focused funds in </w:t>
      </w:r>
      <w:r w:rsidRPr="009A3130">
        <w:rPr>
          <w:rFonts w:asciiTheme="majorHAnsi" w:hAnsiTheme="majorHAnsi"/>
          <w:b/>
        </w:rPr>
        <w:t>Sonoma County</w:t>
      </w:r>
      <w:r w:rsidRPr="00230942">
        <w:rPr>
          <w:rFonts w:asciiTheme="majorHAnsi" w:hAnsiTheme="majorHAnsi"/>
        </w:rPr>
        <w:t>?</w:t>
      </w:r>
      <w:r>
        <w:rPr>
          <w:rFonts w:asciiTheme="majorHAnsi" w:hAnsiTheme="majorHAnsi"/>
        </w:rPr>
        <w:t xml:space="preserve"> (Check all that apply)</w:t>
      </w:r>
    </w:p>
    <w:p w14:paraId="49672461" w14:textId="77777777" w:rsidR="00B209A1" w:rsidRPr="00F12BE9" w:rsidRDefault="00B209A1" w:rsidP="00B209A1">
      <w:pPr>
        <w:ind w:left="720"/>
        <w:rPr>
          <w:rFonts w:asciiTheme="majorHAnsi" w:hAnsiTheme="majorHAnsi"/>
        </w:rPr>
      </w:pPr>
      <w:r w:rsidRPr="00F12BE9">
        <w:rPr>
          <w:rFonts w:asciiTheme="majorHAnsi" w:hAnsiTheme="majorHAnsi"/>
        </w:rPr>
        <w:t>Data collection/research</w:t>
      </w:r>
    </w:p>
    <w:p w14:paraId="14EB7D60" w14:textId="77777777" w:rsidR="00B209A1" w:rsidRPr="00F12BE9" w:rsidRDefault="00B209A1" w:rsidP="00B209A1">
      <w:pPr>
        <w:ind w:left="720"/>
        <w:rPr>
          <w:rFonts w:asciiTheme="majorHAnsi" w:hAnsiTheme="majorHAnsi"/>
        </w:rPr>
      </w:pPr>
      <w:r w:rsidRPr="00F12BE9">
        <w:rPr>
          <w:rFonts w:asciiTheme="majorHAnsi" w:hAnsiTheme="majorHAnsi"/>
        </w:rPr>
        <w:t>Community advocacy</w:t>
      </w:r>
    </w:p>
    <w:p w14:paraId="29358113" w14:textId="77777777" w:rsidR="00B209A1" w:rsidRPr="00F12BE9" w:rsidRDefault="00B209A1" w:rsidP="00B209A1">
      <w:pPr>
        <w:ind w:left="720"/>
        <w:rPr>
          <w:rFonts w:asciiTheme="majorHAnsi" w:hAnsiTheme="majorHAnsi"/>
        </w:rPr>
      </w:pPr>
      <w:r w:rsidRPr="00F12BE9">
        <w:rPr>
          <w:rFonts w:asciiTheme="majorHAnsi" w:hAnsiTheme="majorHAnsi"/>
        </w:rPr>
        <w:t>Arts and cultural programs</w:t>
      </w:r>
    </w:p>
    <w:p w14:paraId="04A58E66" w14:textId="77777777" w:rsidR="00B209A1" w:rsidRDefault="00B209A1" w:rsidP="00B209A1">
      <w:pPr>
        <w:ind w:left="720"/>
        <w:rPr>
          <w:rFonts w:asciiTheme="majorHAnsi" w:hAnsiTheme="majorHAnsi"/>
        </w:rPr>
      </w:pPr>
      <w:r>
        <w:rPr>
          <w:rFonts w:asciiTheme="majorHAnsi" w:hAnsiTheme="majorHAnsi"/>
        </w:rPr>
        <w:t>Animal welfare</w:t>
      </w:r>
    </w:p>
    <w:p w14:paraId="5E548006" w14:textId="77777777" w:rsidR="00B209A1" w:rsidRPr="00F12BE9" w:rsidRDefault="00B209A1" w:rsidP="00B209A1">
      <w:pPr>
        <w:ind w:left="720"/>
        <w:rPr>
          <w:rFonts w:asciiTheme="majorHAnsi" w:hAnsiTheme="majorHAnsi"/>
        </w:rPr>
      </w:pPr>
      <w:r w:rsidRPr="00F12BE9">
        <w:rPr>
          <w:rFonts w:asciiTheme="majorHAnsi" w:hAnsiTheme="majorHAnsi"/>
        </w:rPr>
        <w:t>Food security/distribution</w:t>
      </w:r>
    </w:p>
    <w:p w14:paraId="6AC03D05" w14:textId="77777777" w:rsidR="00B209A1" w:rsidRDefault="00B209A1" w:rsidP="00B209A1">
      <w:pPr>
        <w:ind w:left="720"/>
        <w:rPr>
          <w:rFonts w:asciiTheme="majorHAnsi" w:hAnsiTheme="majorHAnsi"/>
        </w:rPr>
      </w:pPr>
      <w:r w:rsidRPr="00F12BE9">
        <w:rPr>
          <w:rFonts w:asciiTheme="majorHAnsi" w:hAnsiTheme="majorHAnsi"/>
        </w:rPr>
        <w:t>Shelter</w:t>
      </w:r>
      <w:r>
        <w:rPr>
          <w:rFonts w:asciiTheme="majorHAnsi" w:hAnsiTheme="majorHAnsi"/>
        </w:rPr>
        <w:t xml:space="preserve"> and/or temporary housing</w:t>
      </w:r>
    </w:p>
    <w:p w14:paraId="6BF1D6A9" w14:textId="77777777" w:rsidR="00B209A1" w:rsidRPr="00F12BE9" w:rsidRDefault="00B209A1" w:rsidP="00B209A1">
      <w:pPr>
        <w:ind w:left="720"/>
        <w:rPr>
          <w:rFonts w:asciiTheme="majorHAnsi" w:hAnsiTheme="majorHAnsi"/>
        </w:rPr>
      </w:pPr>
      <w:r>
        <w:rPr>
          <w:rFonts w:asciiTheme="majorHAnsi" w:hAnsiTheme="majorHAnsi"/>
        </w:rPr>
        <w:t>Disaster preparedness</w:t>
      </w:r>
    </w:p>
    <w:p w14:paraId="37C4F62D" w14:textId="77777777" w:rsidR="00B209A1" w:rsidRPr="00F12BE9" w:rsidRDefault="00B209A1" w:rsidP="00B209A1">
      <w:pPr>
        <w:ind w:left="720"/>
        <w:rPr>
          <w:rFonts w:asciiTheme="majorHAnsi" w:hAnsiTheme="majorHAnsi"/>
        </w:rPr>
      </w:pPr>
      <w:r w:rsidRPr="00F12BE9">
        <w:rPr>
          <w:rFonts w:asciiTheme="majorHAnsi" w:hAnsiTheme="majorHAnsi"/>
        </w:rPr>
        <w:t>Medical care</w:t>
      </w:r>
    </w:p>
    <w:p w14:paraId="1A24DBAA" w14:textId="77777777" w:rsidR="00B209A1" w:rsidRPr="00F12BE9" w:rsidRDefault="00B209A1" w:rsidP="00B209A1">
      <w:pPr>
        <w:ind w:left="720"/>
        <w:rPr>
          <w:rFonts w:asciiTheme="majorHAnsi" w:hAnsiTheme="majorHAnsi"/>
        </w:rPr>
      </w:pPr>
      <w:r w:rsidRPr="00F12BE9">
        <w:rPr>
          <w:rFonts w:asciiTheme="majorHAnsi" w:hAnsiTheme="majorHAnsi"/>
        </w:rPr>
        <w:t xml:space="preserve">Behavioral health services </w:t>
      </w:r>
    </w:p>
    <w:p w14:paraId="130BCEE5" w14:textId="77777777" w:rsidR="00B209A1" w:rsidRPr="00F12BE9" w:rsidRDefault="00B209A1" w:rsidP="00B209A1">
      <w:pPr>
        <w:ind w:left="720"/>
        <w:rPr>
          <w:rFonts w:asciiTheme="majorHAnsi" w:hAnsiTheme="majorHAnsi"/>
        </w:rPr>
      </w:pPr>
      <w:r w:rsidRPr="00F12BE9">
        <w:rPr>
          <w:rFonts w:asciiTheme="majorHAnsi" w:hAnsiTheme="majorHAnsi"/>
        </w:rPr>
        <w:t>Workforce development</w:t>
      </w:r>
    </w:p>
    <w:p w14:paraId="470CDB44" w14:textId="77777777" w:rsidR="00B209A1" w:rsidRPr="00F12BE9" w:rsidRDefault="00B209A1" w:rsidP="00B209A1">
      <w:pPr>
        <w:ind w:left="720"/>
        <w:rPr>
          <w:rFonts w:asciiTheme="majorHAnsi" w:hAnsiTheme="majorHAnsi"/>
        </w:rPr>
      </w:pPr>
      <w:r w:rsidRPr="00F12BE9">
        <w:rPr>
          <w:rFonts w:asciiTheme="majorHAnsi" w:hAnsiTheme="majorHAnsi"/>
        </w:rPr>
        <w:t>Legal services</w:t>
      </w:r>
    </w:p>
    <w:p w14:paraId="5344A2C2" w14:textId="77777777" w:rsidR="00B209A1" w:rsidRPr="00F12BE9" w:rsidRDefault="00B209A1" w:rsidP="00B209A1">
      <w:pPr>
        <w:ind w:left="720"/>
        <w:rPr>
          <w:rFonts w:asciiTheme="majorHAnsi" w:hAnsiTheme="majorHAnsi"/>
        </w:rPr>
      </w:pPr>
      <w:r w:rsidRPr="00F12BE9">
        <w:rPr>
          <w:rFonts w:asciiTheme="majorHAnsi" w:hAnsiTheme="majorHAnsi"/>
        </w:rPr>
        <w:t>Case management/care coordination</w:t>
      </w:r>
    </w:p>
    <w:p w14:paraId="0B24CB44" w14:textId="77777777" w:rsidR="00B209A1" w:rsidRPr="00F12BE9" w:rsidRDefault="00B209A1" w:rsidP="00B209A1">
      <w:pPr>
        <w:ind w:left="720"/>
        <w:rPr>
          <w:rFonts w:asciiTheme="majorHAnsi" w:hAnsiTheme="majorHAnsi"/>
        </w:rPr>
      </w:pPr>
      <w:r w:rsidRPr="00F12BE9">
        <w:rPr>
          <w:rFonts w:asciiTheme="majorHAnsi" w:hAnsiTheme="majorHAnsi"/>
        </w:rPr>
        <w:t>Community design/development</w:t>
      </w:r>
    </w:p>
    <w:p w14:paraId="1D969A91" w14:textId="77777777" w:rsidR="00B209A1" w:rsidRPr="00F12BE9" w:rsidRDefault="00B209A1" w:rsidP="00B209A1">
      <w:pPr>
        <w:ind w:left="720"/>
        <w:rPr>
          <w:rFonts w:asciiTheme="majorHAnsi" w:hAnsiTheme="majorHAnsi"/>
        </w:rPr>
      </w:pPr>
      <w:r w:rsidRPr="00F12BE9">
        <w:rPr>
          <w:rFonts w:asciiTheme="majorHAnsi" w:hAnsiTheme="majorHAnsi"/>
        </w:rPr>
        <w:t>Childcare</w:t>
      </w:r>
    </w:p>
    <w:p w14:paraId="35B45C42" w14:textId="77777777" w:rsidR="00B209A1" w:rsidRPr="00F12BE9" w:rsidRDefault="00B209A1" w:rsidP="00B209A1">
      <w:pPr>
        <w:ind w:left="720"/>
        <w:rPr>
          <w:rFonts w:asciiTheme="majorHAnsi" w:hAnsiTheme="majorHAnsi"/>
        </w:rPr>
      </w:pPr>
      <w:r w:rsidRPr="00F12BE9">
        <w:rPr>
          <w:rFonts w:asciiTheme="majorHAnsi" w:hAnsiTheme="majorHAnsi"/>
        </w:rPr>
        <w:lastRenderedPageBreak/>
        <w:t>Elder care</w:t>
      </w:r>
    </w:p>
    <w:p w14:paraId="63441090" w14:textId="77777777" w:rsidR="00B209A1" w:rsidRPr="00F12BE9" w:rsidRDefault="00B209A1" w:rsidP="00B209A1">
      <w:pPr>
        <w:ind w:left="720"/>
        <w:rPr>
          <w:rFonts w:asciiTheme="majorHAnsi" w:hAnsiTheme="majorHAnsi"/>
        </w:rPr>
      </w:pPr>
      <w:r w:rsidRPr="00F12BE9">
        <w:rPr>
          <w:rFonts w:asciiTheme="majorHAnsi" w:hAnsiTheme="majorHAnsi"/>
        </w:rPr>
        <w:t>Housing preservation</w:t>
      </w:r>
    </w:p>
    <w:p w14:paraId="453C542E" w14:textId="77777777" w:rsidR="00B209A1" w:rsidRPr="00F12BE9" w:rsidRDefault="00B209A1" w:rsidP="00B209A1">
      <w:pPr>
        <w:ind w:left="720"/>
        <w:rPr>
          <w:rFonts w:asciiTheme="majorHAnsi" w:hAnsiTheme="majorHAnsi"/>
        </w:rPr>
      </w:pPr>
      <w:r w:rsidRPr="00F12BE9">
        <w:rPr>
          <w:rFonts w:asciiTheme="majorHAnsi" w:hAnsiTheme="majorHAnsi"/>
        </w:rPr>
        <w:t>Housing production</w:t>
      </w:r>
    </w:p>
    <w:p w14:paraId="367649D2" w14:textId="77777777" w:rsidR="00B209A1" w:rsidRPr="00F12BE9" w:rsidRDefault="00B209A1" w:rsidP="00B209A1">
      <w:pPr>
        <w:ind w:left="720"/>
        <w:rPr>
          <w:rFonts w:asciiTheme="majorHAnsi" w:hAnsiTheme="majorHAnsi"/>
        </w:rPr>
      </w:pPr>
      <w:r w:rsidRPr="00F12BE9">
        <w:rPr>
          <w:rFonts w:asciiTheme="majorHAnsi" w:hAnsiTheme="majorHAnsi"/>
        </w:rPr>
        <w:t xml:space="preserve">Environmental cleanup </w:t>
      </w:r>
    </w:p>
    <w:p w14:paraId="72FAC059" w14:textId="77777777" w:rsidR="00B209A1" w:rsidRPr="00F12BE9" w:rsidRDefault="00B209A1" w:rsidP="00B209A1">
      <w:pPr>
        <w:ind w:left="720"/>
        <w:rPr>
          <w:rFonts w:asciiTheme="majorHAnsi" w:hAnsiTheme="majorHAnsi"/>
        </w:rPr>
      </w:pPr>
      <w:r w:rsidRPr="00F12BE9">
        <w:rPr>
          <w:rFonts w:asciiTheme="majorHAnsi" w:hAnsiTheme="majorHAnsi"/>
        </w:rPr>
        <w:t>Transportation</w:t>
      </w:r>
    </w:p>
    <w:p w14:paraId="18B205FA" w14:textId="77777777" w:rsidR="00B209A1" w:rsidRPr="00F12BE9" w:rsidRDefault="00B209A1" w:rsidP="00B209A1">
      <w:pPr>
        <w:ind w:left="720"/>
        <w:rPr>
          <w:rFonts w:asciiTheme="majorHAnsi" w:hAnsiTheme="majorHAnsi"/>
        </w:rPr>
      </w:pPr>
      <w:r w:rsidRPr="00F12BE9">
        <w:rPr>
          <w:rFonts w:asciiTheme="majorHAnsi" w:hAnsiTheme="majorHAnsi"/>
        </w:rPr>
        <w:t>Not applicable</w:t>
      </w:r>
    </w:p>
    <w:p w14:paraId="009C142D" w14:textId="77777777" w:rsidR="00B209A1" w:rsidRPr="00F12BE9" w:rsidRDefault="00B209A1" w:rsidP="00B209A1">
      <w:pPr>
        <w:ind w:left="720"/>
        <w:rPr>
          <w:rFonts w:asciiTheme="majorHAnsi" w:hAnsiTheme="majorHAnsi"/>
        </w:rPr>
      </w:pPr>
      <w:r w:rsidRPr="00F12BE9">
        <w:rPr>
          <w:rFonts w:asciiTheme="majorHAnsi" w:hAnsiTheme="majorHAnsi"/>
        </w:rPr>
        <w:t>Other/Comment</w:t>
      </w:r>
    </w:p>
    <w:p w14:paraId="7EBEB957" w14:textId="77777777" w:rsidR="00B209A1" w:rsidRDefault="00B209A1" w:rsidP="00B209A1">
      <w:pPr>
        <w:rPr>
          <w:rFonts w:asciiTheme="majorHAnsi" w:hAnsiTheme="majorHAnsi"/>
          <w:b/>
        </w:rPr>
      </w:pPr>
    </w:p>
    <w:p w14:paraId="75D94B3E" w14:textId="77777777" w:rsidR="00B209A1" w:rsidRDefault="00B209A1" w:rsidP="00B209A1">
      <w:pPr>
        <w:ind w:left="720"/>
        <w:rPr>
          <w:rFonts w:asciiTheme="majorHAnsi" w:hAnsiTheme="majorHAnsi"/>
        </w:rPr>
      </w:pPr>
      <w:r>
        <w:rPr>
          <w:rFonts w:asciiTheme="majorHAnsi" w:hAnsiTheme="majorHAnsi"/>
        </w:rPr>
        <w:t>Which</w:t>
      </w:r>
      <w:r w:rsidRPr="00230942">
        <w:rPr>
          <w:rFonts w:asciiTheme="majorHAnsi" w:hAnsiTheme="majorHAnsi"/>
        </w:rPr>
        <w:t xml:space="preserve"> </w:t>
      </w:r>
      <w:r>
        <w:rPr>
          <w:rFonts w:asciiTheme="majorHAnsi" w:hAnsiTheme="majorHAnsi"/>
        </w:rPr>
        <w:t>populations in Sonoma County does your disaster-focused funding mostly impact</w:t>
      </w:r>
      <w:r w:rsidRPr="00230942">
        <w:rPr>
          <w:rFonts w:asciiTheme="majorHAnsi" w:hAnsiTheme="majorHAnsi"/>
        </w:rPr>
        <w:t>?</w:t>
      </w:r>
      <w:r>
        <w:rPr>
          <w:rFonts w:asciiTheme="majorHAnsi" w:hAnsiTheme="majorHAnsi"/>
        </w:rPr>
        <w:t xml:space="preserve"> (Check all that apply)</w:t>
      </w:r>
    </w:p>
    <w:p w14:paraId="2C289305" w14:textId="77777777" w:rsidR="00B209A1" w:rsidRPr="00F12BE9" w:rsidRDefault="00B209A1" w:rsidP="00B209A1">
      <w:pPr>
        <w:ind w:left="720"/>
        <w:rPr>
          <w:rFonts w:asciiTheme="majorHAnsi" w:hAnsiTheme="majorHAnsi"/>
        </w:rPr>
      </w:pPr>
      <w:r w:rsidRPr="00F12BE9">
        <w:rPr>
          <w:rFonts w:asciiTheme="majorHAnsi" w:hAnsiTheme="majorHAnsi"/>
        </w:rPr>
        <w:t>People who lost their homes as a result of the fires</w:t>
      </w:r>
    </w:p>
    <w:p w14:paraId="2B9CE648" w14:textId="77777777" w:rsidR="00B209A1" w:rsidRPr="00F12BE9" w:rsidRDefault="00B209A1" w:rsidP="00B209A1">
      <w:pPr>
        <w:ind w:left="720"/>
        <w:rPr>
          <w:rFonts w:asciiTheme="majorHAnsi" w:hAnsiTheme="majorHAnsi"/>
        </w:rPr>
      </w:pPr>
      <w:r w:rsidRPr="00F12BE9">
        <w:rPr>
          <w:rFonts w:asciiTheme="majorHAnsi" w:hAnsiTheme="majorHAnsi"/>
        </w:rPr>
        <w:t>Artists</w:t>
      </w:r>
    </w:p>
    <w:p w14:paraId="3D3B2C3A" w14:textId="77777777" w:rsidR="00B209A1" w:rsidRPr="00F12BE9" w:rsidRDefault="00B209A1" w:rsidP="00B209A1">
      <w:pPr>
        <w:ind w:left="720"/>
        <w:rPr>
          <w:rFonts w:asciiTheme="majorHAnsi" w:hAnsiTheme="majorHAnsi"/>
        </w:rPr>
      </w:pPr>
      <w:r w:rsidRPr="00F12BE9">
        <w:rPr>
          <w:rFonts w:asciiTheme="majorHAnsi" w:hAnsiTheme="majorHAnsi"/>
        </w:rPr>
        <w:t>Undocumented immigrants</w:t>
      </w:r>
    </w:p>
    <w:p w14:paraId="221C7F45" w14:textId="77777777" w:rsidR="00B209A1" w:rsidRPr="00F12BE9" w:rsidRDefault="00B209A1" w:rsidP="00B209A1">
      <w:pPr>
        <w:ind w:left="720"/>
        <w:rPr>
          <w:rFonts w:asciiTheme="majorHAnsi" w:hAnsiTheme="majorHAnsi"/>
        </w:rPr>
      </w:pPr>
      <w:r w:rsidRPr="00F12BE9">
        <w:rPr>
          <w:rFonts w:asciiTheme="majorHAnsi" w:hAnsiTheme="majorHAnsi"/>
        </w:rPr>
        <w:t>Underrepresented racial/ethnic groups</w:t>
      </w:r>
    </w:p>
    <w:p w14:paraId="3A4B3782" w14:textId="77777777" w:rsidR="00B209A1" w:rsidRPr="00F12BE9" w:rsidRDefault="00B209A1" w:rsidP="00B209A1">
      <w:pPr>
        <w:ind w:left="720"/>
        <w:rPr>
          <w:rFonts w:asciiTheme="majorHAnsi" w:hAnsiTheme="majorHAnsi"/>
        </w:rPr>
      </w:pPr>
      <w:r w:rsidRPr="00F12BE9">
        <w:rPr>
          <w:rFonts w:asciiTheme="majorHAnsi" w:hAnsiTheme="majorHAnsi"/>
        </w:rPr>
        <w:t>Low English proficiency</w:t>
      </w:r>
    </w:p>
    <w:p w14:paraId="729D4DF7" w14:textId="77777777" w:rsidR="00B209A1" w:rsidRPr="00F12BE9" w:rsidRDefault="00B209A1" w:rsidP="00B209A1">
      <w:pPr>
        <w:ind w:left="720"/>
        <w:rPr>
          <w:rFonts w:asciiTheme="majorHAnsi" w:hAnsiTheme="majorHAnsi"/>
        </w:rPr>
      </w:pPr>
      <w:r w:rsidRPr="00F12BE9">
        <w:rPr>
          <w:rFonts w:asciiTheme="majorHAnsi" w:hAnsiTheme="majorHAnsi"/>
        </w:rPr>
        <w:t>Children and youth</w:t>
      </w:r>
    </w:p>
    <w:p w14:paraId="17C4F179" w14:textId="77777777" w:rsidR="00B209A1" w:rsidRPr="00F12BE9" w:rsidRDefault="00B209A1" w:rsidP="00B209A1">
      <w:pPr>
        <w:ind w:left="720"/>
        <w:rPr>
          <w:rFonts w:asciiTheme="majorHAnsi" w:hAnsiTheme="majorHAnsi"/>
        </w:rPr>
      </w:pPr>
      <w:r w:rsidRPr="00F12BE9">
        <w:rPr>
          <w:rFonts w:asciiTheme="majorHAnsi" w:hAnsiTheme="majorHAnsi"/>
        </w:rPr>
        <w:t>Women</w:t>
      </w:r>
    </w:p>
    <w:p w14:paraId="7970626E" w14:textId="77777777" w:rsidR="00B209A1" w:rsidRPr="00F12BE9" w:rsidRDefault="00B209A1" w:rsidP="00B209A1">
      <w:pPr>
        <w:ind w:left="720"/>
        <w:rPr>
          <w:rFonts w:asciiTheme="majorHAnsi" w:hAnsiTheme="majorHAnsi"/>
        </w:rPr>
      </w:pPr>
      <w:r w:rsidRPr="00F12BE9">
        <w:rPr>
          <w:rFonts w:asciiTheme="majorHAnsi" w:hAnsiTheme="majorHAnsi"/>
        </w:rPr>
        <w:t>Seniors</w:t>
      </w:r>
    </w:p>
    <w:p w14:paraId="677D0DFE" w14:textId="77777777" w:rsidR="00B209A1" w:rsidRPr="00F12BE9" w:rsidRDefault="00B209A1" w:rsidP="00B209A1">
      <w:pPr>
        <w:ind w:left="720"/>
        <w:rPr>
          <w:rFonts w:asciiTheme="majorHAnsi" w:hAnsiTheme="majorHAnsi"/>
        </w:rPr>
      </w:pPr>
      <w:r w:rsidRPr="00F12BE9">
        <w:rPr>
          <w:rFonts w:asciiTheme="majorHAnsi" w:hAnsiTheme="majorHAnsi"/>
        </w:rPr>
        <w:t>Veterans</w:t>
      </w:r>
    </w:p>
    <w:p w14:paraId="438EC92D" w14:textId="77777777" w:rsidR="00B209A1" w:rsidRPr="00F12BE9" w:rsidRDefault="00B209A1" w:rsidP="00B209A1">
      <w:pPr>
        <w:ind w:left="720"/>
        <w:rPr>
          <w:rFonts w:asciiTheme="majorHAnsi" w:hAnsiTheme="majorHAnsi"/>
        </w:rPr>
      </w:pPr>
      <w:r w:rsidRPr="00F12BE9">
        <w:rPr>
          <w:rFonts w:asciiTheme="majorHAnsi" w:hAnsiTheme="majorHAnsi"/>
        </w:rPr>
        <w:t>LGBTQI</w:t>
      </w:r>
    </w:p>
    <w:p w14:paraId="57C89F82" w14:textId="77777777" w:rsidR="00B209A1" w:rsidRPr="00F12BE9" w:rsidRDefault="00B209A1" w:rsidP="00B209A1">
      <w:pPr>
        <w:ind w:left="720"/>
        <w:rPr>
          <w:rFonts w:asciiTheme="majorHAnsi" w:hAnsiTheme="majorHAnsi"/>
        </w:rPr>
      </w:pPr>
      <w:r w:rsidRPr="00F12BE9">
        <w:rPr>
          <w:rFonts w:asciiTheme="majorHAnsi" w:hAnsiTheme="majorHAnsi"/>
        </w:rPr>
        <w:t>Persons with disabilities</w:t>
      </w:r>
    </w:p>
    <w:p w14:paraId="469C281A" w14:textId="77777777" w:rsidR="00B209A1" w:rsidRPr="00F12BE9" w:rsidRDefault="00B209A1" w:rsidP="00B209A1">
      <w:pPr>
        <w:ind w:left="720"/>
        <w:rPr>
          <w:rFonts w:asciiTheme="majorHAnsi" w:hAnsiTheme="majorHAnsi"/>
        </w:rPr>
      </w:pPr>
      <w:r w:rsidRPr="00F12BE9">
        <w:rPr>
          <w:rFonts w:asciiTheme="majorHAnsi" w:hAnsiTheme="majorHAnsi"/>
        </w:rPr>
        <w:t>Uninsured/underinsured</w:t>
      </w:r>
    </w:p>
    <w:p w14:paraId="6FBB3A2B" w14:textId="77777777" w:rsidR="00B209A1" w:rsidRPr="00F12BE9" w:rsidRDefault="00B209A1" w:rsidP="00B209A1">
      <w:pPr>
        <w:ind w:left="720"/>
        <w:rPr>
          <w:rFonts w:asciiTheme="majorHAnsi" w:hAnsiTheme="majorHAnsi"/>
        </w:rPr>
      </w:pPr>
      <w:r w:rsidRPr="00F12BE9">
        <w:rPr>
          <w:rFonts w:asciiTheme="majorHAnsi" w:hAnsiTheme="majorHAnsi"/>
        </w:rPr>
        <w:t>People who were homeless prior to the fires</w:t>
      </w:r>
    </w:p>
    <w:p w14:paraId="7CB383D2" w14:textId="77777777" w:rsidR="00B209A1" w:rsidRPr="00F12BE9" w:rsidRDefault="00B209A1" w:rsidP="00B209A1">
      <w:pPr>
        <w:ind w:left="720"/>
        <w:rPr>
          <w:rFonts w:asciiTheme="majorHAnsi" w:hAnsiTheme="majorHAnsi"/>
        </w:rPr>
      </w:pPr>
      <w:r w:rsidRPr="00F12BE9">
        <w:rPr>
          <w:rFonts w:asciiTheme="majorHAnsi" w:hAnsiTheme="majorHAnsi"/>
        </w:rPr>
        <w:t>Small business owners</w:t>
      </w:r>
    </w:p>
    <w:p w14:paraId="0DD50767" w14:textId="77777777" w:rsidR="00B209A1" w:rsidRPr="00F12BE9" w:rsidRDefault="00B209A1" w:rsidP="00B209A1">
      <w:pPr>
        <w:ind w:left="720"/>
        <w:rPr>
          <w:rFonts w:asciiTheme="majorHAnsi" w:hAnsiTheme="majorHAnsi"/>
        </w:rPr>
      </w:pPr>
      <w:r w:rsidRPr="00F12BE9">
        <w:rPr>
          <w:rFonts w:asciiTheme="majorHAnsi" w:hAnsiTheme="majorHAnsi"/>
        </w:rPr>
        <w:t>First responders</w:t>
      </w:r>
    </w:p>
    <w:p w14:paraId="4089B47D" w14:textId="77777777" w:rsidR="00B209A1" w:rsidRPr="00F12BE9" w:rsidRDefault="00B209A1" w:rsidP="00B209A1">
      <w:pPr>
        <w:ind w:left="720"/>
        <w:rPr>
          <w:rFonts w:asciiTheme="majorHAnsi" w:hAnsiTheme="majorHAnsi"/>
        </w:rPr>
      </w:pPr>
      <w:r w:rsidRPr="00F12BE9">
        <w:rPr>
          <w:rFonts w:asciiTheme="majorHAnsi" w:hAnsiTheme="majorHAnsi"/>
        </w:rPr>
        <w:t>Not applicable</w:t>
      </w:r>
    </w:p>
    <w:p w14:paraId="7DDDF07B" w14:textId="77777777" w:rsidR="00B209A1" w:rsidRPr="00F12BE9" w:rsidRDefault="00B209A1" w:rsidP="00B209A1">
      <w:pPr>
        <w:ind w:left="720"/>
        <w:rPr>
          <w:rFonts w:asciiTheme="majorHAnsi" w:hAnsiTheme="majorHAnsi"/>
        </w:rPr>
      </w:pPr>
      <w:r w:rsidRPr="00F12BE9">
        <w:rPr>
          <w:rFonts w:asciiTheme="majorHAnsi" w:hAnsiTheme="majorHAnsi"/>
        </w:rPr>
        <w:t>Other/Comment</w:t>
      </w:r>
      <w:r w:rsidRPr="00F12BE9">
        <w:rPr>
          <w:rFonts w:asciiTheme="majorHAnsi" w:hAnsiTheme="majorHAnsi"/>
          <w:b/>
        </w:rPr>
        <w:br w:type="page"/>
      </w:r>
      <w:r>
        <w:rPr>
          <w:rFonts w:asciiTheme="majorHAnsi" w:hAnsiTheme="majorHAnsi"/>
          <w:b/>
        </w:rPr>
        <w:lastRenderedPageBreak/>
        <w:t>4</w:t>
      </w:r>
      <w:r w:rsidRPr="00F12BE9">
        <w:rPr>
          <w:rFonts w:asciiTheme="majorHAnsi" w:hAnsiTheme="majorHAnsi"/>
          <w:b/>
        </w:rPr>
        <w:t>. If no or not yet…(response from question #4, page 2)</w:t>
      </w:r>
    </w:p>
    <w:p w14:paraId="465F8D0E" w14:textId="77777777" w:rsidR="00B209A1" w:rsidRDefault="00B209A1" w:rsidP="00B209A1">
      <w:pPr>
        <w:ind w:left="360"/>
        <w:rPr>
          <w:rFonts w:asciiTheme="majorHAnsi" w:hAnsiTheme="majorHAnsi"/>
        </w:rPr>
      </w:pPr>
    </w:p>
    <w:p w14:paraId="5AB31AFD" w14:textId="77777777" w:rsidR="00B209A1" w:rsidRDefault="00B209A1" w:rsidP="00B209A1">
      <w:pPr>
        <w:ind w:left="720"/>
        <w:rPr>
          <w:rFonts w:asciiTheme="majorHAnsi" w:hAnsiTheme="majorHAnsi"/>
        </w:rPr>
      </w:pPr>
      <w:r w:rsidRPr="00230942">
        <w:rPr>
          <w:rFonts w:asciiTheme="majorHAnsi" w:hAnsiTheme="majorHAnsi"/>
        </w:rPr>
        <w:t xml:space="preserve">What is your timeline for announcing </w:t>
      </w:r>
      <w:r>
        <w:rPr>
          <w:rFonts w:asciiTheme="majorHAnsi" w:hAnsiTheme="majorHAnsi"/>
        </w:rPr>
        <w:t xml:space="preserve">your organization’s </w:t>
      </w:r>
      <w:r w:rsidRPr="00CC100C">
        <w:rPr>
          <w:rFonts w:asciiTheme="majorHAnsi" w:hAnsiTheme="majorHAnsi"/>
        </w:rPr>
        <w:t>specific fundi</w:t>
      </w:r>
      <w:r>
        <w:rPr>
          <w:rFonts w:asciiTheme="majorHAnsi" w:hAnsiTheme="majorHAnsi"/>
        </w:rPr>
        <w:t xml:space="preserve">ng priorities or giving strategies for disaster-related funding </w:t>
      </w:r>
      <w:r w:rsidRPr="007217B8">
        <w:rPr>
          <w:rFonts w:asciiTheme="majorHAnsi" w:hAnsiTheme="majorHAnsi"/>
          <w:b/>
        </w:rPr>
        <w:t>in Sonoma County</w:t>
      </w:r>
      <w:r>
        <w:rPr>
          <w:rFonts w:asciiTheme="majorHAnsi" w:hAnsiTheme="majorHAnsi"/>
        </w:rPr>
        <w:t>?</w:t>
      </w:r>
    </w:p>
    <w:p w14:paraId="241F5200" w14:textId="77777777" w:rsidR="00B209A1" w:rsidRPr="00EE3896" w:rsidRDefault="00B209A1" w:rsidP="00B209A1">
      <w:pPr>
        <w:ind w:left="720"/>
        <w:rPr>
          <w:rFonts w:asciiTheme="majorHAnsi" w:hAnsiTheme="majorHAnsi"/>
        </w:rPr>
      </w:pPr>
      <w:r w:rsidRPr="00EE3896">
        <w:rPr>
          <w:rFonts w:asciiTheme="majorHAnsi" w:hAnsiTheme="majorHAnsi"/>
        </w:rPr>
        <w:t>By January 1, 2018</w:t>
      </w:r>
    </w:p>
    <w:p w14:paraId="609987AA" w14:textId="77777777" w:rsidR="00B209A1" w:rsidRPr="00EE3896" w:rsidRDefault="00B209A1" w:rsidP="00B209A1">
      <w:pPr>
        <w:ind w:left="720"/>
        <w:rPr>
          <w:rFonts w:asciiTheme="majorHAnsi" w:hAnsiTheme="majorHAnsi"/>
        </w:rPr>
      </w:pPr>
      <w:r w:rsidRPr="00EE3896">
        <w:rPr>
          <w:rFonts w:asciiTheme="majorHAnsi" w:hAnsiTheme="majorHAnsi"/>
        </w:rPr>
        <w:t>By April 1, 2018</w:t>
      </w:r>
    </w:p>
    <w:p w14:paraId="7CF67167" w14:textId="77777777" w:rsidR="00B209A1" w:rsidRPr="00EE3896" w:rsidRDefault="00B209A1" w:rsidP="00B209A1">
      <w:pPr>
        <w:ind w:left="720"/>
        <w:rPr>
          <w:rFonts w:asciiTheme="majorHAnsi" w:hAnsiTheme="majorHAnsi"/>
        </w:rPr>
      </w:pPr>
      <w:r w:rsidRPr="00EE3896">
        <w:rPr>
          <w:rFonts w:asciiTheme="majorHAnsi" w:hAnsiTheme="majorHAnsi"/>
        </w:rPr>
        <w:t>By July 1, 2018</w:t>
      </w:r>
    </w:p>
    <w:p w14:paraId="156964CC" w14:textId="77777777" w:rsidR="00B209A1" w:rsidRPr="00EE3896" w:rsidRDefault="00B209A1" w:rsidP="00B209A1">
      <w:pPr>
        <w:ind w:left="720"/>
        <w:rPr>
          <w:rFonts w:asciiTheme="majorHAnsi" w:hAnsiTheme="majorHAnsi"/>
        </w:rPr>
      </w:pPr>
      <w:r w:rsidRPr="00EE3896">
        <w:rPr>
          <w:rFonts w:asciiTheme="majorHAnsi" w:hAnsiTheme="majorHAnsi"/>
        </w:rPr>
        <w:t>By October 1, 2018</w:t>
      </w:r>
    </w:p>
    <w:p w14:paraId="074C9AA3" w14:textId="77777777" w:rsidR="00B209A1" w:rsidRPr="00EE3896" w:rsidRDefault="00B209A1" w:rsidP="00B209A1">
      <w:pPr>
        <w:ind w:left="720"/>
        <w:rPr>
          <w:rFonts w:asciiTheme="majorHAnsi" w:hAnsiTheme="majorHAnsi"/>
        </w:rPr>
      </w:pPr>
      <w:r w:rsidRPr="00EE3896">
        <w:rPr>
          <w:rFonts w:asciiTheme="majorHAnsi" w:hAnsiTheme="majorHAnsi"/>
        </w:rPr>
        <w:t>To be determined</w:t>
      </w:r>
    </w:p>
    <w:p w14:paraId="20D51F5B" w14:textId="77777777" w:rsidR="00B209A1" w:rsidRPr="00EE3896" w:rsidRDefault="00B209A1" w:rsidP="00B209A1">
      <w:pPr>
        <w:ind w:left="720"/>
        <w:rPr>
          <w:rFonts w:asciiTheme="majorHAnsi" w:hAnsiTheme="majorHAnsi"/>
        </w:rPr>
      </w:pPr>
      <w:r w:rsidRPr="00EE3896">
        <w:rPr>
          <w:rFonts w:asciiTheme="majorHAnsi" w:hAnsiTheme="majorHAnsi"/>
        </w:rPr>
        <w:t>Not applicable</w:t>
      </w:r>
    </w:p>
    <w:p w14:paraId="2B20AC1E" w14:textId="77777777" w:rsidR="00B209A1" w:rsidRPr="00EE3896" w:rsidRDefault="00B209A1" w:rsidP="00B209A1">
      <w:pPr>
        <w:ind w:left="720"/>
        <w:rPr>
          <w:rFonts w:asciiTheme="majorHAnsi" w:hAnsiTheme="majorHAnsi"/>
        </w:rPr>
      </w:pPr>
      <w:r w:rsidRPr="00EE3896">
        <w:rPr>
          <w:rFonts w:asciiTheme="majorHAnsi" w:hAnsiTheme="majorHAnsi"/>
        </w:rPr>
        <w:t>Comment</w:t>
      </w:r>
    </w:p>
    <w:p w14:paraId="1F77CE5F" w14:textId="77777777" w:rsidR="00B209A1" w:rsidRDefault="00B209A1" w:rsidP="00B209A1">
      <w:pPr>
        <w:ind w:left="720"/>
        <w:rPr>
          <w:rFonts w:asciiTheme="majorHAnsi" w:hAnsiTheme="majorHAnsi"/>
        </w:rPr>
      </w:pPr>
    </w:p>
    <w:p w14:paraId="5234D353" w14:textId="77777777" w:rsidR="00B209A1" w:rsidRDefault="00B209A1" w:rsidP="00B209A1">
      <w:pPr>
        <w:ind w:left="720"/>
        <w:rPr>
          <w:rFonts w:asciiTheme="majorHAnsi" w:hAnsiTheme="majorHAnsi"/>
        </w:rPr>
      </w:pPr>
      <w:r w:rsidRPr="00854633">
        <w:rPr>
          <w:rFonts w:asciiTheme="majorHAnsi" w:hAnsiTheme="majorHAnsi"/>
        </w:rPr>
        <w:t>How much money do you anticipate your organization will give out with the purpose of disaster relief, recovery, and/or rebuilding </w:t>
      </w:r>
      <w:r w:rsidRPr="00854633">
        <w:rPr>
          <w:rFonts w:asciiTheme="majorHAnsi" w:hAnsiTheme="majorHAnsi"/>
          <w:b/>
          <w:bCs/>
        </w:rPr>
        <w:t>in Sonoma County</w:t>
      </w:r>
      <w:r w:rsidRPr="00854633">
        <w:rPr>
          <w:rFonts w:asciiTheme="majorHAnsi" w:hAnsiTheme="majorHAnsi"/>
        </w:rPr>
        <w:t> </w:t>
      </w:r>
      <w:r>
        <w:rPr>
          <w:rFonts w:asciiTheme="majorHAnsi" w:hAnsiTheme="majorHAnsi"/>
        </w:rPr>
        <w:t xml:space="preserve">in total </w:t>
      </w:r>
      <w:r w:rsidRPr="00854633">
        <w:rPr>
          <w:rFonts w:asciiTheme="majorHAnsi" w:hAnsiTheme="majorHAnsi"/>
        </w:rPr>
        <w:t xml:space="preserve">by December 31, 2017? Please provide the </w:t>
      </w:r>
      <w:r>
        <w:rPr>
          <w:rFonts w:asciiTheme="majorHAnsi" w:hAnsiTheme="majorHAnsi"/>
        </w:rPr>
        <w:t xml:space="preserve">TOTAL </w:t>
      </w:r>
      <w:r w:rsidRPr="00854633">
        <w:rPr>
          <w:rFonts w:asciiTheme="majorHAnsi" w:hAnsiTheme="majorHAnsi"/>
        </w:rPr>
        <w:t>amount your organization has already given to date AND the amount you anticipat</w:t>
      </w:r>
      <w:r>
        <w:rPr>
          <w:rFonts w:asciiTheme="majorHAnsi" w:hAnsiTheme="majorHAnsi"/>
        </w:rPr>
        <w:t xml:space="preserve">e giving by the end of the year. </w:t>
      </w:r>
    </w:p>
    <w:p w14:paraId="4F9BF590" w14:textId="77777777" w:rsidR="00B209A1" w:rsidRDefault="00B209A1" w:rsidP="00B209A1">
      <w:pPr>
        <w:ind w:left="720"/>
        <w:rPr>
          <w:rFonts w:asciiTheme="majorHAnsi" w:hAnsiTheme="majorHAnsi"/>
        </w:rPr>
      </w:pPr>
      <w:r>
        <w:rPr>
          <w:rFonts w:asciiTheme="majorHAnsi" w:hAnsiTheme="majorHAnsi"/>
        </w:rPr>
        <w:t xml:space="preserve">0 </w:t>
      </w:r>
    </w:p>
    <w:p w14:paraId="2D286A0F" w14:textId="77777777" w:rsidR="00B209A1" w:rsidRDefault="00B209A1" w:rsidP="00B209A1">
      <w:pPr>
        <w:ind w:left="720"/>
        <w:rPr>
          <w:rFonts w:asciiTheme="majorHAnsi" w:hAnsiTheme="majorHAnsi"/>
        </w:rPr>
      </w:pPr>
      <w:r>
        <w:rPr>
          <w:rFonts w:asciiTheme="majorHAnsi" w:hAnsiTheme="majorHAnsi"/>
        </w:rPr>
        <w:t>less than $100,000</w:t>
      </w:r>
    </w:p>
    <w:p w14:paraId="027985A3" w14:textId="77777777" w:rsidR="00B209A1" w:rsidRDefault="00B209A1" w:rsidP="00B209A1">
      <w:pPr>
        <w:ind w:left="720"/>
        <w:rPr>
          <w:rFonts w:asciiTheme="majorHAnsi" w:hAnsiTheme="majorHAnsi"/>
        </w:rPr>
      </w:pPr>
      <w:r>
        <w:rPr>
          <w:rFonts w:asciiTheme="majorHAnsi" w:hAnsiTheme="majorHAnsi"/>
        </w:rPr>
        <w:t>$100,000 to $500,000</w:t>
      </w:r>
    </w:p>
    <w:p w14:paraId="0B087CEF" w14:textId="77777777" w:rsidR="00B209A1" w:rsidRDefault="00B209A1" w:rsidP="00B209A1">
      <w:pPr>
        <w:ind w:left="720"/>
        <w:rPr>
          <w:rFonts w:asciiTheme="majorHAnsi" w:hAnsiTheme="majorHAnsi"/>
        </w:rPr>
      </w:pPr>
      <w:r>
        <w:rPr>
          <w:rFonts w:asciiTheme="majorHAnsi" w:hAnsiTheme="majorHAnsi"/>
        </w:rPr>
        <w:t>$500,000 to $1 million</w:t>
      </w:r>
    </w:p>
    <w:p w14:paraId="5FAD9193" w14:textId="77777777" w:rsidR="00B209A1" w:rsidRDefault="00B209A1" w:rsidP="00B209A1">
      <w:pPr>
        <w:ind w:left="720"/>
        <w:rPr>
          <w:rFonts w:asciiTheme="majorHAnsi" w:hAnsiTheme="majorHAnsi"/>
        </w:rPr>
      </w:pPr>
      <w:r>
        <w:rPr>
          <w:rFonts w:asciiTheme="majorHAnsi" w:hAnsiTheme="majorHAnsi"/>
        </w:rPr>
        <w:t>$1 million to $5 million</w:t>
      </w:r>
    </w:p>
    <w:p w14:paraId="20B6A071" w14:textId="77777777" w:rsidR="00B209A1" w:rsidRDefault="00B209A1" w:rsidP="00B209A1">
      <w:pPr>
        <w:ind w:left="720"/>
        <w:rPr>
          <w:rFonts w:asciiTheme="majorHAnsi" w:hAnsiTheme="majorHAnsi"/>
        </w:rPr>
      </w:pPr>
      <w:r>
        <w:rPr>
          <w:rFonts w:asciiTheme="majorHAnsi" w:hAnsiTheme="majorHAnsi"/>
        </w:rPr>
        <w:t>Over $5 million</w:t>
      </w:r>
    </w:p>
    <w:p w14:paraId="1935D6C3" w14:textId="77777777" w:rsidR="00B209A1" w:rsidRDefault="00B209A1" w:rsidP="00B209A1">
      <w:pPr>
        <w:ind w:left="720"/>
        <w:rPr>
          <w:rFonts w:asciiTheme="majorHAnsi" w:hAnsiTheme="majorHAnsi"/>
        </w:rPr>
      </w:pPr>
      <w:r w:rsidRPr="002A2748">
        <w:rPr>
          <w:rFonts w:asciiTheme="majorHAnsi" w:hAnsiTheme="majorHAnsi"/>
        </w:rPr>
        <w:t>To be determined</w:t>
      </w:r>
    </w:p>
    <w:p w14:paraId="417CA3CC" w14:textId="77777777" w:rsidR="00B209A1" w:rsidRPr="002A2748" w:rsidRDefault="00B209A1" w:rsidP="00B209A1">
      <w:pPr>
        <w:ind w:left="720"/>
        <w:rPr>
          <w:rFonts w:asciiTheme="majorHAnsi" w:hAnsiTheme="majorHAnsi"/>
        </w:rPr>
      </w:pPr>
      <w:r>
        <w:rPr>
          <w:rFonts w:asciiTheme="majorHAnsi" w:hAnsiTheme="majorHAnsi"/>
        </w:rPr>
        <w:t>Comment</w:t>
      </w:r>
    </w:p>
    <w:p w14:paraId="65A4A259" w14:textId="77777777" w:rsidR="00B209A1" w:rsidRDefault="00B209A1" w:rsidP="00B209A1">
      <w:pPr>
        <w:ind w:left="720"/>
        <w:rPr>
          <w:rFonts w:asciiTheme="majorHAnsi" w:hAnsiTheme="majorHAnsi"/>
        </w:rPr>
      </w:pPr>
    </w:p>
    <w:p w14:paraId="77F516FB" w14:textId="77777777" w:rsidR="00B209A1" w:rsidRDefault="00B209A1" w:rsidP="00B209A1">
      <w:pPr>
        <w:ind w:left="720"/>
        <w:rPr>
          <w:rFonts w:asciiTheme="majorHAnsi" w:hAnsiTheme="majorHAnsi"/>
        </w:rPr>
      </w:pPr>
      <w:r w:rsidRPr="00230942">
        <w:rPr>
          <w:rFonts w:asciiTheme="majorHAnsi" w:hAnsiTheme="majorHAnsi"/>
        </w:rPr>
        <w:t xml:space="preserve">What types of entities </w:t>
      </w:r>
      <w:r w:rsidRPr="007217B8">
        <w:rPr>
          <w:rFonts w:asciiTheme="majorHAnsi" w:hAnsiTheme="majorHAnsi"/>
          <w:b/>
        </w:rPr>
        <w:t>in Sonoma County</w:t>
      </w:r>
      <w:r>
        <w:rPr>
          <w:rFonts w:asciiTheme="majorHAnsi" w:hAnsiTheme="majorHAnsi"/>
        </w:rPr>
        <w:t xml:space="preserve"> do you anticipate will be </w:t>
      </w:r>
      <w:r w:rsidRPr="00230942">
        <w:rPr>
          <w:rFonts w:asciiTheme="majorHAnsi" w:hAnsiTheme="majorHAnsi"/>
        </w:rPr>
        <w:t xml:space="preserve">eligible for </w:t>
      </w:r>
      <w:r>
        <w:rPr>
          <w:rFonts w:asciiTheme="majorHAnsi" w:hAnsiTheme="majorHAnsi"/>
        </w:rPr>
        <w:t xml:space="preserve">disaster-focused </w:t>
      </w:r>
      <w:r w:rsidRPr="00230942">
        <w:rPr>
          <w:rFonts w:asciiTheme="majorHAnsi" w:hAnsiTheme="majorHAnsi"/>
        </w:rPr>
        <w:t xml:space="preserve">funding from your </w:t>
      </w:r>
      <w:r>
        <w:rPr>
          <w:rFonts w:asciiTheme="majorHAnsi" w:hAnsiTheme="majorHAnsi"/>
        </w:rPr>
        <w:t>organization</w:t>
      </w:r>
      <w:r w:rsidRPr="00230942">
        <w:rPr>
          <w:rFonts w:asciiTheme="majorHAnsi" w:hAnsiTheme="majorHAnsi"/>
        </w:rPr>
        <w:t>?</w:t>
      </w:r>
      <w:r>
        <w:rPr>
          <w:rFonts w:asciiTheme="majorHAnsi" w:hAnsiTheme="majorHAnsi"/>
        </w:rPr>
        <w:t xml:space="preserve"> (Check all that apply)</w:t>
      </w:r>
    </w:p>
    <w:p w14:paraId="107F958B" w14:textId="77777777" w:rsidR="00B209A1" w:rsidRPr="00EE3896" w:rsidRDefault="00B209A1" w:rsidP="00B209A1">
      <w:pPr>
        <w:ind w:left="720"/>
        <w:rPr>
          <w:rFonts w:asciiTheme="majorHAnsi" w:hAnsiTheme="majorHAnsi"/>
        </w:rPr>
      </w:pPr>
      <w:r w:rsidRPr="00EE3896">
        <w:rPr>
          <w:rFonts w:asciiTheme="majorHAnsi" w:hAnsiTheme="majorHAnsi"/>
        </w:rPr>
        <w:t>Faith-based organization</w:t>
      </w:r>
    </w:p>
    <w:p w14:paraId="0998C0CD" w14:textId="77777777" w:rsidR="00B209A1" w:rsidRPr="00EE3896" w:rsidRDefault="00B209A1" w:rsidP="00B209A1">
      <w:pPr>
        <w:ind w:left="720"/>
        <w:rPr>
          <w:rFonts w:asciiTheme="majorHAnsi" w:hAnsiTheme="majorHAnsi"/>
        </w:rPr>
      </w:pPr>
      <w:r w:rsidRPr="00EE3896">
        <w:rPr>
          <w:rFonts w:asciiTheme="majorHAnsi" w:hAnsiTheme="majorHAnsi"/>
        </w:rPr>
        <w:t>Nonprofit organizations</w:t>
      </w:r>
    </w:p>
    <w:p w14:paraId="44294101" w14:textId="77777777" w:rsidR="00B209A1" w:rsidRPr="00EE3896" w:rsidRDefault="00B209A1" w:rsidP="00B209A1">
      <w:pPr>
        <w:ind w:left="720"/>
        <w:rPr>
          <w:rFonts w:asciiTheme="majorHAnsi" w:hAnsiTheme="majorHAnsi"/>
        </w:rPr>
      </w:pPr>
      <w:r w:rsidRPr="00EE3896">
        <w:rPr>
          <w:rFonts w:asciiTheme="majorHAnsi" w:hAnsiTheme="majorHAnsi"/>
        </w:rPr>
        <w:t>Public agencies (e.g. schools, community development, housing authority, etc.)</w:t>
      </w:r>
    </w:p>
    <w:p w14:paraId="7DAF969B" w14:textId="77777777" w:rsidR="00B209A1" w:rsidRPr="00EE3896" w:rsidRDefault="00B209A1" w:rsidP="00B209A1">
      <w:pPr>
        <w:ind w:left="720"/>
        <w:rPr>
          <w:rFonts w:asciiTheme="majorHAnsi" w:hAnsiTheme="majorHAnsi"/>
        </w:rPr>
      </w:pPr>
      <w:r w:rsidRPr="00EE3896">
        <w:rPr>
          <w:rFonts w:asciiTheme="majorHAnsi" w:hAnsiTheme="majorHAnsi"/>
        </w:rPr>
        <w:t>Private schools</w:t>
      </w:r>
    </w:p>
    <w:p w14:paraId="5431B0F1" w14:textId="77777777" w:rsidR="00B209A1" w:rsidRPr="00EE3896" w:rsidRDefault="00B209A1" w:rsidP="00B209A1">
      <w:pPr>
        <w:ind w:left="720"/>
        <w:rPr>
          <w:rFonts w:asciiTheme="majorHAnsi" w:hAnsiTheme="majorHAnsi"/>
        </w:rPr>
      </w:pPr>
      <w:r w:rsidRPr="00EE3896">
        <w:rPr>
          <w:rFonts w:asciiTheme="majorHAnsi" w:hAnsiTheme="majorHAnsi"/>
        </w:rPr>
        <w:t>Private businesses</w:t>
      </w:r>
    </w:p>
    <w:p w14:paraId="115DF87A" w14:textId="77777777" w:rsidR="00B209A1" w:rsidRPr="00EE3896" w:rsidRDefault="00B209A1" w:rsidP="00B209A1">
      <w:pPr>
        <w:ind w:left="720"/>
        <w:rPr>
          <w:rFonts w:asciiTheme="majorHAnsi" w:hAnsiTheme="majorHAnsi"/>
        </w:rPr>
      </w:pPr>
      <w:r w:rsidRPr="00EE3896">
        <w:rPr>
          <w:rFonts w:asciiTheme="majorHAnsi" w:hAnsiTheme="majorHAnsi"/>
        </w:rPr>
        <w:t>Hospitals</w:t>
      </w:r>
    </w:p>
    <w:p w14:paraId="5D121B83" w14:textId="77777777" w:rsidR="00B209A1" w:rsidRPr="00EE3896" w:rsidRDefault="00B209A1" w:rsidP="00B209A1">
      <w:pPr>
        <w:ind w:left="720"/>
        <w:rPr>
          <w:rFonts w:asciiTheme="majorHAnsi" w:hAnsiTheme="majorHAnsi"/>
        </w:rPr>
      </w:pPr>
      <w:r w:rsidRPr="00EE3896">
        <w:rPr>
          <w:rFonts w:asciiTheme="majorHAnsi" w:hAnsiTheme="majorHAnsi"/>
        </w:rPr>
        <w:t>Individuals</w:t>
      </w:r>
    </w:p>
    <w:p w14:paraId="1AB65D77" w14:textId="77777777" w:rsidR="00B209A1" w:rsidRPr="00EE3896" w:rsidRDefault="00B209A1" w:rsidP="00B209A1">
      <w:pPr>
        <w:ind w:left="720"/>
        <w:rPr>
          <w:rFonts w:asciiTheme="majorHAnsi" w:hAnsiTheme="majorHAnsi"/>
        </w:rPr>
      </w:pPr>
      <w:r w:rsidRPr="00EE3896">
        <w:rPr>
          <w:rFonts w:asciiTheme="majorHAnsi" w:hAnsiTheme="majorHAnsi"/>
        </w:rPr>
        <w:t>To be determined</w:t>
      </w:r>
    </w:p>
    <w:p w14:paraId="612C4EC8" w14:textId="77777777" w:rsidR="00B209A1" w:rsidRPr="00EE3896" w:rsidRDefault="00B209A1" w:rsidP="00B209A1">
      <w:pPr>
        <w:ind w:left="720"/>
        <w:rPr>
          <w:rFonts w:asciiTheme="majorHAnsi" w:hAnsiTheme="majorHAnsi"/>
        </w:rPr>
      </w:pPr>
      <w:r w:rsidRPr="00EE3896">
        <w:rPr>
          <w:rFonts w:asciiTheme="majorHAnsi" w:hAnsiTheme="majorHAnsi"/>
        </w:rPr>
        <w:t>Other/Comment</w:t>
      </w:r>
    </w:p>
    <w:p w14:paraId="7BD74377" w14:textId="77777777" w:rsidR="00B209A1" w:rsidRDefault="00B209A1" w:rsidP="00B209A1">
      <w:pPr>
        <w:ind w:left="720"/>
        <w:rPr>
          <w:rFonts w:asciiTheme="majorHAnsi" w:hAnsiTheme="majorHAnsi"/>
        </w:rPr>
      </w:pPr>
    </w:p>
    <w:p w14:paraId="0C443341" w14:textId="77777777" w:rsidR="00B209A1" w:rsidRDefault="00B209A1" w:rsidP="00B209A1">
      <w:pPr>
        <w:ind w:left="720"/>
        <w:rPr>
          <w:rFonts w:asciiTheme="majorHAnsi" w:hAnsiTheme="majorHAnsi"/>
        </w:rPr>
      </w:pPr>
    </w:p>
    <w:p w14:paraId="2F6F0461" w14:textId="77777777" w:rsidR="00B209A1" w:rsidRDefault="00B209A1" w:rsidP="00B209A1">
      <w:pPr>
        <w:ind w:left="720"/>
        <w:rPr>
          <w:rFonts w:asciiTheme="majorHAnsi" w:hAnsiTheme="majorHAnsi"/>
        </w:rPr>
      </w:pPr>
    </w:p>
    <w:p w14:paraId="5107C6D1" w14:textId="77777777" w:rsidR="00B209A1" w:rsidRDefault="00B209A1" w:rsidP="00B209A1">
      <w:pPr>
        <w:ind w:left="720"/>
        <w:rPr>
          <w:rFonts w:asciiTheme="majorHAnsi" w:hAnsiTheme="majorHAnsi"/>
        </w:rPr>
      </w:pPr>
      <w:r w:rsidRPr="00230942">
        <w:rPr>
          <w:rFonts w:asciiTheme="majorHAnsi" w:hAnsiTheme="majorHAnsi"/>
        </w:rPr>
        <w:lastRenderedPageBreak/>
        <w:t xml:space="preserve">What type of </w:t>
      </w:r>
      <w:r>
        <w:rPr>
          <w:rFonts w:asciiTheme="majorHAnsi" w:hAnsiTheme="majorHAnsi"/>
        </w:rPr>
        <w:t>grants or donations</w:t>
      </w:r>
      <w:r w:rsidRPr="00230942">
        <w:rPr>
          <w:rFonts w:asciiTheme="majorHAnsi" w:hAnsiTheme="majorHAnsi"/>
        </w:rPr>
        <w:t xml:space="preserve"> </w:t>
      </w:r>
      <w:r>
        <w:rPr>
          <w:rFonts w:asciiTheme="majorHAnsi" w:hAnsiTheme="majorHAnsi"/>
        </w:rPr>
        <w:t xml:space="preserve">do you anticipate providing in </w:t>
      </w:r>
      <w:r w:rsidRPr="009A3130">
        <w:rPr>
          <w:rFonts w:asciiTheme="majorHAnsi" w:hAnsiTheme="majorHAnsi"/>
          <w:b/>
        </w:rPr>
        <w:t>Sonoma County</w:t>
      </w:r>
      <w:r>
        <w:rPr>
          <w:rFonts w:asciiTheme="majorHAnsi" w:hAnsiTheme="majorHAnsi"/>
        </w:rPr>
        <w:t xml:space="preserve"> </w:t>
      </w:r>
      <w:r w:rsidRPr="00230942">
        <w:rPr>
          <w:rFonts w:asciiTheme="majorHAnsi" w:hAnsiTheme="majorHAnsi"/>
        </w:rPr>
        <w:t xml:space="preserve">for </w:t>
      </w:r>
      <w:r>
        <w:rPr>
          <w:rFonts w:asciiTheme="majorHAnsi" w:hAnsiTheme="majorHAnsi"/>
        </w:rPr>
        <w:t xml:space="preserve">disaster-focused </w:t>
      </w:r>
      <w:r w:rsidRPr="00230942">
        <w:rPr>
          <w:rFonts w:asciiTheme="majorHAnsi" w:hAnsiTheme="majorHAnsi"/>
        </w:rPr>
        <w:t xml:space="preserve">funding from your </w:t>
      </w:r>
      <w:r>
        <w:rPr>
          <w:rFonts w:asciiTheme="majorHAnsi" w:hAnsiTheme="majorHAnsi"/>
        </w:rPr>
        <w:t>organization</w:t>
      </w:r>
      <w:r w:rsidRPr="00230942">
        <w:rPr>
          <w:rFonts w:asciiTheme="majorHAnsi" w:hAnsiTheme="majorHAnsi"/>
        </w:rPr>
        <w:t>?</w:t>
      </w:r>
      <w:r>
        <w:rPr>
          <w:rFonts w:asciiTheme="majorHAnsi" w:hAnsiTheme="majorHAnsi"/>
        </w:rPr>
        <w:t xml:space="preserve"> (Check all that apply)</w:t>
      </w:r>
    </w:p>
    <w:p w14:paraId="32632801" w14:textId="77777777" w:rsidR="00B209A1" w:rsidRPr="00EE3896" w:rsidRDefault="00B209A1" w:rsidP="00B209A1">
      <w:pPr>
        <w:ind w:left="720"/>
        <w:rPr>
          <w:rFonts w:asciiTheme="majorHAnsi" w:hAnsiTheme="majorHAnsi"/>
        </w:rPr>
      </w:pPr>
      <w:r w:rsidRPr="00EE3896">
        <w:rPr>
          <w:rFonts w:asciiTheme="majorHAnsi" w:hAnsiTheme="majorHAnsi"/>
        </w:rPr>
        <w:t>Cash to individuals</w:t>
      </w:r>
    </w:p>
    <w:p w14:paraId="21026D4E" w14:textId="77777777" w:rsidR="00B209A1" w:rsidRPr="00EE3896" w:rsidRDefault="00B209A1" w:rsidP="00B209A1">
      <w:pPr>
        <w:ind w:left="720"/>
        <w:rPr>
          <w:rFonts w:asciiTheme="majorHAnsi" w:hAnsiTheme="majorHAnsi"/>
        </w:rPr>
      </w:pPr>
      <w:r w:rsidRPr="00EE3896">
        <w:rPr>
          <w:rFonts w:asciiTheme="majorHAnsi" w:hAnsiTheme="majorHAnsi"/>
        </w:rPr>
        <w:t xml:space="preserve">Community organizing </w:t>
      </w:r>
    </w:p>
    <w:p w14:paraId="752812FD" w14:textId="77777777" w:rsidR="00B209A1" w:rsidRPr="00EE3896" w:rsidRDefault="00B209A1" w:rsidP="00B209A1">
      <w:pPr>
        <w:ind w:left="720"/>
        <w:rPr>
          <w:rFonts w:asciiTheme="majorHAnsi" w:hAnsiTheme="majorHAnsi"/>
        </w:rPr>
      </w:pPr>
      <w:r w:rsidRPr="00EE3896">
        <w:rPr>
          <w:rFonts w:asciiTheme="majorHAnsi" w:hAnsiTheme="majorHAnsi"/>
        </w:rPr>
        <w:t>General operating support grants</w:t>
      </w:r>
    </w:p>
    <w:p w14:paraId="1D6D62F5" w14:textId="77777777" w:rsidR="00B209A1" w:rsidRPr="00EE3896" w:rsidRDefault="00B209A1" w:rsidP="00B209A1">
      <w:pPr>
        <w:ind w:left="720"/>
        <w:rPr>
          <w:rFonts w:asciiTheme="majorHAnsi" w:hAnsiTheme="majorHAnsi"/>
        </w:rPr>
      </w:pPr>
      <w:r w:rsidRPr="00EE3896">
        <w:rPr>
          <w:rFonts w:asciiTheme="majorHAnsi" w:hAnsiTheme="majorHAnsi"/>
        </w:rPr>
        <w:t>Legal consultation/support</w:t>
      </w:r>
    </w:p>
    <w:p w14:paraId="087A0BFA" w14:textId="77777777" w:rsidR="00B209A1" w:rsidRPr="00EE3896" w:rsidRDefault="00B209A1" w:rsidP="00B209A1">
      <w:pPr>
        <w:ind w:left="720"/>
        <w:rPr>
          <w:rFonts w:asciiTheme="majorHAnsi" w:hAnsiTheme="majorHAnsi"/>
        </w:rPr>
      </w:pPr>
      <w:r w:rsidRPr="00EE3896">
        <w:rPr>
          <w:rFonts w:asciiTheme="majorHAnsi" w:hAnsiTheme="majorHAnsi"/>
        </w:rPr>
        <w:t>Loans</w:t>
      </w:r>
    </w:p>
    <w:p w14:paraId="4D2A276C" w14:textId="77777777" w:rsidR="00B209A1" w:rsidRPr="00EE3896" w:rsidRDefault="00B209A1" w:rsidP="00B209A1">
      <w:pPr>
        <w:ind w:left="720"/>
        <w:rPr>
          <w:rFonts w:asciiTheme="majorHAnsi" w:hAnsiTheme="majorHAnsi"/>
        </w:rPr>
      </w:pPr>
      <w:r w:rsidRPr="00EE3896">
        <w:rPr>
          <w:rFonts w:asciiTheme="majorHAnsi" w:hAnsiTheme="majorHAnsi"/>
        </w:rPr>
        <w:t>Nonprofit capacity building</w:t>
      </w:r>
    </w:p>
    <w:p w14:paraId="65373D83" w14:textId="77777777" w:rsidR="00B209A1" w:rsidRPr="00EE3896" w:rsidRDefault="00B209A1" w:rsidP="00B209A1">
      <w:pPr>
        <w:ind w:left="720"/>
        <w:rPr>
          <w:rFonts w:asciiTheme="majorHAnsi" w:hAnsiTheme="majorHAnsi"/>
        </w:rPr>
      </w:pPr>
      <w:r w:rsidRPr="00EE3896">
        <w:rPr>
          <w:rFonts w:asciiTheme="majorHAnsi" w:hAnsiTheme="majorHAnsi"/>
        </w:rPr>
        <w:t>Project specific grants</w:t>
      </w:r>
    </w:p>
    <w:p w14:paraId="133FBE48" w14:textId="77777777" w:rsidR="00B209A1" w:rsidRPr="00EE3896" w:rsidRDefault="00B209A1" w:rsidP="00B209A1">
      <w:pPr>
        <w:ind w:left="720"/>
        <w:rPr>
          <w:rFonts w:asciiTheme="majorHAnsi" w:hAnsiTheme="majorHAnsi"/>
        </w:rPr>
      </w:pPr>
      <w:r w:rsidRPr="00EE3896">
        <w:rPr>
          <w:rFonts w:asciiTheme="majorHAnsi" w:hAnsiTheme="majorHAnsi"/>
        </w:rPr>
        <w:t>Public policy advocacy</w:t>
      </w:r>
    </w:p>
    <w:p w14:paraId="0F739505" w14:textId="77777777" w:rsidR="00B209A1" w:rsidRPr="00EE3896" w:rsidRDefault="00B209A1" w:rsidP="00B209A1">
      <w:pPr>
        <w:ind w:left="720"/>
        <w:rPr>
          <w:rFonts w:asciiTheme="majorHAnsi" w:hAnsiTheme="majorHAnsi"/>
        </w:rPr>
      </w:pPr>
      <w:r w:rsidRPr="00EE3896">
        <w:rPr>
          <w:rFonts w:asciiTheme="majorHAnsi" w:hAnsiTheme="majorHAnsi"/>
        </w:rPr>
        <w:t>Scholarships</w:t>
      </w:r>
    </w:p>
    <w:p w14:paraId="60289185" w14:textId="77777777" w:rsidR="00B209A1" w:rsidRPr="00EE3896" w:rsidRDefault="00B209A1" w:rsidP="00B209A1">
      <w:pPr>
        <w:ind w:left="720"/>
        <w:rPr>
          <w:rFonts w:asciiTheme="majorHAnsi" w:hAnsiTheme="majorHAnsi"/>
        </w:rPr>
      </w:pPr>
      <w:r w:rsidRPr="00EE3896">
        <w:rPr>
          <w:rFonts w:asciiTheme="majorHAnsi" w:hAnsiTheme="majorHAnsi"/>
        </w:rPr>
        <w:t>Not applicable</w:t>
      </w:r>
    </w:p>
    <w:p w14:paraId="0F6377B5" w14:textId="77777777" w:rsidR="00B209A1" w:rsidRPr="00EE3896" w:rsidRDefault="00B209A1" w:rsidP="00B209A1">
      <w:pPr>
        <w:ind w:left="720"/>
        <w:rPr>
          <w:rFonts w:asciiTheme="majorHAnsi" w:hAnsiTheme="majorHAnsi"/>
        </w:rPr>
      </w:pPr>
      <w:r w:rsidRPr="00EE3896">
        <w:rPr>
          <w:rFonts w:asciiTheme="majorHAnsi" w:hAnsiTheme="majorHAnsi"/>
        </w:rPr>
        <w:t>To be determined</w:t>
      </w:r>
    </w:p>
    <w:p w14:paraId="75F40CCE" w14:textId="77777777" w:rsidR="00B209A1" w:rsidRPr="00EE3896" w:rsidRDefault="00B209A1" w:rsidP="00B209A1">
      <w:pPr>
        <w:ind w:left="720"/>
        <w:rPr>
          <w:rFonts w:asciiTheme="majorHAnsi" w:hAnsiTheme="majorHAnsi"/>
        </w:rPr>
      </w:pPr>
      <w:r w:rsidRPr="00EE3896">
        <w:rPr>
          <w:rFonts w:asciiTheme="majorHAnsi" w:hAnsiTheme="majorHAnsi"/>
        </w:rPr>
        <w:t>Other/Comment</w:t>
      </w:r>
    </w:p>
    <w:p w14:paraId="2E9C2190" w14:textId="77777777" w:rsidR="00B209A1" w:rsidRDefault="00B209A1" w:rsidP="00B209A1">
      <w:pPr>
        <w:rPr>
          <w:rFonts w:asciiTheme="majorHAnsi" w:hAnsiTheme="majorHAnsi"/>
          <w:b/>
        </w:rPr>
      </w:pPr>
    </w:p>
    <w:p w14:paraId="36C06C5A" w14:textId="77777777" w:rsidR="00B209A1" w:rsidRDefault="00B209A1" w:rsidP="00B209A1">
      <w:pPr>
        <w:ind w:left="720"/>
        <w:rPr>
          <w:rFonts w:asciiTheme="majorHAnsi" w:hAnsiTheme="majorHAnsi"/>
        </w:rPr>
      </w:pPr>
      <w:r w:rsidRPr="00230942">
        <w:rPr>
          <w:rFonts w:asciiTheme="majorHAnsi" w:hAnsiTheme="majorHAnsi"/>
        </w:rPr>
        <w:t xml:space="preserve">What type of </w:t>
      </w:r>
      <w:r>
        <w:rPr>
          <w:rFonts w:asciiTheme="majorHAnsi" w:hAnsiTheme="majorHAnsi"/>
        </w:rPr>
        <w:t xml:space="preserve">services or programs do you anticipate supporting with your organization’s disaster-focused funds in </w:t>
      </w:r>
      <w:r w:rsidRPr="009A3130">
        <w:rPr>
          <w:rFonts w:asciiTheme="majorHAnsi" w:hAnsiTheme="majorHAnsi"/>
          <w:b/>
        </w:rPr>
        <w:t>Sonoma County</w:t>
      </w:r>
      <w:r w:rsidRPr="00230942">
        <w:rPr>
          <w:rFonts w:asciiTheme="majorHAnsi" w:hAnsiTheme="majorHAnsi"/>
        </w:rPr>
        <w:t>?</w:t>
      </w:r>
      <w:r>
        <w:rPr>
          <w:rFonts w:asciiTheme="majorHAnsi" w:hAnsiTheme="majorHAnsi"/>
        </w:rPr>
        <w:t xml:space="preserve"> (Check all that apply)</w:t>
      </w:r>
    </w:p>
    <w:p w14:paraId="0F0986C6" w14:textId="77777777" w:rsidR="00B209A1" w:rsidRPr="00F12BE9" w:rsidRDefault="00B209A1" w:rsidP="00B209A1">
      <w:pPr>
        <w:ind w:left="720"/>
        <w:rPr>
          <w:rFonts w:asciiTheme="majorHAnsi" w:hAnsiTheme="majorHAnsi"/>
        </w:rPr>
      </w:pPr>
      <w:r w:rsidRPr="00F12BE9">
        <w:rPr>
          <w:rFonts w:asciiTheme="majorHAnsi" w:hAnsiTheme="majorHAnsi"/>
        </w:rPr>
        <w:t>Data collection/research</w:t>
      </w:r>
    </w:p>
    <w:p w14:paraId="7B8417BE" w14:textId="77777777" w:rsidR="00B209A1" w:rsidRPr="00F12BE9" w:rsidRDefault="00B209A1" w:rsidP="00B209A1">
      <w:pPr>
        <w:ind w:left="720"/>
        <w:rPr>
          <w:rFonts w:asciiTheme="majorHAnsi" w:hAnsiTheme="majorHAnsi"/>
        </w:rPr>
      </w:pPr>
      <w:r w:rsidRPr="00F12BE9">
        <w:rPr>
          <w:rFonts w:asciiTheme="majorHAnsi" w:hAnsiTheme="majorHAnsi"/>
        </w:rPr>
        <w:t>Community advocacy</w:t>
      </w:r>
    </w:p>
    <w:p w14:paraId="158FCE9C" w14:textId="77777777" w:rsidR="00B209A1" w:rsidRPr="00F12BE9" w:rsidRDefault="00B209A1" w:rsidP="00B209A1">
      <w:pPr>
        <w:ind w:left="720"/>
        <w:rPr>
          <w:rFonts w:asciiTheme="majorHAnsi" w:hAnsiTheme="majorHAnsi"/>
        </w:rPr>
      </w:pPr>
      <w:r w:rsidRPr="00F12BE9">
        <w:rPr>
          <w:rFonts w:asciiTheme="majorHAnsi" w:hAnsiTheme="majorHAnsi"/>
        </w:rPr>
        <w:t>Arts and cultural programs</w:t>
      </w:r>
    </w:p>
    <w:p w14:paraId="48F5F071" w14:textId="77777777" w:rsidR="00B209A1" w:rsidRDefault="00B209A1" w:rsidP="00B209A1">
      <w:pPr>
        <w:ind w:left="720"/>
        <w:rPr>
          <w:rFonts w:asciiTheme="majorHAnsi" w:hAnsiTheme="majorHAnsi"/>
        </w:rPr>
      </w:pPr>
      <w:r>
        <w:rPr>
          <w:rFonts w:asciiTheme="majorHAnsi" w:hAnsiTheme="majorHAnsi"/>
        </w:rPr>
        <w:t>Animal welfare</w:t>
      </w:r>
    </w:p>
    <w:p w14:paraId="1E15FA9E" w14:textId="77777777" w:rsidR="00B209A1" w:rsidRPr="00F12BE9" w:rsidRDefault="00B209A1" w:rsidP="00B209A1">
      <w:pPr>
        <w:ind w:left="720"/>
        <w:rPr>
          <w:rFonts w:asciiTheme="majorHAnsi" w:hAnsiTheme="majorHAnsi"/>
        </w:rPr>
      </w:pPr>
      <w:r w:rsidRPr="00F12BE9">
        <w:rPr>
          <w:rFonts w:asciiTheme="majorHAnsi" w:hAnsiTheme="majorHAnsi"/>
        </w:rPr>
        <w:t>Food security/distribution</w:t>
      </w:r>
    </w:p>
    <w:p w14:paraId="4C3C3186" w14:textId="77777777" w:rsidR="00B209A1" w:rsidRDefault="00B209A1" w:rsidP="00B209A1">
      <w:pPr>
        <w:ind w:left="720"/>
        <w:rPr>
          <w:rFonts w:asciiTheme="majorHAnsi" w:hAnsiTheme="majorHAnsi"/>
        </w:rPr>
      </w:pPr>
      <w:r w:rsidRPr="00F12BE9">
        <w:rPr>
          <w:rFonts w:asciiTheme="majorHAnsi" w:hAnsiTheme="majorHAnsi"/>
        </w:rPr>
        <w:t>Shelter</w:t>
      </w:r>
      <w:r>
        <w:rPr>
          <w:rFonts w:asciiTheme="majorHAnsi" w:hAnsiTheme="majorHAnsi"/>
        </w:rPr>
        <w:t xml:space="preserve"> and/or temporary housing</w:t>
      </w:r>
    </w:p>
    <w:p w14:paraId="3C44CF60" w14:textId="77777777" w:rsidR="00B209A1" w:rsidRPr="00F12BE9" w:rsidRDefault="00B209A1" w:rsidP="00B209A1">
      <w:pPr>
        <w:ind w:left="720"/>
        <w:rPr>
          <w:rFonts w:asciiTheme="majorHAnsi" w:hAnsiTheme="majorHAnsi"/>
        </w:rPr>
      </w:pPr>
      <w:r>
        <w:rPr>
          <w:rFonts w:asciiTheme="majorHAnsi" w:hAnsiTheme="majorHAnsi"/>
        </w:rPr>
        <w:t>Disaster preparedness</w:t>
      </w:r>
    </w:p>
    <w:p w14:paraId="36D46CB8" w14:textId="77777777" w:rsidR="00B209A1" w:rsidRPr="00F12BE9" w:rsidRDefault="00B209A1" w:rsidP="00B209A1">
      <w:pPr>
        <w:ind w:left="720"/>
        <w:rPr>
          <w:rFonts w:asciiTheme="majorHAnsi" w:hAnsiTheme="majorHAnsi"/>
        </w:rPr>
      </w:pPr>
      <w:r w:rsidRPr="00F12BE9">
        <w:rPr>
          <w:rFonts w:asciiTheme="majorHAnsi" w:hAnsiTheme="majorHAnsi"/>
        </w:rPr>
        <w:t>Medical care</w:t>
      </w:r>
    </w:p>
    <w:p w14:paraId="0E5B9654" w14:textId="77777777" w:rsidR="00B209A1" w:rsidRPr="00F12BE9" w:rsidRDefault="00B209A1" w:rsidP="00B209A1">
      <w:pPr>
        <w:ind w:left="720"/>
        <w:rPr>
          <w:rFonts w:asciiTheme="majorHAnsi" w:hAnsiTheme="majorHAnsi"/>
        </w:rPr>
      </w:pPr>
      <w:r w:rsidRPr="00F12BE9">
        <w:rPr>
          <w:rFonts w:asciiTheme="majorHAnsi" w:hAnsiTheme="majorHAnsi"/>
        </w:rPr>
        <w:t xml:space="preserve">Behavioral health services </w:t>
      </w:r>
    </w:p>
    <w:p w14:paraId="6AA2D2EE" w14:textId="77777777" w:rsidR="00B209A1" w:rsidRPr="00F12BE9" w:rsidRDefault="00B209A1" w:rsidP="00B209A1">
      <w:pPr>
        <w:ind w:left="720"/>
        <w:rPr>
          <w:rFonts w:asciiTheme="majorHAnsi" w:hAnsiTheme="majorHAnsi"/>
        </w:rPr>
      </w:pPr>
      <w:r w:rsidRPr="00F12BE9">
        <w:rPr>
          <w:rFonts w:asciiTheme="majorHAnsi" w:hAnsiTheme="majorHAnsi"/>
        </w:rPr>
        <w:t>Workforce development</w:t>
      </w:r>
    </w:p>
    <w:p w14:paraId="0382DA11" w14:textId="77777777" w:rsidR="00B209A1" w:rsidRPr="00F12BE9" w:rsidRDefault="00B209A1" w:rsidP="00B209A1">
      <w:pPr>
        <w:ind w:left="720"/>
        <w:rPr>
          <w:rFonts w:asciiTheme="majorHAnsi" w:hAnsiTheme="majorHAnsi"/>
        </w:rPr>
      </w:pPr>
      <w:r w:rsidRPr="00F12BE9">
        <w:rPr>
          <w:rFonts w:asciiTheme="majorHAnsi" w:hAnsiTheme="majorHAnsi"/>
        </w:rPr>
        <w:t>Legal services</w:t>
      </w:r>
    </w:p>
    <w:p w14:paraId="4DF47D57" w14:textId="77777777" w:rsidR="00B209A1" w:rsidRPr="00F12BE9" w:rsidRDefault="00B209A1" w:rsidP="00B209A1">
      <w:pPr>
        <w:ind w:left="720"/>
        <w:rPr>
          <w:rFonts w:asciiTheme="majorHAnsi" w:hAnsiTheme="majorHAnsi"/>
        </w:rPr>
      </w:pPr>
      <w:r w:rsidRPr="00F12BE9">
        <w:rPr>
          <w:rFonts w:asciiTheme="majorHAnsi" w:hAnsiTheme="majorHAnsi"/>
        </w:rPr>
        <w:t>Case management/care coordination</w:t>
      </w:r>
    </w:p>
    <w:p w14:paraId="3779512A" w14:textId="77777777" w:rsidR="00B209A1" w:rsidRPr="00F12BE9" w:rsidRDefault="00B209A1" w:rsidP="00B209A1">
      <w:pPr>
        <w:ind w:left="720"/>
        <w:rPr>
          <w:rFonts w:asciiTheme="majorHAnsi" w:hAnsiTheme="majorHAnsi"/>
        </w:rPr>
      </w:pPr>
      <w:r w:rsidRPr="00F12BE9">
        <w:rPr>
          <w:rFonts w:asciiTheme="majorHAnsi" w:hAnsiTheme="majorHAnsi"/>
        </w:rPr>
        <w:t>Community design/development</w:t>
      </w:r>
    </w:p>
    <w:p w14:paraId="442B9AF0" w14:textId="77777777" w:rsidR="00B209A1" w:rsidRPr="00F12BE9" w:rsidRDefault="00B209A1" w:rsidP="00B209A1">
      <w:pPr>
        <w:ind w:left="720"/>
        <w:rPr>
          <w:rFonts w:asciiTheme="majorHAnsi" w:hAnsiTheme="majorHAnsi"/>
        </w:rPr>
      </w:pPr>
      <w:r w:rsidRPr="00F12BE9">
        <w:rPr>
          <w:rFonts w:asciiTheme="majorHAnsi" w:hAnsiTheme="majorHAnsi"/>
        </w:rPr>
        <w:t>Childcare</w:t>
      </w:r>
    </w:p>
    <w:p w14:paraId="57E3CB7E" w14:textId="77777777" w:rsidR="00B209A1" w:rsidRPr="00F12BE9" w:rsidRDefault="00B209A1" w:rsidP="00B209A1">
      <w:pPr>
        <w:ind w:left="720"/>
        <w:rPr>
          <w:rFonts w:asciiTheme="majorHAnsi" w:hAnsiTheme="majorHAnsi"/>
        </w:rPr>
      </w:pPr>
      <w:r w:rsidRPr="00F12BE9">
        <w:rPr>
          <w:rFonts w:asciiTheme="majorHAnsi" w:hAnsiTheme="majorHAnsi"/>
        </w:rPr>
        <w:t>Elder care</w:t>
      </w:r>
    </w:p>
    <w:p w14:paraId="5902869A" w14:textId="77777777" w:rsidR="00B209A1" w:rsidRPr="00F12BE9" w:rsidRDefault="00B209A1" w:rsidP="00B209A1">
      <w:pPr>
        <w:ind w:left="720"/>
        <w:rPr>
          <w:rFonts w:asciiTheme="majorHAnsi" w:hAnsiTheme="majorHAnsi"/>
        </w:rPr>
      </w:pPr>
      <w:r w:rsidRPr="00F12BE9">
        <w:rPr>
          <w:rFonts w:asciiTheme="majorHAnsi" w:hAnsiTheme="majorHAnsi"/>
        </w:rPr>
        <w:t>Housing preservation</w:t>
      </w:r>
    </w:p>
    <w:p w14:paraId="50F29604" w14:textId="77777777" w:rsidR="00B209A1" w:rsidRPr="00F12BE9" w:rsidRDefault="00B209A1" w:rsidP="00B209A1">
      <w:pPr>
        <w:ind w:left="720"/>
        <w:rPr>
          <w:rFonts w:asciiTheme="majorHAnsi" w:hAnsiTheme="majorHAnsi"/>
        </w:rPr>
      </w:pPr>
      <w:r w:rsidRPr="00F12BE9">
        <w:rPr>
          <w:rFonts w:asciiTheme="majorHAnsi" w:hAnsiTheme="majorHAnsi"/>
        </w:rPr>
        <w:t>Housing production</w:t>
      </w:r>
    </w:p>
    <w:p w14:paraId="0571E9A7" w14:textId="77777777" w:rsidR="00B209A1" w:rsidRPr="00F12BE9" w:rsidRDefault="00B209A1" w:rsidP="00B209A1">
      <w:pPr>
        <w:ind w:left="720"/>
        <w:rPr>
          <w:rFonts w:asciiTheme="majorHAnsi" w:hAnsiTheme="majorHAnsi"/>
        </w:rPr>
      </w:pPr>
      <w:r w:rsidRPr="00F12BE9">
        <w:rPr>
          <w:rFonts w:asciiTheme="majorHAnsi" w:hAnsiTheme="majorHAnsi"/>
        </w:rPr>
        <w:t xml:space="preserve">Environmental cleanup </w:t>
      </w:r>
    </w:p>
    <w:p w14:paraId="7E1D691B" w14:textId="77777777" w:rsidR="00B209A1" w:rsidRPr="00F12BE9" w:rsidRDefault="00B209A1" w:rsidP="00B209A1">
      <w:pPr>
        <w:ind w:left="720"/>
        <w:rPr>
          <w:rFonts w:asciiTheme="majorHAnsi" w:hAnsiTheme="majorHAnsi"/>
        </w:rPr>
      </w:pPr>
      <w:r w:rsidRPr="00F12BE9">
        <w:rPr>
          <w:rFonts w:asciiTheme="majorHAnsi" w:hAnsiTheme="majorHAnsi"/>
        </w:rPr>
        <w:t>Transportation</w:t>
      </w:r>
    </w:p>
    <w:p w14:paraId="49562EEA" w14:textId="77777777" w:rsidR="00B209A1" w:rsidRPr="00F12BE9" w:rsidRDefault="00B209A1" w:rsidP="00B209A1">
      <w:pPr>
        <w:ind w:left="720"/>
        <w:rPr>
          <w:rFonts w:asciiTheme="majorHAnsi" w:hAnsiTheme="majorHAnsi"/>
        </w:rPr>
      </w:pPr>
      <w:r w:rsidRPr="00F12BE9">
        <w:rPr>
          <w:rFonts w:asciiTheme="majorHAnsi" w:hAnsiTheme="majorHAnsi"/>
        </w:rPr>
        <w:t>Not applicable</w:t>
      </w:r>
    </w:p>
    <w:p w14:paraId="0A529576" w14:textId="77777777" w:rsidR="00B209A1" w:rsidRPr="00F12BE9" w:rsidRDefault="00B209A1" w:rsidP="00B209A1">
      <w:pPr>
        <w:ind w:left="720"/>
        <w:rPr>
          <w:rFonts w:asciiTheme="majorHAnsi" w:hAnsiTheme="majorHAnsi"/>
        </w:rPr>
      </w:pPr>
      <w:r w:rsidRPr="00F12BE9">
        <w:rPr>
          <w:rFonts w:asciiTheme="majorHAnsi" w:hAnsiTheme="majorHAnsi"/>
        </w:rPr>
        <w:t>Other/Comment</w:t>
      </w:r>
    </w:p>
    <w:p w14:paraId="1D3C8A2A" w14:textId="77777777" w:rsidR="00B209A1" w:rsidRDefault="00B209A1" w:rsidP="00B209A1">
      <w:pPr>
        <w:ind w:left="720"/>
        <w:rPr>
          <w:rFonts w:asciiTheme="majorHAnsi" w:hAnsiTheme="majorHAnsi"/>
        </w:rPr>
      </w:pPr>
      <w:r>
        <w:rPr>
          <w:rFonts w:asciiTheme="majorHAnsi" w:hAnsiTheme="majorHAnsi"/>
          <w:b/>
        </w:rPr>
        <w:br w:type="page"/>
      </w:r>
      <w:r>
        <w:rPr>
          <w:rFonts w:asciiTheme="majorHAnsi" w:hAnsiTheme="majorHAnsi"/>
        </w:rPr>
        <w:lastRenderedPageBreak/>
        <w:t>Which</w:t>
      </w:r>
      <w:r w:rsidRPr="00230942">
        <w:rPr>
          <w:rFonts w:asciiTheme="majorHAnsi" w:hAnsiTheme="majorHAnsi"/>
        </w:rPr>
        <w:t xml:space="preserve"> </w:t>
      </w:r>
      <w:r>
        <w:rPr>
          <w:rFonts w:asciiTheme="majorHAnsi" w:hAnsiTheme="majorHAnsi"/>
        </w:rPr>
        <w:t>populations in Sonoma County will your organization’s disaster-focused funding mostly likely impact</w:t>
      </w:r>
      <w:r w:rsidRPr="00230942">
        <w:rPr>
          <w:rFonts w:asciiTheme="majorHAnsi" w:hAnsiTheme="majorHAnsi"/>
        </w:rPr>
        <w:t>?</w:t>
      </w:r>
      <w:r>
        <w:rPr>
          <w:rFonts w:asciiTheme="majorHAnsi" w:hAnsiTheme="majorHAnsi"/>
        </w:rPr>
        <w:t xml:space="preserve"> (Check all that apply)</w:t>
      </w:r>
    </w:p>
    <w:p w14:paraId="368D2CDF" w14:textId="77777777" w:rsidR="00B209A1" w:rsidRPr="00F12BE9" w:rsidRDefault="00B209A1" w:rsidP="00B209A1">
      <w:pPr>
        <w:ind w:left="720"/>
        <w:rPr>
          <w:rFonts w:asciiTheme="majorHAnsi" w:hAnsiTheme="majorHAnsi"/>
        </w:rPr>
      </w:pPr>
      <w:r w:rsidRPr="00F12BE9">
        <w:rPr>
          <w:rFonts w:asciiTheme="majorHAnsi" w:hAnsiTheme="majorHAnsi"/>
        </w:rPr>
        <w:t>People who lost their homes as a result of the fires</w:t>
      </w:r>
    </w:p>
    <w:p w14:paraId="60FF4904" w14:textId="77777777" w:rsidR="00B209A1" w:rsidRPr="00F12BE9" w:rsidRDefault="00B209A1" w:rsidP="00B209A1">
      <w:pPr>
        <w:ind w:left="720"/>
        <w:rPr>
          <w:rFonts w:asciiTheme="majorHAnsi" w:hAnsiTheme="majorHAnsi"/>
        </w:rPr>
      </w:pPr>
      <w:r w:rsidRPr="00F12BE9">
        <w:rPr>
          <w:rFonts w:asciiTheme="majorHAnsi" w:hAnsiTheme="majorHAnsi"/>
        </w:rPr>
        <w:t>Artists</w:t>
      </w:r>
    </w:p>
    <w:p w14:paraId="3CA10EC5" w14:textId="77777777" w:rsidR="00B209A1" w:rsidRPr="00F12BE9" w:rsidRDefault="00B209A1" w:rsidP="00B209A1">
      <w:pPr>
        <w:ind w:left="720"/>
        <w:rPr>
          <w:rFonts w:asciiTheme="majorHAnsi" w:hAnsiTheme="majorHAnsi"/>
        </w:rPr>
      </w:pPr>
      <w:r w:rsidRPr="00F12BE9">
        <w:rPr>
          <w:rFonts w:asciiTheme="majorHAnsi" w:hAnsiTheme="majorHAnsi"/>
        </w:rPr>
        <w:t>Undocumented immigrants</w:t>
      </w:r>
    </w:p>
    <w:p w14:paraId="09C08020" w14:textId="77777777" w:rsidR="00B209A1" w:rsidRPr="00F12BE9" w:rsidRDefault="00B209A1" w:rsidP="00B209A1">
      <w:pPr>
        <w:ind w:left="720"/>
        <w:rPr>
          <w:rFonts w:asciiTheme="majorHAnsi" w:hAnsiTheme="majorHAnsi"/>
        </w:rPr>
      </w:pPr>
      <w:r w:rsidRPr="00F12BE9">
        <w:rPr>
          <w:rFonts w:asciiTheme="majorHAnsi" w:hAnsiTheme="majorHAnsi"/>
        </w:rPr>
        <w:t>Underrepresented racial/ethnic groups</w:t>
      </w:r>
    </w:p>
    <w:p w14:paraId="38FFF5F6" w14:textId="77777777" w:rsidR="00B209A1" w:rsidRPr="00F12BE9" w:rsidRDefault="00B209A1" w:rsidP="00B209A1">
      <w:pPr>
        <w:ind w:left="720"/>
        <w:rPr>
          <w:rFonts w:asciiTheme="majorHAnsi" w:hAnsiTheme="majorHAnsi"/>
        </w:rPr>
      </w:pPr>
      <w:r w:rsidRPr="00F12BE9">
        <w:rPr>
          <w:rFonts w:asciiTheme="majorHAnsi" w:hAnsiTheme="majorHAnsi"/>
        </w:rPr>
        <w:t>Low English proficiency</w:t>
      </w:r>
    </w:p>
    <w:p w14:paraId="4E8BA9E5" w14:textId="77777777" w:rsidR="00B209A1" w:rsidRPr="00F12BE9" w:rsidRDefault="00B209A1" w:rsidP="00B209A1">
      <w:pPr>
        <w:ind w:left="720"/>
        <w:rPr>
          <w:rFonts w:asciiTheme="majorHAnsi" w:hAnsiTheme="majorHAnsi"/>
        </w:rPr>
      </w:pPr>
      <w:r w:rsidRPr="00F12BE9">
        <w:rPr>
          <w:rFonts w:asciiTheme="majorHAnsi" w:hAnsiTheme="majorHAnsi"/>
        </w:rPr>
        <w:t>Children and youth</w:t>
      </w:r>
    </w:p>
    <w:p w14:paraId="5F0193A0" w14:textId="77777777" w:rsidR="00B209A1" w:rsidRPr="00F12BE9" w:rsidRDefault="00B209A1" w:rsidP="00B209A1">
      <w:pPr>
        <w:ind w:left="720"/>
        <w:rPr>
          <w:rFonts w:asciiTheme="majorHAnsi" w:hAnsiTheme="majorHAnsi"/>
        </w:rPr>
      </w:pPr>
      <w:r w:rsidRPr="00F12BE9">
        <w:rPr>
          <w:rFonts w:asciiTheme="majorHAnsi" w:hAnsiTheme="majorHAnsi"/>
        </w:rPr>
        <w:t>Women</w:t>
      </w:r>
    </w:p>
    <w:p w14:paraId="5A894E5F" w14:textId="77777777" w:rsidR="00B209A1" w:rsidRPr="00F12BE9" w:rsidRDefault="00B209A1" w:rsidP="00B209A1">
      <w:pPr>
        <w:ind w:left="720"/>
        <w:rPr>
          <w:rFonts w:asciiTheme="majorHAnsi" w:hAnsiTheme="majorHAnsi"/>
        </w:rPr>
      </w:pPr>
      <w:r w:rsidRPr="00F12BE9">
        <w:rPr>
          <w:rFonts w:asciiTheme="majorHAnsi" w:hAnsiTheme="majorHAnsi"/>
        </w:rPr>
        <w:t>Seniors</w:t>
      </w:r>
    </w:p>
    <w:p w14:paraId="609065E8" w14:textId="77777777" w:rsidR="00B209A1" w:rsidRPr="00F12BE9" w:rsidRDefault="00B209A1" w:rsidP="00B209A1">
      <w:pPr>
        <w:ind w:left="720"/>
        <w:rPr>
          <w:rFonts w:asciiTheme="majorHAnsi" w:hAnsiTheme="majorHAnsi"/>
        </w:rPr>
      </w:pPr>
      <w:r w:rsidRPr="00F12BE9">
        <w:rPr>
          <w:rFonts w:asciiTheme="majorHAnsi" w:hAnsiTheme="majorHAnsi"/>
        </w:rPr>
        <w:t>Veterans</w:t>
      </w:r>
    </w:p>
    <w:p w14:paraId="1EA2557E" w14:textId="77777777" w:rsidR="00B209A1" w:rsidRPr="00F12BE9" w:rsidRDefault="00B209A1" w:rsidP="00B209A1">
      <w:pPr>
        <w:ind w:left="720"/>
        <w:rPr>
          <w:rFonts w:asciiTheme="majorHAnsi" w:hAnsiTheme="majorHAnsi"/>
        </w:rPr>
      </w:pPr>
      <w:r w:rsidRPr="00F12BE9">
        <w:rPr>
          <w:rFonts w:asciiTheme="majorHAnsi" w:hAnsiTheme="majorHAnsi"/>
        </w:rPr>
        <w:t>LGBTQI</w:t>
      </w:r>
    </w:p>
    <w:p w14:paraId="54B67EF1" w14:textId="77777777" w:rsidR="00B209A1" w:rsidRPr="00F12BE9" w:rsidRDefault="00B209A1" w:rsidP="00B209A1">
      <w:pPr>
        <w:ind w:left="720"/>
        <w:rPr>
          <w:rFonts w:asciiTheme="majorHAnsi" w:hAnsiTheme="majorHAnsi"/>
        </w:rPr>
      </w:pPr>
      <w:r w:rsidRPr="00F12BE9">
        <w:rPr>
          <w:rFonts w:asciiTheme="majorHAnsi" w:hAnsiTheme="majorHAnsi"/>
        </w:rPr>
        <w:t>Persons with disabilities</w:t>
      </w:r>
    </w:p>
    <w:p w14:paraId="7830B7EB" w14:textId="77777777" w:rsidR="00B209A1" w:rsidRPr="00F12BE9" w:rsidRDefault="00B209A1" w:rsidP="00B209A1">
      <w:pPr>
        <w:ind w:left="720"/>
        <w:rPr>
          <w:rFonts w:asciiTheme="majorHAnsi" w:hAnsiTheme="majorHAnsi"/>
        </w:rPr>
      </w:pPr>
      <w:r w:rsidRPr="00F12BE9">
        <w:rPr>
          <w:rFonts w:asciiTheme="majorHAnsi" w:hAnsiTheme="majorHAnsi"/>
        </w:rPr>
        <w:t>Uninsured/underinsured</w:t>
      </w:r>
    </w:p>
    <w:p w14:paraId="000CA072" w14:textId="77777777" w:rsidR="00B209A1" w:rsidRPr="00F12BE9" w:rsidRDefault="00B209A1" w:rsidP="00B209A1">
      <w:pPr>
        <w:ind w:left="720"/>
        <w:rPr>
          <w:rFonts w:asciiTheme="majorHAnsi" w:hAnsiTheme="majorHAnsi"/>
        </w:rPr>
      </w:pPr>
      <w:r w:rsidRPr="00F12BE9">
        <w:rPr>
          <w:rFonts w:asciiTheme="majorHAnsi" w:hAnsiTheme="majorHAnsi"/>
        </w:rPr>
        <w:t>People who were homeless prior to the fires</w:t>
      </w:r>
    </w:p>
    <w:p w14:paraId="7F73E271" w14:textId="77777777" w:rsidR="00B209A1" w:rsidRPr="00F12BE9" w:rsidRDefault="00B209A1" w:rsidP="00B209A1">
      <w:pPr>
        <w:ind w:left="720"/>
        <w:rPr>
          <w:rFonts w:asciiTheme="majorHAnsi" w:hAnsiTheme="majorHAnsi"/>
        </w:rPr>
      </w:pPr>
      <w:r w:rsidRPr="00F12BE9">
        <w:rPr>
          <w:rFonts w:asciiTheme="majorHAnsi" w:hAnsiTheme="majorHAnsi"/>
        </w:rPr>
        <w:t>Small business owners</w:t>
      </w:r>
    </w:p>
    <w:p w14:paraId="1BC30FA0" w14:textId="77777777" w:rsidR="00B209A1" w:rsidRPr="00F12BE9" w:rsidRDefault="00B209A1" w:rsidP="00B209A1">
      <w:pPr>
        <w:ind w:left="720"/>
        <w:rPr>
          <w:rFonts w:asciiTheme="majorHAnsi" w:hAnsiTheme="majorHAnsi"/>
        </w:rPr>
      </w:pPr>
      <w:r w:rsidRPr="00F12BE9">
        <w:rPr>
          <w:rFonts w:asciiTheme="majorHAnsi" w:hAnsiTheme="majorHAnsi"/>
        </w:rPr>
        <w:t>First responders</w:t>
      </w:r>
    </w:p>
    <w:p w14:paraId="253B3715" w14:textId="77777777" w:rsidR="00B209A1" w:rsidRPr="00F12BE9" w:rsidRDefault="00B209A1" w:rsidP="00B209A1">
      <w:pPr>
        <w:ind w:left="720"/>
        <w:rPr>
          <w:rFonts w:asciiTheme="majorHAnsi" w:hAnsiTheme="majorHAnsi"/>
        </w:rPr>
      </w:pPr>
      <w:r w:rsidRPr="00F12BE9">
        <w:rPr>
          <w:rFonts w:asciiTheme="majorHAnsi" w:hAnsiTheme="majorHAnsi"/>
        </w:rPr>
        <w:t>Not applicable</w:t>
      </w:r>
    </w:p>
    <w:p w14:paraId="6BBCDED1" w14:textId="77777777" w:rsidR="00B209A1" w:rsidRDefault="00B209A1" w:rsidP="00B209A1">
      <w:pPr>
        <w:ind w:left="720"/>
        <w:rPr>
          <w:rFonts w:asciiTheme="majorHAnsi" w:hAnsiTheme="majorHAnsi"/>
        </w:rPr>
      </w:pPr>
      <w:r w:rsidRPr="002A2748">
        <w:rPr>
          <w:rFonts w:asciiTheme="majorHAnsi" w:hAnsiTheme="majorHAnsi"/>
        </w:rPr>
        <w:t>Other/Comment</w:t>
      </w:r>
    </w:p>
    <w:p w14:paraId="47BCEEFD" w14:textId="77777777" w:rsidR="00B209A1" w:rsidRDefault="00B209A1" w:rsidP="00B209A1">
      <w:pPr>
        <w:rPr>
          <w:rFonts w:asciiTheme="majorHAnsi" w:hAnsiTheme="majorHAnsi"/>
          <w:b/>
        </w:rPr>
      </w:pPr>
    </w:p>
    <w:p w14:paraId="36292B84" w14:textId="77777777" w:rsidR="00B209A1" w:rsidRDefault="00B209A1" w:rsidP="00B209A1">
      <w:pPr>
        <w:rPr>
          <w:rFonts w:asciiTheme="majorHAnsi" w:hAnsiTheme="majorHAnsi"/>
          <w:b/>
        </w:rPr>
      </w:pPr>
      <w:r>
        <w:rPr>
          <w:rFonts w:asciiTheme="majorHAnsi" w:hAnsiTheme="majorHAnsi"/>
          <w:b/>
        </w:rPr>
        <w:br w:type="page"/>
      </w:r>
    </w:p>
    <w:p w14:paraId="647724FE" w14:textId="77777777" w:rsidR="00B209A1" w:rsidRDefault="00B209A1" w:rsidP="00B209A1">
      <w:pPr>
        <w:rPr>
          <w:rFonts w:asciiTheme="majorHAnsi" w:hAnsiTheme="majorHAnsi"/>
          <w:b/>
        </w:rPr>
      </w:pPr>
      <w:r>
        <w:rPr>
          <w:rFonts w:asciiTheme="majorHAnsi" w:hAnsiTheme="majorHAnsi"/>
          <w:b/>
        </w:rPr>
        <w:lastRenderedPageBreak/>
        <w:t>5. Do you anticipate your organization will contribute to rebuilding efforts beyond 2018?</w:t>
      </w:r>
    </w:p>
    <w:p w14:paraId="49D30D66" w14:textId="77777777" w:rsidR="00B209A1" w:rsidRPr="00504773" w:rsidRDefault="00B209A1" w:rsidP="00B209A1">
      <w:pPr>
        <w:ind w:left="360"/>
        <w:rPr>
          <w:rFonts w:asciiTheme="majorHAnsi" w:hAnsiTheme="majorHAnsi"/>
        </w:rPr>
      </w:pPr>
      <w:r w:rsidRPr="00504773">
        <w:rPr>
          <w:rFonts w:asciiTheme="majorHAnsi" w:hAnsiTheme="majorHAnsi"/>
        </w:rPr>
        <w:t>Yes</w:t>
      </w:r>
    </w:p>
    <w:p w14:paraId="40B5D5D3" w14:textId="77777777" w:rsidR="00B209A1" w:rsidRPr="00504773" w:rsidRDefault="00B209A1" w:rsidP="00B209A1">
      <w:pPr>
        <w:ind w:left="360"/>
        <w:rPr>
          <w:rFonts w:asciiTheme="majorHAnsi" w:hAnsiTheme="majorHAnsi"/>
        </w:rPr>
      </w:pPr>
      <w:r w:rsidRPr="00504773">
        <w:rPr>
          <w:rFonts w:asciiTheme="majorHAnsi" w:hAnsiTheme="majorHAnsi"/>
        </w:rPr>
        <w:t>No</w:t>
      </w:r>
    </w:p>
    <w:p w14:paraId="1AD8DC57" w14:textId="77777777" w:rsidR="00B209A1" w:rsidRDefault="00B209A1" w:rsidP="00B209A1">
      <w:pPr>
        <w:ind w:left="360"/>
        <w:rPr>
          <w:rFonts w:asciiTheme="majorHAnsi" w:hAnsiTheme="majorHAnsi"/>
        </w:rPr>
      </w:pPr>
      <w:r>
        <w:rPr>
          <w:rFonts w:asciiTheme="majorHAnsi" w:hAnsiTheme="majorHAnsi"/>
        </w:rPr>
        <w:t>To be determined</w:t>
      </w:r>
    </w:p>
    <w:p w14:paraId="0C89C389" w14:textId="77777777" w:rsidR="00B209A1" w:rsidRPr="00504773" w:rsidRDefault="00B209A1" w:rsidP="00B209A1">
      <w:pPr>
        <w:ind w:left="360"/>
        <w:rPr>
          <w:rFonts w:asciiTheme="majorHAnsi" w:hAnsiTheme="majorHAnsi"/>
        </w:rPr>
      </w:pPr>
      <w:r>
        <w:rPr>
          <w:rFonts w:asciiTheme="majorHAnsi" w:hAnsiTheme="majorHAnsi"/>
        </w:rPr>
        <w:t>Comment</w:t>
      </w:r>
    </w:p>
    <w:p w14:paraId="1C1F0EA7" w14:textId="77777777" w:rsidR="00B209A1" w:rsidRDefault="00B209A1" w:rsidP="00B209A1">
      <w:pPr>
        <w:ind w:left="360"/>
        <w:rPr>
          <w:rFonts w:asciiTheme="majorHAnsi" w:hAnsiTheme="majorHAnsi"/>
          <w:b/>
        </w:rPr>
      </w:pPr>
    </w:p>
    <w:p w14:paraId="6E81D2C4" w14:textId="77777777" w:rsidR="00B209A1" w:rsidRDefault="00B209A1" w:rsidP="00B209A1">
      <w:pPr>
        <w:ind w:left="360"/>
        <w:rPr>
          <w:rFonts w:asciiTheme="majorHAnsi" w:hAnsiTheme="majorHAnsi"/>
          <w:b/>
        </w:rPr>
      </w:pPr>
      <w:r>
        <w:rPr>
          <w:rFonts w:asciiTheme="majorHAnsi" w:hAnsiTheme="majorHAnsi"/>
          <w:b/>
        </w:rPr>
        <w:t>I COMBINED THE LAST TWO QUESTIONS (SEE BELOW) INTO ONE QUESTION.</w:t>
      </w:r>
    </w:p>
    <w:p w14:paraId="057F8897" w14:textId="77777777" w:rsidR="00B209A1" w:rsidRDefault="00B209A1" w:rsidP="00B209A1">
      <w:pPr>
        <w:ind w:left="360"/>
        <w:rPr>
          <w:rFonts w:asciiTheme="majorHAnsi" w:hAnsiTheme="majorHAnsi"/>
          <w:b/>
        </w:rPr>
      </w:pPr>
    </w:p>
    <w:p w14:paraId="08A7C52D" w14:textId="77777777" w:rsidR="00B209A1" w:rsidRDefault="00B209A1" w:rsidP="00B209A1">
      <w:pPr>
        <w:ind w:left="360"/>
        <w:rPr>
          <w:rFonts w:asciiTheme="majorHAnsi" w:hAnsiTheme="majorHAnsi"/>
          <w:b/>
        </w:rPr>
      </w:pPr>
      <w:r>
        <w:rPr>
          <w:rFonts w:asciiTheme="majorHAnsi" w:hAnsiTheme="majorHAnsi"/>
          <w:b/>
        </w:rPr>
        <w:t>6. What additional information does your organization MOST want/need in order to inform your future disaster-focused funding decisions? Check all that apply</w:t>
      </w:r>
    </w:p>
    <w:p w14:paraId="27440B4B" w14:textId="77777777" w:rsidR="00B209A1" w:rsidRPr="00780481" w:rsidRDefault="00B209A1" w:rsidP="00494770">
      <w:pPr>
        <w:pStyle w:val="ListParagraph"/>
        <w:numPr>
          <w:ilvl w:val="0"/>
          <w:numId w:val="2"/>
        </w:numPr>
        <w:tabs>
          <w:tab w:val="left" w:pos="270"/>
        </w:tabs>
        <w:jc w:val="both"/>
        <w:rPr>
          <w:rFonts w:asciiTheme="majorHAnsi" w:eastAsia="Times New Roman" w:hAnsiTheme="majorHAnsi" w:cs="Times New Roman"/>
        </w:rPr>
      </w:pPr>
      <w:r w:rsidRPr="00780481">
        <w:rPr>
          <w:rFonts w:asciiTheme="majorHAnsi" w:eastAsia="Times New Roman" w:hAnsiTheme="majorHAnsi" w:cs="Times New Roman"/>
          <w:color w:val="333333"/>
          <w:shd w:val="clear" w:color="auto" w:fill="FFFFFF"/>
        </w:rPr>
        <w:t>Data on the immediate and/or long-term needs of specific populations/communities</w:t>
      </w:r>
    </w:p>
    <w:p w14:paraId="7871FBB5" w14:textId="77777777" w:rsidR="00B209A1" w:rsidRPr="00780481" w:rsidRDefault="00B209A1" w:rsidP="00494770">
      <w:pPr>
        <w:pStyle w:val="ListParagraph"/>
        <w:numPr>
          <w:ilvl w:val="0"/>
          <w:numId w:val="2"/>
        </w:numPr>
        <w:tabs>
          <w:tab w:val="left" w:pos="270"/>
        </w:tabs>
        <w:jc w:val="both"/>
        <w:rPr>
          <w:rFonts w:asciiTheme="majorHAnsi" w:hAnsiTheme="majorHAnsi"/>
        </w:rPr>
      </w:pPr>
      <w:r w:rsidRPr="00780481">
        <w:rPr>
          <w:rFonts w:asciiTheme="majorHAnsi" w:hAnsiTheme="majorHAnsi"/>
        </w:rPr>
        <w:t>Data on the impact of the fires on the health care system/providers</w:t>
      </w:r>
    </w:p>
    <w:p w14:paraId="47D24930" w14:textId="77777777" w:rsidR="00B209A1" w:rsidRPr="00780481" w:rsidRDefault="00B209A1" w:rsidP="00494770">
      <w:pPr>
        <w:pStyle w:val="ListParagraph"/>
        <w:numPr>
          <w:ilvl w:val="0"/>
          <w:numId w:val="2"/>
        </w:numPr>
        <w:tabs>
          <w:tab w:val="left" w:pos="270"/>
        </w:tabs>
        <w:jc w:val="both"/>
        <w:rPr>
          <w:rFonts w:asciiTheme="majorHAnsi" w:eastAsia="Times New Roman" w:hAnsiTheme="majorHAnsi" w:cs="Times New Roman"/>
        </w:rPr>
      </w:pPr>
      <w:r w:rsidRPr="00780481">
        <w:rPr>
          <w:rFonts w:asciiTheme="majorHAnsi" w:eastAsia="Times New Roman" w:hAnsiTheme="majorHAnsi" w:cs="Times New Roman"/>
          <w:color w:val="333333"/>
          <w:shd w:val="clear" w:color="auto" w:fill="FFFFFF"/>
        </w:rPr>
        <w:t>Data on the impact of the fires on the local workforce and/or economy</w:t>
      </w:r>
    </w:p>
    <w:p w14:paraId="694E88C8" w14:textId="77777777" w:rsidR="00B209A1" w:rsidRPr="00780481" w:rsidRDefault="00B209A1" w:rsidP="00494770">
      <w:pPr>
        <w:pStyle w:val="ListParagraph"/>
        <w:numPr>
          <w:ilvl w:val="0"/>
          <w:numId w:val="2"/>
        </w:numPr>
        <w:tabs>
          <w:tab w:val="left" w:pos="270"/>
        </w:tabs>
        <w:jc w:val="both"/>
        <w:rPr>
          <w:rFonts w:asciiTheme="majorHAnsi" w:eastAsia="Times New Roman" w:hAnsiTheme="majorHAnsi" w:cs="Times New Roman"/>
        </w:rPr>
      </w:pPr>
      <w:r w:rsidRPr="00780481">
        <w:rPr>
          <w:rFonts w:asciiTheme="majorHAnsi" w:eastAsia="Times New Roman" w:hAnsiTheme="majorHAnsi" w:cs="Times New Roman"/>
          <w:color w:val="333333"/>
          <w:shd w:val="clear" w:color="auto" w:fill="FFFFFF"/>
        </w:rPr>
        <w:t>Data on the impact of the housing stock and/or homelessness</w:t>
      </w:r>
    </w:p>
    <w:p w14:paraId="04E25267" w14:textId="77777777" w:rsidR="00B209A1" w:rsidRPr="00780481" w:rsidRDefault="00B209A1" w:rsidP="00494770">
      <w:pPr>
        <w:pStyle w:val="ListParagraph"/>
        <w:numPr>
          <w:ilvl w:val="0"/>
          <w:numId w:val="2"/>
        </w:numPr>
        <w:tabs>
          <w:tab w:val="left" w:pos="270"/>
        </w:tabs>
        <w:jc w:val="both"/>
        <w:rPr>
          <w:rFonts w:asciiTheme="majorHAnsi" w:hAnsiTheme="majorHAnsi"/>
        </w:rPr>
      </w:pPr>
      <w:r w:rsidRPr="00780481">
        <w:rPr>
          <w:rFonts w:asciiTheme="majorHAnsi" w:hAnsiTheme="majorHAnsi"/>
        </w:rPr>
        <w:t>Data on the impact of the fires on the environment</w:t>
      </w:r>
    </w:p>
    <w:p w14:paraId="797FE28D" w14:textId="77777777" w:rsidR="00B209A1" w:rsidRPr="00780481" w:rsidRDefault="00B209A1" w:rsidP="00494770">
      <w:pPr>
        <w:pStyle w:val="ListParagraph"/>
        <w:numPr>
          <w:ilvl w:val="0"/>
          <w:numId w:val="2"/>
        </w:numPr>
        <w:tabs>
          <w:tab w:val="left" w:pos="270"/>
        </w:tabs>
        <w:jc w:val="both"/>
        <w:rPr>
          <w:rFonts w:asciiTheme="majorHAnsi" w:hAnsiTheme="majorHAnsi"/>
        </w:rPr>
      </w:pPr>
      <w:r w:rsidRPr="00780481">
        <w:rPr>
          <w:rFonts w:asciiTheme="majorHAnsi" w:hAnsiTheme="majorHAnsi"/>
        </w:rPr>
        <w:t>Opportunities to co-fund, collaborate, and/or match resources from other funders</w:t>
      </w:r>
    </w:p>
    <w:p w14:paraId="3A2330B6" w14:textId="77777777" w:rsidR="00B209A1" w:rsidRPr="00780481" w:rsidRDefault="00B209A1" w:rsidP="00494770">
      <w:pPr>
        <w:pStyle w:val="ListParagraph"/>
        <w:numPr>
          <w:ilvl w:val="0"/>
          <w:numId w:val="2"/>
        </w:numPr>
        <w:tabs>
          <w:tab w:val="left" w:pos="270"/>
        </w:tabs>
        <w:jc w:val="both"/>
        <w:rPr>
          <w:rFonts w:asciiTheme="majorHAnsi" w:hAnsiTheme="majorHAnsi"/>
        </w:rPr>
      </w:pPr>
      <w:r w:rsidRPr="00780481">
        <w:rPr>
          <w:rFonts w:asciiTheme="majorHAnsi" w:hAnsiTheme="majorHAnsi"/>
        </w:rPr>
        <w:t>Opportunities to learn from and engage traditionally marginalized community members (i.e. undocumented immigrants, single parents, low-income individuals, people of color, etc.) in planning and rebuilding efforts</w:t>
      </w:r>
    </w:p>
    <w:p w14:paraId="731088C3" w14:textId="77777777" w:rsidR="00B209A1" w:rsidRPr="00780481" w:rsidRDefault="00B209A1" w:rsidP="00494770">
      <w:pPr>
        <w:pStyle w:val="ListParagraph"/>
        <w:numPr>
          <w:ilvl w:val="0"/>
          <w:numId w:val="2"/>
        </w:numPr>
        <w:tabs>
          <w:tab w:val="left" w:pos="270"/>
        </w:tabs>
        <w:jc w:val="both"/>
        <w:rPr>
          <w:rFonts w:asciiTheme="majorHAnsi" w:hAnsiTheme="majorHAnsi"/>
        </w:rPr>
      </w:pPr>
      <w:r w:rsidRPr="00780481">
        <w:rPr>
          <w:rFonts w:asciiTheme="majorHAnsi" w:hAnsiTheme="majorHAnsi"/>
        </w:rPr>
        <w:t>I am not sure what data is needed</w:t>
      </w:r>
    </w:p>
    <w:p w14:paraId="5C5B8817" w14:textId="77777777" w:rsidR="00B209A1" w:rsidRPr="00780481" w:rsidRDefault="00B209A1" w:rsidP="00494770">
      <w:pPr>
        <w:pStyle w:val="ListParagraph"/>
        <w:numPr>
          <w:ilvl w:val="0"/>
          <w:numId w:val="2"/>
        </w:numPr>
        <w:tabs>
          <w:tab w:val="left" w:pos="270"/>
        </w:tabs>
        <w:jc w:val="both"/>
        <w:rPr>
          <w:rFonts w:asciiTheme="majorHAnsi" w:hAnsiTheme="majorHAnsi"/>
        </w:rPr>
      </w:pPr>
      <w:r w:rsidRPr="00780481">
        <w:rPr>
          <w:rFonts w:asciiTheme="majorHAnsi" w:hAnsiTheme="majorHAnsi"/>
        </w:rPr>
        <w:t>No additional data is needed</w:t>
      </w:r>
    </w:p>
    <w:p w14:paraId="3E80BFE2" w14:textId="77777777" w:rsidR="00B209A1" w:rsidRPr="00780481" w:rsidRDefault="00B209A1" w:rsidP="00494770">
      <w:pPr>
        <w:pStyle w:val="ListParagraph"/>
        <w:numPr>
          <w:ilvl w:val="0"/>
          <w:numId w:val="2"/>
        </w:numPr>
        <w:tabs>
          <w:tab w:val="left" w:pos="270"/>
        </w:tabs>
        <w:jc w:val="both"/>
        <w:rPr>
          <w:rFonts w:asciiTheme="majorHAnsi" w:hAnsiTheme="majorHAnsi"/>
        </w:rPr>
      </w:pPr>
      <w:r w:rsidRPr="00780481">
        <w:rPr>
          <w:rFonts w:asciiTheme="majorHAnsi" w:hAnsiTheme="majorHAnsi"/>
        </w:rPr>
        <w:t>Other</w:t>
      </w:r>
      <w:r>
        <w:rPr>
          <w:rFonts w:asciiTheme="majorHAnsi" w:hAnsiTheme="majorHAnsi"/>
        </w:rPr>
        <w:t>/</w:t>
      </w:r>
      <w:r w:rsidRPr="00780481">
        <w:rPr>
          <w:rFonts w:asciiTheme="majorHAnsi" w:hAnsiTheme="majorHAnsi"/>
        </w:rPr>
        <w:t>Comment</w:t>
      </w:r>
    </w:p>
    <w:p w14:paraId="6C4E1FA9" w14:textId="77777777" w:rsidR="00B209A1" w:rsidRPr="00EE3896" w:rsidRDefault="00B209A1" w:rsidP="00B209A1">
      <w:pPr>
        <w:ind w:left="180"/>
        <w:rPr>
          <w:rFonts w:asciiTheme="majorHAnsi" w:hAnsiTheme="majorHAnsi"/>
        </w:rPr>
      </w:pPr>
    </w:p>
    <w:p w14:paraId="0C217914" w14:textId="77777777" w:rsidR="00B209A1" w:rsidRDefault="00B209A1" w:rsidP="00B209A1">
      <w:pPr>
        <w:ind w:left="360"/>
        <w:rPr>
          <w:rFonts w:asciiTheme="majorHAnsi" w:hAnsiTheme="majorHAnsi"/>
          <w:b/>
        </w:rPr>
      </w:pPr>
    </w:p>
    <w:p w14:paraId="7B2EB048" w14:textId="77777777" w:rsidR="00B209A1" w:rsidRDefault="00B209A1" w:rsidP="00B209A1">
      <w:pPr>
        <w:ind w:left="360"/>
        <w:rPr>
          <w:rFonts w:asciiTheme="majorHAnsi" w:hAnsiTheme="majorHAnsi"/>
          <w:b/>
        </w:rPr>
      </w:pPr>
      <w:r>
        <w:rPr>
          <w:rFonts w:asciiTheme="majorHAnsi" w:hAnsiTheme="majorHAnsi"/>
          <w:b/>
        </w:rPr>
        <w:t>DELETED QUESTIONS – THEY WERE COMBINED INTO #6 ABOVE.</w:t>
      </w:r>
    </w:p>
    <w:p w14:paraId="492DA6F4" w14:textId="77777777" w:rsidR="00B209A1" w:rsidRDefault="00B209A1" w:rsidP="00B209A1">
      <w:pPr>
        <w:ind w:left="360"/>
        <w:rPr>
          <w:rFonts w:asciiTheme="majorHAnsi" w:hAnsiTheme="majorHAnsi"/>
          <w:b/>
        </w:rPr>
      </w:pPr>
      <w:r>
        <w:rPr>
          <w:rFonts w:asciiTheme="majorHAnsi" w:hAnsiTheme="majorHAnsi"/>
          <w:b/>
        </w:rPr>
        <w:t>6. What information would you like from other funders that could help inform your future disaster-focused funding? (Choose top 3)</w:t>
      </w:r>
    </w:p>
    <w:p w14:paraId="776AAE96" w14:textId="77777777" w:rsidR="00B209A1" w:rsidRPr="00EE3896" w:rsidRDefault="00B209A1" w:rsidP="00B209A1">
      <w:pPr>
        <w:ind w:left="180"/>
        <w:rPr>
          <w:rFonts w:asciiTheme="majorHAnsi" w:hAnsiTheme="majorHAnsi"/>
        </w:rPr>
      </w:pPr>
      <w:r w:rsidRPr="00EE3896">
        <w:rPr>
          <w:rFonts w:asciiTheme="majorHAnsi" w:hAnsiTheme="majorHAnsi"/>
        </w:rPr>
        <w:t>Data on the IMMEDIATE needs of specific populations/communities</w:t>
      </w:r>
    </w:p>
    <w:p w14:paraId="52B8A96D" w14:textId="77777777" w:rsidR="00B209A1" w:rsidRPr="00EE3896" w:rsidRDefault="00B209A1" w:rsidP="00B209A1">
      <w:pPr>
        <w:ind w:left="180"/>
        <w:rPr>
          <w:rFonts w:asciiTheme="majorHAnsi" w:hAnsiTheme="majorHAnsi"/>
        </w:rPr>
      </w:pPr>
      <w:r w:rsidRPr="00EE3896">
        <w:rPr>
          <w:rFonts w:asciiTheme="majorHAnsi" w:hAnsiTheme="majorHAnsi"/>
        </w:rPr>
        <w:t>Data on the LONG TERM needs of specific populations/communities</w:t>
      </w:r>
    </w:p>
    <w:p w14:paraId="11489B09" w14:textId="77777777" w:rsidR="00B209A1" w:rsidRPr="00EE3896" w:rsidRDefault="00B209A1" w:rsidP="00B209A1">
      <w:pPr>
        <w:ind w:left="180"/>
        <w:rPr>
          <w:rFonts w:asciiTheme="majorHAnsi" w:hAnsiTheme="majorHAnsi"/>
        </w:rPr>
      </w:pPr>
      <w:r w:rsidRPr="00EE3896">
        <w:rPr>
          <w:rFonts w:asciiTheme="majorHAnsi" w:hAnsiTheme="majorHAnsi"/>
        </w:rPr>
        <w:t>Opportunities to co-fund, collaborate, and/or match resources from other funders</w:t>
      </w:r>
    </w:p>
    <w:p w14:paraId="297052FB" w14:textId="77777777" w:rsidR="00B209A1" w:rsidRPr="00EE3896" w:rsidRDefault="00B209A1" w:rsidP="00B209A1">
      <w:pPr>
        <w:ind w:left="180"/>
        <w:rPr>
          <w:rFonts w:asciiTheme="majorHAnsi" w:hAnsiTheme="majorHAnsi"/>
        </w:rPr>
      </w:pPr>
      <w:r w:rsidRPr="00EE3896">
        <w:rPr>
          <w:rFonts w:asciiTheme="majorHAnsi" w:hAnsiTheme="majorHAnsi"/>
        </w:rPr>
        <w:t>Opportunities to learn from community leaders (e.g. nonprofit leaders, elected officials, business leaders, County staff)</w:t>
      </w:r>
    </w:p>
    <w:p w14:paraId="552C2F30" w14:textId="77777777" w:rsidR="00B209A1" w:rsidRPr="00EE3896" w:rsidRDefault="00B209A1" w:rsidP="00B209A1">
      <w:pPr>
        <w:ind w:left="180"/>
        <w:rPr>
          <w:rFonts w:asciiTheme="majorHAnsi" w:hAnsiTheme="majorHAnsi"/>
        </w:rPr>
      </w:pPr>
      <w:r w:rsidRPr="00EE3896">
        <w:rPr>
          <w:rFonts w:asciiTheme="majorHAnsi" w:hAnsiTheme="majorHAnsi"/>
        </w:rPr>
        <w:t>Opportunities to learn from and engage traditionally marginalized community members (i.e. undocumented immigrants, single parents, low-income individuals, people of color, etc.) in planning and rebuilding efforts</w:t>
      </w:r>
    </w:p>
    <w:p w14:paraId="1B1B33A2" w14:textId="77777777" w:rsidR="00B209A1" w:rsidRPr="00EE3896" w:rsidRDefault="00B209A1" w:rsidP="00B209A1">
      <w:pPr>
        <w:ind w:left="180"/>
        <w:rPr>
          <w:rFonts w:asciiTheme="majorHAnsi" w:hAnsiTheme="majorHAnsi"/>
        </w:rPr>
      </w:pPr>
      <w:r w:rsidRPr="00EE3896">
        <w:rPr>
          <w:rFonts w:asciiTheme="majorHAnsi" w:hAnsiTheme="majorHAnsi"/>
        </w:rPr>
        <w:t>I am not interested in more information from other funders</w:t>
      </w:r>
    </w:p>
    <w:p w14:paraId="7D98969A" w14:textId="77777777" w:rsidR="00B209A1" w:rsidRPr="00EE3896" w:rsidRDefault="00B209A1" w:rsidP="00B209A1">
      <w:pPr>
        <w:ind w:left="180"/>
        <w:rPr>
          <w:rFonts w:asciiTheme="majorHAnsi" w:hAnsiTheme="majorHAnsi"/>
        </w:rPr>
      </w:pPr>
      <w:r w:rsidRPr="00EE3896">
        <w:rPr>
          <w:rFonts w:asciiTheme="majorHAnsi" w:hAnsiTheme="majorHAnsi"/>
        </w:rPr>
        <w:t>Other</w:t>
      </w:r>
    </w:p>
    <w:p w14:paraId="61D6A075" w14:textId="77777777" w:rsidR="00B209A1" w:rsidRPr="00EE3896" w:rsidRDefault="00B209A1" w:rsidP="00B209A1">
      <w:pPr>
        <w:ind w:left="180"/>
        <w:rPr>
          <w:rFonts w:asciiTheme="majorHAnsi" w:hAnsiTheme="majorHAnsi"/>
        </w:rPr>
      </w:pPr>
      <w:r w:rsidRPr="00EE3896">
        <w:rPr>
          <w:rFonts w:asciiTheme="majorHAnsi" w:hAnsiTheme="majorHAnsi"/>
        </w:rPr>
        <w:lastRenderedPageBreak/>
        <w:t>Additional comments</w:t>
      </w:r>
    </w:p>
    <w:p w14:paraId="01D694EE" w14:textId="77777777" w:rsidR="00B209A1" w:rsidRDefault="00B209A1" w:rsidP="00B209A1">
      <w:pPr>
        <w:ind w:left="360"/>
        <w:rPr>
          <w:rFonts w:asciiTheme="majorHAnsi" w:hAnsiTheme="majorHAnsi"/>
          <w:b/>
        </w:rPr>
      </w:pPr>
    </w:p>
    <w:p w14:paraId="201C1B92" w14:textId="77777777" w:rsidR="00B209A1" w:rsidRDefault="00B209A1" w:rsidP="00B209A1">
      <w:pPr>
        <w:ind w:left="360"/>
        <w:rPr>
          <w:rFonts w:asciiTheme="majorHAnsi" w:hAnsiTheme="majorHAnsi"/>
          <w:b/>
        </w:rPr>
      </w:pPr>
    </w:p>
    <w:p w14:paraId="715A70DA" w14:textId="659B71DB" w:rsidR="00B209A1" w:rsidRDefault="00B209A1" w:rsidP="00B209A1">
      <w:pPr>
        <w:ind w:left="360"/>
        <w:rPr>
          <w:rFonts w:asciiTheme="majorHAnsi" w:hAnsiTheme="majorHAnsi"/>
          <w:b/>
        </w:rPr>
      </w:pPr>
      <w:r>
        <w:rPr>
          <w:rFonts w:asciiTheme="majorHAnsi" w:hAnsiTheme="majorHAnsi"/>
          <w:b/>
        </w:rPr>
        <w:t>7. If you would like to gather information from community leaders (e.g. nonprofits, FEMA, elected officials, business leaders, County staff, etc.) to inform your future disaster-focused funding, please rank the following types of information in order of helpfulness. (1=most helpful and 5= least helpful)</w:t>
      </w:r>
    </w:p>
    <w:p w14:paraId="35A8509C" w14:textId="77777777" w:rsidR="00B209A1" w:rsidRPr="00EE3896" w:rsidRDefault="00B209A1" w:rsidP="00B209A1">
      <w:pPr>
        <w:ind w:left="180"/>
        <w:rPr>
          <w:rFonts w:asciiTheme="majorHAnsi" w:hAnsiTheme="majorHAnsi"/>
        </w:rPr>
      </w:pPr>
      <w:r w:rsidRPr="00EE3896">
        <w:rPr>
          <w:rFonts w:asciiTheme="majorHAnsi" w:hAnsiTheme="majorHAnsi"/>
        </w:rPr>
        <w:t>Data on the impact of the fires on individuals and families</w:t>
      </w:r>
    </w:p>
    <w:p w14:paraId="15293C6D" w14:textId="77777777" w:rsidR="00B209A1" w:rsidRPr="00EE3896" w:rsidRDefault="00B209A1" w:rsidP="00B209A1">
      <w:pPr>
        <w:ind w:left="180"/>
        <w:rPr>
          <w:rFonts w:asciiTheme="majorHAnsi" w:hAnsiTheme="majorHAnsi"/>
        </w:rPr>
      </w:pPr>
      <w:r w:rsidRPr="00EE3896">
        <w:rPr>
          <w:rFonts w:asciiTheme="majorHAnsi" w:hAnsiTheme="majorHAnsi"/>
        </w:rPr>
        <w:t>Data on the impact of the fires on the health care system/providers</w:t>
      </w:r>
    </w:p>
    <w:p w14:paraId="69FFED93" w14:textId="77777777" w:rsidR="00B209A1" w:rsidRPr="00EE3896" w:rsidRDefault="00B209A1" w:rsidP="00B209A1">
      <w:pPr>
        <w:ind w:left="180"/>
        <w:rPr>
          <w:rFonts w:asciiTheme="majorHAnsi" w:hAnsiTheme="majorHAnsi"/>
        </w:rPr>
      </w:pPr>
      <w:r w:rsidRPr="00EE3896">
        <w:rPr>
          <w:rFonts w:asciiTheme="majorHAnsi" w:hAnsiTheme="majorHAnsi"/>
        </w:rPr>
        <w:t>Data on the impact of the fires on the local workforce</w:t>
      </w:r>
    </w:p>
    <w:p w14:paraId="1A4A014A" w14:textId="77777777" w:rsidR="00B209A1" w:rsidRPr="00EE3896" w:rsidRDefault="00B209A1" w:rsidP="00B209A1">
      <w:pPr>
        <w:ind w:left="180"/>
        <w:rPr>
          <w:rFonts w:asciiTheme="majorHAnsi" w:hAnsiTheme="majorHAnsi"/>
        </w:rPr>
      </w:pPr>
      <w:r w:rsidRPr="00EE3896">
        <w:rPr>
          <w:rFonts w:asciiTheme="majorHAnsi" w:hAnsiTheme="majorHAnsi"/>
        </w:rPr>
        <w:t>Data on the impact of the fires on the local economy</w:t>
      </w:r>
    </w:p>
    <w:p w14:paraId="2420220A" w14:textId="77777777" w:rsidR="00B209A1" w:rsidRPr="00EE3896" w:rsidRDefault="00B209A1" w:rsidP="00B209A1">
      <w:pPr>
        <w:ind w:left="180"/>
        <w:rPr>
          <w:rFonts w:asciiTheme="majorHAnsi" w:hAnsiTheme="majorHAnsi"/>
        </w:rPr>
      </w:pPr>
      <w:r w:rsidRPr="00EE3896">
        <w:rPr>
          <w:rFonts w:asciiTheme="majorHAnsi" w:hAnsiTheme="majorHAnsi"/>
        </w:rPr>
        <w:t>Data on the housing stock</w:t>
      </w:r>
    </w:p>
    <w:p w14:paraId="7FC6AF46" w14:textId="77777777" w:rsidR="00B209A1" w:rsidRPr="00EE3896" w:rsidRDefault="00B209A1" w:rsidP="00B209A1">
      <w:pPr>
        <w:ind w:left="180"/>
        <w:rPr>
          <w:rFonts w:asciiTheme="majorHAnsi" w:hAnsiTheme="majorHAnsi"/>
        </w:rPr>
      </w:pPr>
      <w:r w:rsidRPr="00EE3896">
        <w:rPr>
          <w:rFonts w:asciiTheme="majorHAnsi" w:hAnsiTheme="majorHAnsi"/>
        </w:rPr>
        <w:t>Investment strategies that will promote equity, rather than create more inequities/</w:t>
      </w:r>
    </w:p>
    <w:p w14:paraId="043F01E0" w14:textId="77777777" w:rsidR="00B209A1" w:rsidRPr="00EE3896" w:rsidRDefault="00B209A1" w:rsidP="00B209A1">
      <w:pPr>
        <w:ind w:left="180"/>
        <w:rPr>
          <w:rFonts w:asciiTheme="majorHAnsi" w:hAnsiTheme="majorHAnsi"/>
        </w:rPr>
      </w:pPr>
      <w:r w:rsidRPr="00EE3896">
        <w:rPr>
          <w:rFonts w:asciiTheme="majorHAnsi" w:hAnsiTheme="majorHAnsi"/>
        </w:rPr>
        <w:t>Periodic updates from other funders on the resources they are providing and the remaining gaps to fill</w:t>
      </w:r>
    </w:p>
    <w:p w14:paraId="0037A228" w14:textId="77777777" w:rsidR="00B209A1" w:rsidRPr="00EE3896" w:rsidRDefault="00B209A1" w:rsidP="00B209A1">
      <w:pPr>
        <w:ind w:left="180"/>
        <w:rPr>
          <w:rFonts w:asciiTheme="majorHAnsi" w:hAnsiTheme="majorHAnsi"/>
        </w:rPr>
      </w:pPr>
      <w:r w:rsidRPr="00EE3896">
        <w:rPr>
          <w:rFonts w:asciiTheme="majorHAnsi" w:hAnsiTheme="majorHAnsi"/>
        </w:rPr>
        <w:t>To be determined</w:t>
      </w:r>
    </w:p>
    <w:p w14:paraId="71547959" w14:textId="77777777" w:rsidR="00B209A1" w:rsidRPr="00EE3896" w:rsidRDefault="00B209A1" w:rsidP="00B209A1">
      <w:pPr>
        <w:ind w:left="180"/>
        <w:rPr>
          <w:rFonts w:asciiTheme="majorHAnsi" w:hAnsiTheme="majorHAnsi"/>
        </w:rPr>
      </w:pPr>
      <w:r w:rsidRPr="00EE3896">
        <w:rPr>
          <w:rFonts w:asciiTheme="majorHAnsi" w:hAnsiTheme="majorHAnsi"/>
        </w:rPr>
        <w:t>Other</w:t>
      </w:r>
    </w:p>
    <w:p w14:paraId="50C03A9A" w14:textId="77777777" w:rsidR="00B209A1" w:rsidRPr="00EE3896" w:rsidRDefault="00B209A1" w:rsidP="00B209A1">
      <w:pPr>
        <w:ind w:left="180"/>
        <w:rPr>
          <w:rFonts w:asciiTheme="majorHAnsi" w:hAnsiTheme="majorHAnsi"/>
        </w:rPr>
      </w:pPr>
      <w:r w:rsidRPr="00EE3896">
        <w:rPr>
          <w:rFonts w:asciiTheme="majorHAnsi" w:hAnsiTheme="majorHAnsi"/>
        </w:rPr>
        <w:t>Additional comment</w:t>
      </w:r>
    </w:p>
    <w:p w14:paraId="79950421" w14:textId="77777777" w:rsidR="00B209A1" w:rsidRDefault="00B209A1" w:rsidP="00B209A1">
      <w:pPr>
        <w:rPr>
          <w:rFonts w:asciiTheme="majorHAnsi" w:hAnsiTheme="majorHAnsi"/>
          <w:b/>
        </w:rPr>
      </w:pPr>
    </w:p>
    <w:p w14:paraId="64CC4C30" w14:textId="77777777" w:rsidR="00B209A1" w:rsidRPr="00EC6B30" w:rsidRDefault="00B209A1" w:rsidP="00B209A1">
      <w:pPr>
        <w:rPr>
          <w:rFonts w:asciiTheme="majorHAnsi" w:hAnsiTheme="majorHAnsi"/>
          <w:b/>
        </w:rPr>
      </w:pPr>
      <w:r>
        <w:rPr>
          <w:rFonts w:asciiTheme="majorHAnsi" w:hAnsiTheme="majorHAnsi"/>
          <w:b/>
        </w:rPr>
        <w:t>8. Your n</w:t>
      </w:r>
      <w:r w:rsidRPr="00EC6B30">
        <w:rPr>
          <w:rFonts w:asciiTheme="majorHAnsi" w:hAnsiTheme="majorHAnsi"/>
          <w:b/>
        </w:rPr>
        <w:t>ame</w:t>
      </w:r>
      <w:r>
        <w:rPr>
          <w:rFonts w:asciiTheme="majorHAnsi" w:hAnsiTheme="majorHAnsi"/>
          <w:b/>
        </w:rPr>
        <w:t xml:space="preserve"> (Optional) </w:t>
      </w:r>
      <w:r>
        <w:rPr>
          <w:rFonts w:asciiTheme="majorHAnsi" w:hAnsiTheme="majorHAnsi"/>
          <w:b/>
        </w:rPr>
        <w:tab/>
      </w:r>
      <w:r>
        <w:rPr>
          <w:rFonts w:asciiTheme="majorHAnsi" w:hAnsiTheme="majorHAnsi"/>
          <w:b/>
        </w:rPr>
        <w:tab/>
      </w:r>
      <w:r>
        <w:rPr>
          <w:rFonts w:asciiTheme="majorHAnsi" w:hAnsiTheme="majorHAnsi"/>
          <w:b/>
        </w:rPr>
        <w:tab/>
        <w:t>9. Your title (Optional)</w:t>
      </w:r>
    </w:p>
    <w:p w14:paraId="0C93C45A" w14:textId="77777777" w:rsidR="00B209A1" w:rsidRDefault="00B209A1" w:rsidP="00B209A1">
      <w:pPr>
        <w:rPr>
          <w:rFonts w:asciiTheme="majorHAnsi" w:hAnsiTheme="majorHAnsi"/>
          <w:b/>
        </w:rPr>
      </w:pPr>
      <w:r>
        <w:rPr>
          <w:rFonts w:asciiTheme="majorHAnsi" w:hAnsiTheme="majorHAnsi"/>
          <w:b/>
        </w:rPr>
        <w:br w:type="page"/>
      </w:r>
    </w:p>
    <w:p w14:paraId="6B96082A" w14:textId="77777777" w:rsidR="00D74DA0" w:rsidRPr="00533641" w:rsidRDefault="00D74DA0" w:rsidP="00D74DA0">
      <w:pPr>
        <w:rPr>
          <w:rFonts w:asciiTheme="majorHAnsi" w:hAnsiTheme="majorHAnsi"/>
          <w:b/>
          <w:highlight w:val="yellow"/>
        </w:rPr>
      </w:pPr>
      <w:r w:rsidRPr="00533641">
        <w:rPr>
          <w:rFonts w:asciiTheme="majorHAnsi" w:hAnsiTheme="majorHAnsi"/>
          <w:b/>
          <w:highlight w:val="yellow"/>
        </w:rPr>
        <w:lastRenderedPageBreak/>
        <w:t xml:space="preserve">Table x: Number of Survey Respondents Who Are </w:t>
      </w:r>
      <w:r w:rsidRPr="00533641">
        <w:rPr>
          <w:rFonts w:asciiTheme="majorHAnsi" w:hAnsiTheme="majorHAnsi"/>
          <w:b/>
          <w:i/>
          <w:highlight w:val="yellow"/>
        </w:rPr>
        <w:t>Actively</w:t>
      </w:r>
      <w:r w:rsidRPr="00533641">
        <w:rPr>
          <w:rFonts w:asciiTheme="majorHAnsi" w:hAnsiTheme="majorHAnsi"/>
          <w:b/>
          <w:highlight w:val="yellow"/>
        </w:rPr>
        <w:t xml:space="preserve"> Providing Grants/Donations by Amount of Funds and Timeframe for Future Dispersement. </w:t>
      </w:r>
    </w:p>
    <w:p w14:paraId="75C43541" w14:textId="77777777" w:rsidR="00D74DA0" w:rsidRPr="00533641" w:rsidRDefault="00D74DA0" w:rsidP="00D74DA0">
      <w:pPr>
        <w:rPr>
          <w:rFonts w:asciiTheme="majorHAnsi" w:hAnsiTheme="majorHAnsi"/>
          <w:highlight w:val="yellow"/>
        </w:rPr>
      </w:pPr>
    </w:p>
    <w:tbl>
      <w:tblPr>
        <w:tblStyle w:val="TableGrid"/>
        <w:tblW w:w="0" w:type="auto"/>
        <w:tblInd w:w="108" w:type="dxa"/>
        <w:tblLook w:val="04A0" w:firstRow="1" w:lastRow="0" w:firstColumn="1" w:lastColumn="0" w:noHBand="0" w:noVBand="1"/>
      </w:tblPr>
      <w:tblGrid>
        <w:gridCol w:w="2454"/>
        <w:gridCol w:w="1948"/>
        <w:gridCol w:w="1948"/>
        <w:gridCol w:w="1948"/>
      </w:tblGrid>
      <w:tr w:rsidR="00D74DA0" w:rsidRPr="00533641" w14:paraId="40F426DF" w14:textId="77777777" w:rsidTr="00D74DA0">
        <w:tc>
          <w:tcPr>
            <w:tcW w:w="2646" w:type="dxa"/>
          </w:tcPr>
          <w:p w14:paraId="033C0484" w14:textId="77777777" w:rsidR="00D74DA0" w:rsidRPr="00533641" w:rsidRDefault="00D74DA0" w:rsidP="00D74DA0">
            <w:pPr>
              <w:rPr>
                <w:rFonts w:asciiTheme="majorHAnsi" w:hAnsiTheme="majorHAnsi"/>
                <w:b/>
                <w:highlight w:val="yellow"/>
              </w:rPr>
            </w:pPr>
            <w:r w:rsidRPr="00533641">
              <w:rPr>
                <w:rFonts w:asciiTheme="majorHAnsi" w:hAnsiTheme="majorHAnsi"/>
                <w:b/>
                <w:highlight w:val="yellow"/>
              </w:rPr>
              <w:t>Amount of funds</w:t>
            </w:r>
          </w:p>
        </w:tc>
        <w:tc>
          <w:tcPr>
            <w:tcW w:w="2034" w:type="dxa"/>
          </w:tcPr>
          <w:p w14:paraId="3085DFD8" w14:textId="77777777" w:rsidR="00D74DA0" w:rsidRPr="00533641" w:rsidRDefault="00D74DA0" w:rsidP="00D74DA0">
            <w:pPr>
              <w:rPr>
                <w:rFonts w:asciiTheme="majorHAnsi" w:hAnsiTheme="majorHAnsi"/>
                <w:highlight w:val="yellow"/>
              </w:rPr>
            </w:pPr>
            <w:r w:rsidRPr="00533641">
              <w:rPr>
                <w:rFonts w:asciiTheme="majorHAnsi" w:hAnsiTheme="majorHAnsi"/>
                <w:b/>
                <w:highlight w:val="yellow"/>
              </w:rPr>
              <w:t xml:space="preserve"># of respondents who have already given funds </w:t>
            </w:r>
          </w:p>
        </w:tc>
        <w:tc>
          <w:tcPr>
            <w:tcW w:w="2034" w:type="dxa"/>
          </w:tcPr>
          <w:p w14:paraId="1AE93B8A" w14:textId="77777777" w:rsidR="00D74DA0" w:rsidRPr="00533641" w:rsidRDefault="00D74DA0" w:rsidP="00D74DA0">
            <w:pPr>
              <w:rPr>
                <w:rFonts w:asciiTheme="majorHAnsi" w:hAnsiTheme="majorHAnsi"/>
                <w:highlight w:val="yellow"/>
              </w:rPr>
            </w:pPr>
            <w:r w:rsidRPr="00533641">
              <w:rPr>
                <w:rFonts w:asciiTheme="majorHAnsi" w:hAnsiTheme="majorHAnsi"/>
                <w:b/>
                <w:highlight w:val="yellow"/>
              </w:rPr>
              <w:t xml:space="preserve"># of respondents who intend to give funds by December 31, 2017 </w:t>
            </w:r>
          </w:p>
        </w:tc>
        <w:tc>
          <w:tcPr>
            <w:tcW w:w="2034" w:type="dxa"/>
          </w:tcPr>
          <w:p w14:paraId="009DCDFE" w14:textId="77777777" w:rsidR="00D74DA0" w:rsidRPr="00533641" w:rsidRDefault="00D74DA0" w:rsidP="00D74DA0">
            <w:pPr>
              <w:rPr>
                <w:rFonts w:asciiTheme="majorHAnsi" w:hAnsiTheme="majorHAnsi"/>
                <w:highlight w:val="yellow"/>
              </w:rPr>
            </w:pPr>
            <w:r w:rsidRPr="00533641">
              <w:rPr>
                <w:rFonts w:asciiTheme="majorHAnsi" w:hAnsiTheme="majorHAnsi"/>
                <w:b/>
                <w:highlight w:val="yellow"/>
              </w:rPr>
              <w:t># of respondents who intend to give funds by December 31, 2018</w:t>
            </w:r>
          </w:p>
        </w:tc>
      </w:tr>
      <w:tr w:rsidR="00D74DA0" w:rsidRPr="00533641" w14:paraId="271C84C0" w14:textId="77777777" w:rsidTr="00D74DA0">
        <w:tc>
          <w:tcPr>
            <w:tcW w:w="2646" w:type="dxa"/>
          </w:tcPr>
          <w:p w14:paraId="7184092F" w14:textId="77777777" w:rsidR="00D74DA0" w:rsidRPr="00533641" w:rsidRDefault="00D74DA0" w:rsidP="00D74DA0">
            <w:pPr>
              <w:rPr>
                <w:rFonts w:asciiTheme="majorHAnsi" w:hAnsiTheme="majorHAnsi"/>
                <w:highlight w:val="yellow"/>
              </w:rPr>
            </w:pPr>
            <w:r w:rsidRPr="00533641">
              <w:rPr>
                <w:rFonts w:asciiTheme="majorHAnsi" w:hAnsiTheme="majorHAnsi"/>
                <w:highlight w:val="yellow"/>
              </w:rPr>
              <w:t>Less than $100,000</w:t>
            </w:r>
          </w:p>
        </w:tc>
        <w:tc>
          <w:tcPr>
            <w:tcW w:w="2034" w:type="dxa"/>
          </w:tcPr>
          <w:p w14:paraId="71614303" w14:textId="77777777" w:rsidR="00D74DA0" w:rsidRPr="00533641" w:rsidRDefault="00D74DA0" w:rsidP="00D74DA0">
            <w:pPr>
              <w:jc w:val="center"/>
              <w:rPr>
                <w:rFonts w:asciiTheme="majorHAnsi" w:hAnsiTheme="majorHAnsi"/>
                <w:highlight w:val="yellow"/>
              </w:rPr>
            </w:pPr>
            <w:r w:rsidRPr="00533641">
              <w:rPr>
                <w:rFonts w:asciiTheme="majorHAnsi" w:hAnsiTheme="majorHAnsi"/>
                <w:highlight w:val="yellow"/>
              </w:rPr>
              <w:t>3</w:t>
            </w:r>
          </w:p>
        </w:tc>
        <w:tc>
          <w:tcPr>
            <w:tcW w:w="2034" w:type="dxa"/>
          </w:tcPr>
          <w:p w14:paraId="3B54BC82" w14:textId="77777777" w:rsidR="00D74DA0" w:rsidRPr="00533641" w:rsidRDefault="00D74DA0" w:rsidP="00D74DA0">
            <w:pPr>
              <w:jc w:val="center"/>
              <w:rPr>
                <w:rFonts w:asciiTheme="majorHAnsi" w:hAnsiTheme="majorHAnsi"/>
                <w:highlight w:val="yellow"/>
              </w:rPr>
            </w:pPr>
            <w:r w:rsidRPr="00533641">
              <w:rPr>
                <w:rFonts w:asciiTheme="majorHAnsi" w:hAnsiTheme="majorHAnsi"/>
                <w:highlight w:val="yellow"/>
              </w:rPr>
              <w:t>1</w:t>
            </w:r>
          </w:p>
        </w:tc>
        <w:tc>
          <w:tcPr>
            <w:tcW w:w="2034" w:type="dxa"/>
          </w:tcPr>
          <w:p w14:paraId="3CD088CA" w14:textId="77777777" w:rsidR="00D74DA0" w:rsidRPr="00533641" w:rsidRDefault="00D74DA0" w:rsidP="00D74DA0">
            <w:pPr>
              <w:jc w:val="center"/>
              <w:rPr>
                <w:rFonts w:asciiTheme="majorHAnsi" w:hAnsiTheme="majorHAnsi"/>
                <w:highlight w:val="yellow"/>
              </w:rPr>
            </w:pPr>
            <w:r w:rsidRPr="00533641">
              <w:rPr>
                <w:rFonts w:asciiTheme="majorHAnsi" w:hAnsiTheme="majorHAnsi"/>
                <w:highlight w:val="yellow"/>
              </w:rPr>
              <w:t>--</w:t>
            </w:r>
          </w:p>
        </w:tc>
      </w:tr>
      <w:tr w:rsidR="00D74DA0" w:rsidRPr="00533641" w14:paraId="12A260DD" w14:textId="77777777" w:rsidTr="00D74DA0">
        <w:tc>
          <w:tcPr>
            <w:tcW w:w="2646" w:type="dxa"/>
          </w:tcPr>
          <w:p w14:paraId="0C1D8BA6" w14:textId="77777777" w:rsidR="00D74DA0" w:rsidRPr="00533641" w:rsidRDefault="00D74DA0" w:rsidP="00D74DA0">
            <w:pPr>
              <w:rPr>
                <w:rFonts w:asciiTheme="majorHAnsi" w:hAnsiTheme="majorHAnsi"/>
                <w:highlight w:val="yellow"/>
              </w:rPr>
            </w:pPr>
            <w:r w:rsidRPr="00533641">
              <w:rPr>
                <w:rFonts w:asciiTheme="majorHAnsi" w:hAnsiTheme="majorHAnsi"/>
                <w:highlight w:val="yellow"/>
              </w:rPr>
              <w:t>$100,000 to $500,000</w:t>
            </w:r>
          </w:p>
        </w:tc>
        <w:tc>
          <w:tcPr>
            <w:tcW w:w="2034" w:type="dxa"/>
          </w:tcPr>
          <w:p w14:paraId="6483273C" w14:textId="77777777" w:rsidR="00D74DA0" w:rsidRPr="00533641" w:rsidRDefault="00D74DA0" w:rsidP="00D74DA0">
            <w:pPr>
              <w:jc w:val="center"/>
              <w:rPr>
                <w:rFonts w:asciiTheme="majorHAnsi" w:hAnsiTheme="majorHAnsi"/>
                <w:highlight w:val="yellow"/>
              </w:rPr>
            </w:pPr>
            <w:r w:rsidRPr="00533641">
              <w:rPr>
                <w:rFonts w:asciiTheme="majorHAnsi" w:hAnsiTheme="majorHAnsi"/>
                <w:highlight w:val="yellow"/>
              </w:rPr>
              <w:t>1</w:t>
            </w:r>
          </w:p>
        </w:tc>
        <w:tc>
          <w:tcPr>
            <w:tcW w:w="2034" w:type="dxa"/>
          </w:tcPr>
          <w:p w14:paraId="16851106" w14:textId="77777777" w:rsidR="00D74DA0" w:rsidRPr="00533641" w:rsidRDefault="00D74DA0" w:rsidP="00D74DA0">
            <w:pPr>
              <w:jc w:val="center"/>
              <w:rPr>
                <w:rFonts w:asciiTheme="majorHAnsi" w:hAnsiTheme="majorHAnsi"/>
                <w:highlight w:val="yellow"/>
              </w:rPr>
            </w:pPr>
            <w:r w:rsidRPr="00533641">
              <w:rPr>
                <w:rFonts w:asciiTheme="majorHAnsi" w:hAnsiTheme="majorHAnsi"/>
                <w:highlight w:val="yellow"/>
              </w:rPr>
              <w:t>2</w:t>
            </w:r>
          </w:p>
        </w:tc>
        <w:tc>
          <w:tcPr>
            <w:tcW w:w="2034" w:type="dxa"/>
          </w:tcPr>
          <w:p w14:paraId="09EAE00F" w14:textId="77777777" w:rsidR="00D74DA0" w:rsidRPr="00533641" w:rsidRDefault="00D74DA0" w:rsidP="00D74DA0">
            <w:pPr>
              <w:jc w:val="center"/>
              <w:rPr>
                <w:rFonts w:asciiTheme="majorHAnsi" w:hAnsiTheme="majorHAnsi"/>
                <w:highlight w:val="yellow"/>
              </w:rPr>
            </w:pPr>
            <w:r w:rsidRPr="00533641">
              <w:rPr>
                <w:rFonts w:asciiTheme="majorHAnsi" w:hAnsiTheme="majorHAnsi"/>
                <w:highlight w:val="yellow"/>
              </w:rPr>
              <w:t>--</w:t>
            </w:r>
          </w:p>
        </w:tc>
      </w:tr>
      <w:tr w:rsidR="00D74DA0" w:rsidRPr="00533641" w14:paraId="6534ACC6" w14:textId="77777777" w:rsidTr="00D74DA0">
        <w:tc>
          <w:tcPr>
            <w:tcW w:w="2646" w:type="dxa"/>
          </w:tcPr>
          <w:p w14:paraId="7A6AC7B6" w14:textId="77777777" w:rsidR="00D74DA0" w:rsidRPr="00533641" w:rsidRDefault="00D74DA0" w:rsidP="00D74DA0">
            <w:pPr>
              <w:rPr>
                <w:rFonts w:asciiTheme="majorHAnsi" w:hAnsiTheme="majorHAnsi"/>
                <w:highlight w:val="yellow"/>
              </w:rPr>
            </w:pPr>
            <w:r w:rsidRPr="00533641">
              <w:rPr>
                <w:rFonts w:asciiTheme="majorHAnsi" w:hAnsiTheme="majorHAnsi"/>
                <w:highlight w:val="yellow"/>
              </w:rPr>
              <w:t>$500,000 to $1 million</w:t>
            </w:r>
          </w:p>
        </w:tc>
        <w:tc>
          <w:tcPr>
            <w:tcW w:w="2034" w:type="dxa"/>
          </w:tcPr>
          <w:p w14:paraId="6D7C919E" w14:textId="77777777" w:rsidR="00D74DA0" w:rsidRPr="00533641" w:rsidRDefault="00D74DA0" w:rsidP="00D74DA0">
            <w:pPr>
              <w:jc w:val="center"/>
              <w:rPr>
                <w:rFonts w:asciiTheme="majorHAnsi" w:hAnsiTheme="majorHAnsi"/>
                <w:highlight w:val="yellow"/>
              </w:rPr>
            </w:pPr>
          </w:p>
        </w:tc>
        <w:tc>
          <w:tcPr>
            <w:tcW w:w="2034" w:type="dxa"/>
          </w:tcPr>
          <w:p w14:paraId="5EEB4804" w14:textId="77777777" w:rsidR="00D74DA0" w:rsidRPr="00533641" w:rsidRDefault="00D74DA0" w:rsidP="00D74DA0">
            <w:pPr>
              <w:jc w:val="center"/>
              <w:rPr>
                <w:rFonts w:asciiTheme="majorHAnsi" w:hAnsiTheme="majorHAnsi"/>
                <w:highlight w:val="yellow"/>
              </w:rPr>
            </w:pPr>
          </w:p>
        </w:tc>
        <w:tc>
          <w:tcPr>
            <w:tcW w:w="2034" w:type="dxa"/>
          </w:tcPr>
          <w:p w14:paraId="0336B7C5" w14:textId="77777777" w:rsidR="00D74DA0" w:rsidRPr="00533641" w:rsidRDefault="00D74DA0" w:rsidP="00D74DA0">
            <w:pPr>
              <w:jc w:val="center"/>
              <w:rPr>
                <w:rFonts w:asciiTheme="majorHAnsi" w:hAnsiTheme="majorHAnsi"/>
                <w:highlight w:val="yellow"/>
              </w:rPr>
            </w:pPr>
            <w:r w:rsidRPr="00533641">
              <w:rPr>
                <w:rFonts w:asciiTheme="majorHAnsi" w:hAnsiTheme="majorHAnsi"/>
                <w:highlight w:val="yellow"/>
              </w:rPr>
              <w:t>--</w:t>
            </w:r>
          </w:p>
        </w:tc>
      </w:tr>
      <w:tr w:rsidR="00D74DA0" w:rsidRPr="00533641" w14:paraId="73A34B40" w14:textId="77777777" w:rsidTr="00D74DA0">
        <w:tc>
          <w:tcPr>
            <w:tcW w:w="2646" w:type="dxa"/>
          </w:tcPr>
          <w:p w14:paraId="30D50837" w14:textId="77777777" w:rsidR="00D74DA0" w:rsidRPr="00533641" w:rsidRDefault="00D74DA0" w:rsidP="00D74DA0">
            <w:pPr>
              <w:rPr>
                <w:rFonts w:asciiTheme="majorHAnsi" w:hAnsiTheme="majorHAnsi"/>
                <w:highlight w:val="yellow"/>
              </w:rPr>
            </w:pPr>
            <w:r w:rsidRPr="00533641">
              <w:rPr>
                <w:rFonts w:asciiTheme="majorHAnsi" w:hAnsiTheme="majorHAnsi"/>
                <w:highlight w:val="yellow"/>
              </w:rPr>
              <w:t>$1 million to $5 million</w:t>
            </w:r>
          </w:p>
        </w:tc>
        <w:tc>
          <w:tcPr>
            <w:tcW w:w="2034" w:type="dxa"/>
          </w:tcPr>
          <w:p w14:paraId="77A9001E" w14:textId="77777777" w:rsidR="00D74DA0" w:rsidRPr="00533641" w:rsidRDefault="00D74DA0" w:rsidP="00D74DA0">
            <w:pPr>
              <w:jc w:val="center"/>
              <w:rPr>
                <w:rFonts w:asciiTheme="majorHAnsi" w:hAnsiTheme="majorHAnsi"/>
                <w:highlight w:val="yellow"/>
              </w:rPr>
            </w:pPr>
            <w:r w:rsidRPr="00533641">
              <w:rPr>
                <w:rFonts w:asciiTheme="majorHAnsi" w:hAnsiTheme="majorHAnsi"/>
                <w:highlight w:val="yellow"/>
              </w:rPr>
              <w:t>2</w:t>
            </w:r>
          </w:p>
        </w:tc>
        <w:tc>
          <w:tcPr>
            <w:tcW w:w="2034" w:type="dxa"/>
          </w:tcPr>
          <w:p w14:paraId="29766C72" w14:textId="77777777" w:rsidR="00D74DA0" w:rsidRPr="00533641" w:rsidRDefault="00D74DA0" w:rsidP="00D74DA0">
            <w:pPr>
              <w:jc w:val="center"/>
              <w:rPr>
                <w:rFonts w:asciiTheme="majorHAnsi" w:hAnsiTheme="majorHAnsi"/>
                <w:highlight w:val="yellow"/>
              </w:rPr>
            </w:pPr>
            <w:r w:rsidRPr="00533641">
              <w:rPr>
                <w:rFonts w:asciiTheme="majorHAnsi" w:hAnsiTheme="majorHAnsi"/>
                <w:highlight w:val="yellow"/>
              </w:rPr>
              <w:t>2</w:t>
            </w:r>
          </w:p>
        </w:tc>
        <w:tc>
          <w:tcPr>
            <w:tcW w:w="2034" w:type="dxa"/>
          </w:tcPr>
          <w:p w14:paraId="3F2B1A78" w14:textId="77777777" w:rsidR="00D74DA0" w:rsidRPr="00533641" w:rsidRDefault="00D74DA0" w:rsidP="00D74DA0">
            <w:pPr>
              <w:jc w:val="center"/>
              <w:rPr>
                <w:rFonts w:asciiTheme="majorHAnsi" w:hAnsiTheme="majorHAnsi"/>
                <w:highlight w:val="yellow"/>
              </w:rPr>
            </w:pPr>
            <w:r w:rsidRPr="00533641">
              <w:rPr>
                <w:rFonts w:asciiTheme="majorHAnsi" w:hAnsiTheme="majorHAnsi"/>
                <w:highlight w:val="yellow"/>
              </w:rPr>
              <w:t>2</w:t>
            </w:r>
          </w:p>
        </w:tc>
      </w:tr>
      <w:tr w:rsidR="00D74DA0" w:rsidRPr="00533641" w14:paraId="00183F34" w14:textId="77777777" w:rsidTr="00D74DA0">
        <w:tc>
          <w:tcPr>
            <w:tcW w:w="2646" w:type="dxa"/>
          </w:tcPr>
          <w:p w14:paraId="5A8AD866" w14:textId="77777777" w:rsidR="00D74DA0" w:rsidRPr="00533641" w:rsidRDefault="00D74DA0" w:rsidP="00D74DA0">
            <w:pPr>
              <w:rPr>
                <w:rFonts w:asciiTheme="majorHAnsi" w:hAnsiTheme="majorHAnsi"/>
                <w:highlight w:val="yellow"/>
              </w:rPr>
            </w:pPr>
            <w:r w:rsidRPr="00533641">
              <w:rPr>
                <w:rFonts w:asciiTheme="majorHAnsi" w:hAnsiTheme="majorHAnsi"/>
                <w:highlight w:val="yellow"/>
              </w:rPr>
              <w:t>Over $5 million</w:t>
            </w:r>
          </w:p>
        </w:tc>
        <w:tc>
          <w:tcPr>
            <w:tcW w:w="2034" w:type="dxa"/>
          </w:tcPr>
          <w:p w14:paraId="1B9CAE87" w14:textId="77777777" w:rsidR="00D74DA0" w:rsidRPr="00533641" w:rsidRDefault="00D74DA0" w:rsidP="00D74DA0">
            <w:pPr>
              <w:jc w:val="center"/>
              <w:rPr>
                <w:rFonts w:asciiTheme="majorHAnsi" w:hAnsiTheme="majorHAnsi"/>
                <w:highlight w:val="yellow"/>
              </w:rPr>
            </w:pPr>
          </w:p>
        </w:tc>
        <w:tc>
          <w:tcPr>
            <w:tcW w:w="2034" w:type="dxa"/>
          </w:tcPr>
          <w:p w14:paraId="64E032FA" w14:textId="77777777" w:rsidR="00D74DA0" w:rsidRPr="00533641" w:rsidRDefault="00D74DA0" w:rsidP="00D74DA0">
            <w:pPr>
              <w:jc w:val="center"/>
              <w:rPr>
                <w:rFonts w:asciiTheme="majorHAnsi" w:hAnsiTheme="majorHAnsi"/>
                <w:highlight w:val="yellow"/>
              </w:rPr>
            </w:pPr>
          </w:p>
        </w:tc>
        <w:tc>
          <w:tcPr>
            <w:tcW w:w="2034" w:type="dxa"/>
          </w:tcPr>
          <w:p w14:paraId="08109B08" w14:textId="77777777" w:rsidR="00D74DA0" w:rsidRPr="00533641" w:rsidRDefault="00D74DA0" w:rsidP="00D74DA0">
            <w:pPr>
              <w:jc w:val="center"/>
              <w:rPr>
                <w:rFonts w:asciiTheme="majorHAnsi" w:hAnsiTheme="majorHAnsi"/>
                <w:highlight w:val="yellow"/>
              </w:rPr>
            </w:pPr>
            <w:r w:rsidRPr="00533641">
              <w:rPr>
                <w:rFonts w:asciiTheme="majorHAnsi" w:hAnsiTheme="majorHAnsi"/>
                <w:highlight w:val="yellow"/>
              </w:rPr>
              <w:t>1</w:t>
            </w:r>
          </w:p>
        </w:tc>
      </w:tr>
      <w:tr w:rsidR="00D74DA0" w:rsidRPr="00533641" w14:paraId="57FBBD72" w14:textId="77777777" w:rsidTr="00D74DA0">
        <w:tc>
          <w:tcPr>
            <w:tcW w:w="2646" w:type="dxa"/>
          </w:tcPr>
          <w:p w14:paraId="3D3D5155" w14:textId="77777777" w:rsidR="00D74DA0" w:rsidRPr="00533641" w:rsidRDefault="00D74DA0" w:rsidP="00D74DA0">
            <w:pPr>
              <w:rPr>
                <w:rFonts w:asciiTheme="majorHAnsi" w:hAnsiTheme="majorHAnsi"/>
                <w:highlight w:val="yellow"/>
              </w:rPr>
            </w:pPr>
            <w:r w:rsidRPr="00533641">
              <w:rPr>
                <w:rFonts w:asciiTheme="majorHAnsi" w:hAnsiTheme="majorHAnsi"/>
                <w:highlight w:val="yellow"/>
              </w:rPr>
              <w:t>To be determined</w:t>
            </w:r>
          </w:p>
        </w:tc>
        <w:tc>
          <w:tcPr>
            <w:tcW w:w="2034" w:type="dxa"/>
          </w:tcPr>
          <w:p w14:paraId="7466007F" w14:textId="77777777" w:rsidR="00D74DA0" w:rsidRPr="00533641" w:rsidRDefault="00D74DA0" w:rsidP="00D74DA0">
            <w:pPr>
              <w:jc w:val="center"/>
              <w:rPr>
                <w:rFonts w:asciiTheme="majorHAnsi" w:hAnsiTheme="majorHAnsi"/>
                <w:highlight w:val="yellow"/>
              </w:rPr>
            </w:pPr>
          </w:p>
        </w:tc>
        <w:tc>
          <w:tcPr>
            <w:tcW w:w="2034" w:type="dxa"/>
          </w:tcPr>
          <w:p w14:paraId="082DEEB8" w14:textId="77777777" w:rsidR="00D74DA0" w:rsidRPr="00533641" w:rsidRDefault="00D74DA0" w:rsidP="00D74DA0">
            <w:pPr>
              <w:jc w:val="center"/>
              <w:rPr>
                <w:rFonts w:asciiTheme="majorHAnsi" w:hAnsiTheme="majorHAnsi"/>
                <w:highlight w:val="yellow"/>
              </w:rPr>
            </w:pPr>
            <w:r w:rsidRPr="00533641">
              <w:rPr>
                <w:rFonts w:asciiTheme="majorHAnsi" w:hAnsiTheme="majorHAnsi"/>
                <w:highlight w:val="yellow"/>
              </w:rPr>
              <w:t>1</w:t>
            </w:r>
          </w:p>
        </w:tc>
        <w:tc>
          <w:tcPr>
            <w:tcW w:w="2034" w:type="dxa"/>
          </w:tcPr>
          <w:p w14:paraId="652BAF94" w14:textId="77777777" w:rsidR="00D74DA0" w:rsidRPr="00533641" w:rsidRDefault="00D74DA0" w:rsidP="00D74DA0">
            <w:pPr>
              <w:jc w:val="center"/>
              <w:rPr>
                <w:rFonts w:asciiTheme="majorHAnsi" w:hAnsiTheme="majorHAnsi"/>
                <w:highlight w:val="yellow"/>
              </w:rPr>
            </w:pPr>
            <w:r w:rsidRPr="00533641">
              <w:rPr>
                <w:rFonts w:asciiTheme="majorHAnsi" w:hAnsiTheme="majorHAnsi"/>
                <w:highlight w:val="yellow"/>
              </w:rPr>
              <w:t>3</w:t>
            </w:r>
          </w:p>
        </w:tc>
      </w:tr>
      <w:tr w:rsidR="00D74DA0" w:rsidRPr="00533641" w14:paraId="657A45C6" w14:textId="77777777" w:rsidTr="00D74DA0">
        <w:tc>
          <w:tcPr>
            <w:tcW w:w="2646" w:type="dxa"/>
          </w:tcPr>
          <w:p w14:paraId="6F9FA1D7" w14:textId="77777777" w:rsidR="00D74DA0" w:rsidRPr="00533641" w:rsidRDefault="00D74DA0" w:rsidP="00D74DA0">
            <w:pPr>
              <w:rPr>
                <w:rFonts w:asciiTheme="majorHAnsi" w:hAnsiTheme="majorHAnsi"/>
                <w:highlight w:val="yellow"/>
              </w:rPr>
            </w:pPr>
            <w:r w:rsidRPr="00533641">
              <w:rPr>
                <w:rFonts w:asciiTheme="majorHAnsi" w:hAnsiTheme="majorHAnsi"/>
                <w:highlight w:val="yellow"/>
              </w:rPr>
              <w:t>Total</w:t>
            </w:r>
          </w:p>
        </w:tc>
        <w:tc>
          <w:tcPr>
            <w:tcW w:w="2034" w:type="dxa"/>
          </w:tcPr>
          <w:p w14:paraId="5A10B6BB" w14:textId="77777777" w:rsidR="00D74DA0" w:rsidRPr="00533641" w:rsidRDefault="00D74DA0" w:rsidP="00D74DA0">
            <w:pPr>
              <w:jc w:val="center"/>
              <w:rPr>
                <w:rFonts w:asciiTheme="majorHAnsi" w:hAnsiTheme="majorHAnsi"/>
                <w:highlight w:val="yellow"/>
              </w:rPr>
            </w:pPr>
            <w:r w:rsidRPr="00533641">
              <w:rPr>
                <w:rFonts w:asciiTheme="majorHAnsi" w:hAnsiTheme="majorHAnsi"/>
                <w:highlight w:val="yellow"/>
              </w:rPr>
              <w:t>6</w:t>
            </w:r>
          </w:p>
        </w:tc>
        <w:tc>
          <w:tcPr>
            <w:tcW w:w="2034" w:type="dxa"/>
          </w:tcPr>
          <w:p w14:paraId="4E3F0710" w14:textId="77777777" w:rsidR="00D74DA0" w:rsidRPr="00533641" w:rsidRDefault="00D74DA0" w:rsidP="00D74DA0">
            <w:pPr>
              <w:jc w:val="center"/>
              <w:rPr>
                <w:rFonts w:asciiTheme="majorHAnsi" w:hAnsiTheme="majorHAnsi"/>
                <w:highlight w:val="yellow"/>
              </w:rPr>
            </w:pPr>
            <w:r w:rsidRPr="00533641">
              <w:rPr>
                <w:rFonts w:asciiTheme="majorHAnsi" w:hAnsiTheme="majorHAnsi"/>
                <w:highlight w:val="yellow"/>
              </w:rPr>
              <w:t>6</w:t>
            </w:r>
          </w:p>
        </w:tc>
        <w:tc>
          <w:tcPr>
            <w:tcW w:w="2034" w:type="dxa"/>
          </w:tcPr>
          <w:p w14:paraId="62FED690" w14:textId="77777777" w:rsidR="00D74DA0" w:rsidRPr="00533641" w:rsidRDefault="00D74DA0" w:rsidP="00D74DA0">
            <w:pPr>
              <w:jc w:val="center"/>
              <w:rPr>
                <w:rFonts w:asciiTheme="majorHAnsi" w:hAnsiTheme="majorHAnsi"/>
                <w:highlight w:val="yellow"/>
              </w:rPr>
            </w:pPr>
            <w:r w:rsidRPr="00533641">
              <w:rPr>
                <w:rFonts w:asciiTheme="majorHAnsi" w:hAnsiTheme="majorHAnsi"/>
                <w:highlight w:val="yellow"/>
              </w:rPr>
              <w:t>6</w:t>
            </w:r>
          </w:p>
        </w:tc>
      </w:tr>
    </w:tbl>
    <w:p w14:paraId="1ED3B99D" w14:textId="77777777" w:rsidR="00D74DA0" w:rsidRPr="00533641" w:rsidRDefault="00D74DA0" w:rsidP="00D74DA0">
      <w:pPr>
        <w:ind w:left="720"/>
        <w:rPr>
          <w:rFonts w:asciiTheme="majorHAnsi" w:hAnsiTheme="majorHAnsi"/>
          <w:highlight w:val="yellow"/>
        </w:rPr>
      </w:pPr>
    </w:p>
    <w:p w14:paraId="1A73F6AA" w14:textId="77777777" w:rsidR="00D74DA0" w:rsidRPr="00533641" w:rsidRDefault="00D74DA0" w:rsidP="00D74DA0">
      <w:pPr>
        <w:rPr>
          <w:rFonts w:asciiTheme="majorHAnsi" w:hAnsiTheme="majorHAnsi"/>
          <w:b/>
          <w:highlight w:val="yellow"/>
        </w:rPr>
      </w:pPr>
      <w:r w:rsidRPr="00533641">
        <w:rPr>
          <w:rFonts w:asciiTheme="majorHAnsi" w:hAnsiTheme="majorHAnsi"/>
          <w:b/>
          <w:highlight w:val="yellow"/>
        </w:rPr>
        <w:t xml:space="preserve">Table 3: Number of Survey Respondents Who </w:t>
      </w:r>
      <w:r w:rsidRPr="00533641">
        <w:rPr>
          <w:rFonts w:asciiTheme="majorHAnsi" w:hAnsiTheme="majorHAnsi"/>
          <w:b/>
          <w:i/>
          <w:highlight w:val="yellow"/>
        </w:rPr>
        <w:t xml:space="preserve">Anticipate </w:t>
      </w:r>
      <w:r w:rsidRPr="00533641">
        <w:rPr>
          <w:rFonts w:asciiTheme="majorHAnsi" w:hAnsiTheme="majorHAnsi"/>
          <w:b/>
          <w:highlight w:val="yellow"/>
        </w:rPr>
        <w:t xml:space="preserve">Providing Grants/Donations by Amount of Funds and Timeframe for Future Dispersement. </w:t>
      </w:r>
    </w:p>
    <w:p w14:paraId="6DCA96FF" w14:textId="77777777" w:rsidR="00D74DA0" w:rsidRPr="00533641" w:rsidRDefault="00D74DA0" w:rsidP="00D74DA0">
      <w:pPr>
        <w:rPr>
          <w:rFonts w:asciiTheme="majorHAnsi" w:hAnsiTheme="majorHAnsi"/>
          <w:highlight w:val="yellow"/>
        </w:rPr>
      </w:pPr>
    </w:p>
    <w:tbl>
      <w:tblPr>
        <w:tblStyle w:val="TableGrid"/>
        <w:tblW w:w="0" w:type="auto"/>
        <w:tblInd w:w="108" w:type="dxa"/>
        <w:tblLook w:val="04A0" w:firstRow="1" w:lastRow="0" w:firstColumn="1" w:lastColumn="0" w:noHBand="0" w:noVBand="1"/>
      </w:tblPr>
      <w:tblGrid>
        <w:gridCol w:w="2646"/>
        <w:gridCol w:w="2574"/>
        <w:gridCol w:w="2880"/>
      </w:tblGrid>
      <w:tr w:rsidR="00D74DA0" w:rsidRPr="00533641" w14:paraId="651F9D81" w14:textId="77777777" w:rsidTr="00D74DA0">
        <w:tc>
          <w:tcPr>
            <w:tcW w:w="2646" w:type="dxa"/>
          </w:tcPr>
          <w:p w14:paraId="100F9A2B" w14:textId="77777777" w:rsidR="00D74DA0" w:rsidRPr="00533641" w:rsidRDefault="00D74DA0" w:rsidP="00D74DA0">
            <w:pPr>
              <w:rPr>
                <w:rFonts w:asciiTheme="majorHAnsi" w:hAnsiTheme="majorHAnsi"/>
                <w:b/>
                <w:highlight w:val="yellow"/>
              </w:rPr>
            </w:pPr>
            <w:r w:rsidRPr="00533641">
              <w:rPr>
                <w:rFonts w:asciiTheme="majorHAnsi" w:hAnsiTheme="majorHAnsi"/>
                <w:b/>
                <w:highlight w:val="yellow"/>
              </w:rPr>
              <w:t>Amount of funds</w:t>
            </w:r>
          </w:p>
        </w:tc>
        <w:tc>
          <w:tcPr>
            <w:tcW w:w="2574" w:type="dxa"/>
          </w:tcPr>
          <w:p w14:paraId="419A1BE4" w14:textId="77777777" w:rsidR="00D74DA0" w:rsidRPr="00533641" w:rsidRDefault="00D74DA0" w:rsidP="00D74DA0">
            <w:pPr>
              <w:rPr>
                <w:rFonts w:asciiTheme="majorHAnsi" w:hAnsiTheme="majorHAnsi"/>
                <w:highlight w:val="yellow"/>
              </w:rPr>
            </w:pPr>
            <w:r w:rsidRPr="00533641">
              <w:rPr>
                <w:rFonts w:asciiTheme="majorHAnsi" w:hAnsiTheme="majorHAnsi"/>
                <w:b/>
                <w:highlight w:val="yellow"/>
              </w:rPr>
              <w:t xml:space="preserve"># of respondents who intend to give funds by December 31, 2017 </w:t>
            </w:r>
          </w:p>
        </w:tc>
        <w:tc>
          <w:tcPr>
            <w:tcW w:w="2880" w:type="dxa"/>
          </w:tcPr>
          <w:p w14:paraId="502CE37A" w14:textId="77777777" w:rsidR="00D74DA0" w:rsidRPr="00533641" w:rsidRDefault="00D74DA0" w:rsidP="00D74DA0">
            <w:pPr>
              <w:rPr>
                <w:rFonts w:asciiTheme="majorHAnsi" w:hAnsiTheme="majorHAnsi"/>
                <w:highlight w:val="yellow"/>
              </w:rPr>
            </w:pPr>
            <w:r w:rsidRPr="00533641">
              <w:rPr>
                <w:rFonts w:asciiTheme="majorHAnsi" w:hAnsiTheme="majorHAnsi"/>
                <w:b/>
                <w:highlight w:val="yellow"/>
              </w:rPr>
              <w:t># of respondents who intend to give funds by December 31, 2018</w:t>
            </w:r>
          </w:p>
        </w:tc>
      </w:tr>
      <w:tr w:rsidR="00D74DA0" w:rsidRPr="00533641" w14:paraId="77D0A392" w14:textId="77777777" w:rsidTr="00D74DA0">
        <w:tc>
          <w:tcPr>
            <w:tcW w:w="2646" w:type="dxa"/>
          </w:tcPr>
          <w:p w14:paraId="08EA4412" w14:textId="77777777" w:rsidR="00D74DA0" w:rsidRPr="00533641" w:rsidRDefault="00D74DA0" w:rsidP="00D74DA0">
            <w:pPr>
              <w:rPr>
                <w:rFonts w:asciiTheme="majorHAnsi" w:hAnsiTheme="majorHAnsi"/>
                <w:highlight w:val="yellow"/>
              </w:rPr>
            </w:pPr>
            <w:r w:rsidRPr="00533641">
              <w:rPr>
                <w:rFonts w:asciiTheme="majorHAnsi" w:hAnsiTheme="majorHAnsi"/>
                <w:highlight w:val="yellow"/>
              </w:rPr>
              <w:t>Less than $100,000</w:t>
            </w:r>
          </w:p>
        </w:tc>
        <w:tc>
          <w:tcPr>
            <w:tcW w:w="2574" w:type="dxa"/>
          </w:tcPr>
          <w:p w14:paraId="1E4210BA" w14:textId="77777777" w:rsidR="00D74DA0" w:rsidRPr="00533641" w:rsidRDefault="00D74DA0" w:rsidP="00D74DA0">
            <w:pPr>
              <w:jc w:val="center"/>
              <w:rPr>
                <w:rFonts w:asciiTheme="majorHAnsi" w:hAnsiTheme="majorHAnsi"/>
                <w:highlight w:val="yellow"/>
              </w:rPr>
            </w:pPr>
            <w:r w:rsidRPr="00533641">
              <w:rPr>
                <w:rFonts w:asciiTheme="majorHAnsi" w:hAnsiTheme="majorHAnsi"/>
                <w:highlight w:val="yellow"/>
              </w:rPr>
              <w:t>2</w:t>
            </w:r>
          </w:p>
        </w:tc>
        <w:tc>
          <w:tcPr>
            <w:tcW w:w="2880" w:type="dxa"/>
          </w:tcPr>
          <w:p w14:paraId="67886D29" w14:textId="77777777" w:rsidR="00D74DA0" w:rsidRPr="00533641" w:rsidRDefault="00D74DA0" w:rsidP="00D74DA0">
            <w:pPr>
              <w:jc w:val="center"/>
              <w:rPr>
                <w:rFonts w:asciiTheme="majorHAnsi" w:hAnsiTheme="majorHAnsi"/>
                <w:highlight w:val="yellow"/>
              </w:rPr>
            </w:pPr>
            <w:r w:rsidRPr="00533641">
              <w:rPr>
                <w:rFonts w:asciiTheme="majorHAnsi" w:hAnsiTheme="majorHAnsi"/>
                <w:highlight w:val="yellow"/>
              </w:rPr>
              <w:t>--</w:t>
            </w:r>
          </w:p>
        </w:tc>
      </w:tr>
      <w:tr w:rsidR="00D74DA0" w:rsidRPr="00533641" w14:paraId="6B71BF7B" w14:textId="77777777" w:rsidTr="00D74DA0">
        <w:tc>
          <w:tcPr>
            <w:tcW w:w="2646" w:type="dxa"/>
          </w:tcPr>
          <w:p w14:paraId="1A20048A" w14:textId="77777777" w:rsidR="00D74DA0" w:rsidRPr="00533641" w:rsidRDefault="00D74DA0" w:rsidP="00D74DA0">
            <w:pPr>
              <w:rPr>
                <w:rFonts w:asciiTheme="majorHAnsi" w:hAnsiTheme="majorHAnsi"/>
                <w:highlight w:val="yellow"/>
              </w:rPr>
            </w:pPr>
            <w:r w:rsidRPr="00533641">
              <w:rPr>
                <w:rFonts w:asciiTheme="majorHAnsi" w:hAnsiTheme="majorHAnsi"/>
                <w:highlight w:val="yellow"/>
              </w:rPr>
              <w:t>$100,000 to $500,000</w:t>
            </w:r>
          </w:p>
        </w:tc>
        <w:tc>
          <w:tcPr>
            <w:tcW w:w="2574" w:type="dxa"/>
          </w:tcPr>
          <w:p w14:paraId="595AD635" w14:textId="77777777" w:rsidR="00D74DA0" w:rsidRPr="00533641" w:rsidRDefault="00D74DA0" w:rsidP="00D74DA0">
            <w:pPr>
              <w:jc w:val="center"/>
              <w:rPr>
                <w:rFonts w:asciiTheme="majorHAnsi" w:hAnsiTheme="majorHAnsi"/>
                <w:highlight w:val="yellow"/>
              </w:rPr>
            </w:pPr>
            <w:r w:rsidRPr="00533641">
              <w:rPr>
                <w:rFonts w:asciiTheme="majorHAnsi" w:hAnsiTheme="majorHAnsi"/>
                <w:highlight w:val="yellow"/>
              </w:rPr>
              <w:t>1</w:t>
            </w:r>
          </w:p>
        </w:tc>
        <w:tc>
          <w:tcPr>
            <w:tcW w:w="2880" w:type="dxa"/>
          </w:tcPr>
          <w:p w14:paraId="0CD89250" w14:textId="77777777" w:rsidR="00D74DA0" w:rsidRPr="00533641" w:rsidRDefault="00D74DA0" w:rsidP="00D74DA0">
            <w:pPr>
              <w:jc w:val="center"/>
              <w:rPr>
                <w:rFonts w:asciiTheme="majorHAnsi" w:hAnsiTheme="majorHAnsi"/>
                <w:highlight w:val="yellow"/>
              </w:rPr>
            </w:pPr>
            <w:r w:rsidRPr="00533641">
              <w:rPr>
                <w:rFonts w:asciiTheme="majorHAnsi" w:hAnsiTheme="majorHAnsi"/>
                <w:highlight w:val="yellow"/>
              </w:rPr>
              <w:t>1</w:t>
            </w:r>
          </w:p>
        </w:tc>
      </w:tr>
      <w:tr w:rsidR="00D74DA0" w:rsidRPr="00533641" w14:paraId="55F2A5DD" w14:textId="77777777" w:rsidTr="00D74DA0">
        <w:tc>
          <w:tcPr>
            <w:tcW w:w="2646" w:type="dxa"/>
          </w:tcPr>
          <w:p w14:paraId="05CBC946" w14:textId="77777777" w:rsidR="00D74DA0" w:rsidRPr="00533641" w:rsidRDefault="00D74DA0" w:rsidP="00D74DA0">
            <w:pPr>
              <w:rPr>
                <w:rFonts w:asciiTheme="majorHAnsi" w:hAnsiTheme="majorHAnsi"/>
                <w:highlight w:val="yellow"/>
              </w:rPr>
            </w:pPr>
            <w:r w:rsidRPr="00533641">
              <w:rPr>
                <w:rFonts w:asciiTheme="majorHAnsi" w:hAnsiTheme="majorHAnsi"/>
                <w:highlight w:val="yellow"/>
              </w:rPr>
              <w:t>$500,000 to $1 million</w:t>
            </w:r>
          </w:p>
        </w:tc>
        <w:tc>
          <w:tcPr>
            <w:tcW w:w="2574" w:type="dxa"/>
          </w:tcPr>
          <w:p w14:paraId="75F53202" w14:textId="77777777" w:rsidR="00D74DA0" w:rsidRPr="00533641" w:rsidRDefault="00D74DA0" w:rsidP="00D74DA0">
            <w:pPr>
              <w:jc w:val="center"/>
              <w:rPr>
                <w:rFonts w:asciiTheme="majorHAnsi" w:hAnsiTheme="majorHAnsi"/>
                <w:highlight w:val="yellow"/>
              </w:rPr>
            </w:pPr>
            <w:r w:rsidRPr="00533641">
              <w:rPr>
                <w:rFonts w:asciiTheme="majorHAnsi" w:hAnsiTheme="majorHAnsi"/>
                <w:highlight w:val="yellow"/>
              </w:rPr>
              <w:t>--</w:t>
            </w:r>
          </w:p>
        </w:tc>
        <w:tc>
          <w:tcPr>
            <w:tcW w:w="2880" w:type="dxa"/>
          </w:tcPr>
          <w:p w14:paraId="5A8C5DAD" w14:textId="77777777" w:rsidR="00D74DA0" w:rsidRPr="00533641" w:rsidRDefault="00D74DA0" w:rsidP="00D74DA0">
            <w:pPr>
              <w:jc w:val="center"/>
              <w:rPr>
                <w:rFonts w:asciiTheme="majorHAnsi" w:hAnsiTheme="majorHAnsi"/>
                <w:highlight w:val="yellow"/>
              </w:rPr>
            </w:pPr>
            <w:r w:rsidRPr="00533641">
              <w:rPr>
                <w:rFonts w:asciiTheme="majorHAnsi" w:hAnsiTheme="majorHAnsi"/>
                <w:highlight w:val="yellow"/>
              </w:rPr>
              <w:t>1</w:t>
            </w:r>
          </w:p>
        </w:tc>
      </w:tr>
      <w:tr w:rsidR="00D74DA0" w:rsidRPr="00533641" w14:paraId="5B24729B" w14:textId="77777777" w:rsidTr="00D74DA0">
        <w:tc>
          <w:tcPr>
            <w:tcW w:w="2646" w:type="dxa"/>
          </w:tcPr>
          <w:p w14:paraId="58D1FE54" w14:textId="77777777" w:rsidR="00D74DA0" w:rsidRPr="00533641" w:rsidRDefault="00D74DA0" w:rsidP="00D74DA0">
            <w:pPr>
              <w:rPr>
                <w:rFonts w:asciiTheme="majorHAnsi" w:hAnsiTheme="majorHAnsi"/>
                <w:highlight w:val="yellow"/>
              </w:rPr>
            </w:pPr>
            <w:r w:rsidRPr="00533641">
              <w:rPr>
                <w:rFonts w:asciiTheme="majorHAnsi" w:hAnsiTheme="majorHAnsi"/>
                <w:highlight w:val="yellow"/>
              </w:rPr>
              <w:t>$1 million to $5 million</w:t>
            </w:r>
          </w:p>
        </w:tc>
        <w:tc>
          <w:tcPr>
            <w:tcW w:w="2574" w:type="dxa"/>
          </w:tcPr>
          <w:p w14:paraId="0B16BDB4" w14:textId="77777777" w:rsidR="00D74DA0" w:rsidRPr="00533641" w:rsidRDefault="00D74DA0" w:rsidP="00D74DA0">
            <w:pPr>
              <w:jc w:val="center"/>
              <w:rPr>
                <w:rFonts w:asciiTheme="majorHAnsi" w:hAnsiTheme="majorHAnsi"/>
                <w:highlight w:val="yellow"/>
              </w:rPr>
            </w:pPr>
            <w:r w:rsidRPr="00533641">
              <w:rPr>
                <w:rFonts w:asciiTheme="majorHAnsi" w:hAnsiTheme="majorHAnsi"/>
                <w:highlight w:val="yellow"/>
              </w:rPr>
              <w:t>--</w:t>
            </w:r>
          </w:p>
        </w:tc>
        <w:tc>
          <w:tcPr>
            <w:tcW w:w="2880" w:type="dxa"/>
          </w:tcPr>
          <w:p w14:paraId="02784610" w14:textId="77777777" w:rsidR="00D74DA0" w:rsidRPr="00533641" w:rsidRDefault="00D74DA0" w:rsidP="00D74DA0">
            <w:pPr>
              <w:jc w:val="center"/>
              <w:rPr>
                <w:rFonts w:asciiTheme="majorHAnsi" w:hAnsiTheme="majorHAnsi"/>
                <w:highlight w:val="yellow"/>
              </w:rPr>
            </w:pPr>
            <w:r w:rsidRPr="00533641">
              <w:rPr>
                <w:rFonts w:asciiTheme="majorHAnsi" w:hAnsiTheme="majorHAnsi"/>
                <w:highlight w:val="yellow"/>
              </w:rPr>
              <w:t>1</w:t>
            </w:r>
          </w:p>
        </w:tc>
      </w:tr>
      <w:tr w:rsidR="00D74DA0" w:rsidRPr="00533641" w14:paraId="52DE52B4" w14:textId="77777777" w:rsidTr="00D74DA0">
        <w:tc>
          <w:tcPr>
            <w:tcW w:w="2646" w:type="dxa"/>
          </w:tcPr>
          <w:p w14:paraId="204D9741" w14:textId="77777777" w:rsidR="00D74DA0" w:rsidRPr="00533641" w:rsidRDefault="00D74DA0" w:rsidP="00D74DA0">
            <w:pPr>
              <w:rPr>
                <w:rFonts w:asciiTheme="majorHAnsi" w:hAnsiTheme="majorHAnsi"/>
                <w:highlight w:val="yellow"/>
              </w:rPr>
            </w:pPr>
            <w:r w:rsidRPr="00533641">
              <w:rPr>
                <w:rFonts w:asciiTheme="majorHAnsi" w:hAnsiTheme="majorHAnsi"/>
                <w:highlight w:val="yellow"/>
              </w:rPr>
              <w:t>Over $5 million</w:t>
            </w:r>
          </w:p>
        </w:tc>
        <w:tc>
          <w:tcPr>
            <w:tcW w:w="2574" w:type="dxa"/>
          </w:tcPr>
          <w:p w14:paraId="5BB05527" w14:textId="77777777" w:rsidR="00D74DA0" w:rsidRPr="00533641" w:rsidRDefault="00D74DA0" w:rsidP="00D74DA0">
            <w:pPr>
              <w:jc w:val="center"/>
              <w:rPr>
                <w:rFonts w:asciiTheme="majorHAnsi" w:hAnsiTheme="majorHAnsi"/>
                <w:highlight w:val="yellow"/>
              </w:rPr>
            </w:pPr>
            <w:r w:rsidRPr="00533641">
              <w:rPr>
                <w:rFonts w:asciiTheme="majorHAnsi" w:hAnsiTheme="majorHAnsi"/>
                <w:highlight w:val="yellow"/>
              </w:rPr>
              <w:t>1</w:t>
            </w:r>
          </w:p>
        </w:tc>
        <w:tc>
          <w:tcPr>
            <w:tcW w:w="2880" w:type="dxa"/>
          </w:tcPr>
          <w:p w14:paraId="16BFB062" w14:textId="77777777" w:rsidR="00D74DA0" w:rsidRPr="00533641" w:rsidRDefault="00D74DA0" w:rsidP="00D74DA0">
            <w:pPr>
              <w:jc w:val="center"/>
              <w:rPr>
                <w:rFonts w:asciiTheme="majorHAnsi" w:hAnsiTheme="majorHAnsi"/>
                <w:highlight w:val="yellow"/>
              </w:rPr>
            </w:pPr>
            <w:r w:rsidRPr="00533641">
              <w:rPr>
                <w:rFonts w:asciiTheme="majorHAnsi" w:hAnsiTheme="majorHAnsi"/>
                <w:highlight w:val="yellow"/>
              </w:rPr>
              <w:t>1</w:t>
            </w:r>
          </w:p>
        </w:tc>
      </w:tr>
      <w:tr w:rsidR="00D74DA0" w:rsidRPr="00533641" w14:paraId="669EF92E" w14:textId="77777777" w:rsidTr="00D74DA0">
        <w:tc>
          <w:tcPr>
            <w:tcW w:w="2646" w:type="dxa"/>
          </w:tcPr>
          <w:p w14:paraId="36179896" w14:textId="77777777" w:rsidR="00D74DA0" w:rsidRPr="00533641" w:rsidRDefault="00D74DA0" w:rsidP="00D74DA0">
            <w:pPr>
              <w:rPr>
                <w:rFonts w:asciiTheme="majorHAnsi" w:hAnsiTheme="majorHAnsi"/>
                <w:highlight w:val="yellow"/>
              </w:rPr>
            </w:pPr>
            <w:r w:rsidRPr="00533641">
              <w:rPr>
                <w:rFonts w:asciiTheme="majorHAnsi" w:hAnsiTheme="majorHAnsi"/>
                <w:highlight w:val="yellow"/>
              </w:rPr>
              <w:t>To be determined</w:t>
            </w:r>
          </w:p>
        </w:tc>
        <w:tc>
          <w:tcPr>
            <w:tcW w:w="2574" w:type="dxa"/>
          </w:tcPr>
          <w:p w14:paraId="42457A20" w14:textId="77777777" w:rsidR="00D74DA0" w:rsidRPr="00533641" w:rsidRDefault="00D74DA0" w:rsidP="00D74DA0">
            <w:pPr>
              <w:jc w:val="center"/>
              <w:rPr>
                <w:rFonts w:asciiTheme="majorHAnsi" w:hAnsiTheme="majorHAnsi"/>
                <w:highlight w:val="yellow"/>
              </w:rPr>
            </w:pPr>
            <w:r w:rsidRPr="00533641">
              <w:rPr>
                <w:rFonts w:asciiTheme="majorHAnsi" w:hAnsiTheme="majorHAnsi"/>
                <w:highlight w:val="yellow"/>
              </w:rPr>
              <w:t>1</w:t>
            </w:r>
          </w:p>
        </w:tc>
        <w:tc>
          <w:tcPr>
            <w:tcW w:w="2880" w:type="dxa"/>
          </w:tcPr>
          <w:p w14:paraId="7E6AE9F9" w14:textId="77777777" w:rsidR="00D74DA0" w:rsidRPr="00533641" w:rsidRDefault="00D74DA0" w:rsidP="00D74DA0">
            <w:pPr>
              <w:jc w:val="center"/>
              <w:rPr>
                <w:rFonts w:asciiTheme="majorHAnsi" w:hAnsiTheme="majorHAnsi"/>
                <w:highlight w:val="yellow"/>
              </w:rPr>
            </w:pPr>
            <w:r w:rsidRPr="00533641">
              <w:rPr>
                <w:rFonts w:asciiTheme="majorHAnsi" w:hAnsiTheme="majorHAnsi"/>
                <w:highlight w:val="yellow"/>
              </w:rPr>
              <w:t>1</w:t>
            </w:r>
          </w:p>
        </w:tc>
      </w:tr>
      <w:tr w:rsidR="00D74DA0" w:rsidRPr="00533641" w14:paraId="7CB7C728" w14:textId="77777777" w:rsidTr="00D74DA0">
        <w:tc>
          <w:tcPr>
            <w:tcW w:w="2646" w:type="dxa"/>
          </w:tcPr>
          <w:p w14:paraId="7BCA4022" w14:textId="77777777" w:rsidR="00D74DA0" w:rsidRPr="00533641" w:rsidRDefault="00D74DA0" w:rsidP="00D74DA0">
            <w:pPr>
              <w:rPr>
                <w:rFonts w:asciiTheme="majorHAnsi" w:hAnsiTheme="majorHAnsi"/>
                <w:highlight w:val="yellow"/>
              </w:rPr>
            </w:pPr>
            <w:r w:rsidRPr="00533641">
              <w:rPr>
                <w:rFonts w:asciiTheme="majorHAnsi" w:hAnsiTheme="majorHAnsi"/>
                <w:highlight w:val="yellow"/>
              </w:rPr>
              <w:t>Total</w:t>
            </w:r>
          </w:p>
        </w:tc>
        <w:tc>
          <w:tcPr>
            <w:tcW w:w="2574" w:type="dxa"/>
          </w:tcPr>
          <w:p w14:paraId="190B642C" w14:textId="77777777" w:rsidR="00D74DA0" w:rsidRPr="00533641" w:rsidRDefault="00D74DA0" w:rsidP="00D74DA0">
            <w:pPr>
              <w:jc w:val="center"/>
              <w:rPr>
                <w:rFonts w:asciiTheme="majorHAnsi" w:hAnsiTheme="majorHAnsi"/>
                <w:highlight w:val="yellow"/>
              </w:rPr>
            </w:pPr>
            <w:r w:rsidRPr="00533641">
              <w:rPr>
                <w:rFonts w:asciiTheme="majorHAnsi" w:hAnsiTheme="majorHAnsi"/>
                <w:highlight w:val="yellow"/>
              </w:rPr>
              <w:t>5</w:t>
            </w:r>
          </w:p>
        </w:tc>
        <w:tc>
          <w:tcPr>
            <w:tcW w:w="2880" w:type="dxa"/>
          </w:tcPr>
          <w:p w14:paraId="650E9D5C" w14:textId="77777777" w:rsidR="00D74DA0" w:rsidRPr="00533641" w:rsidRDefault="00D74DA0" w:rsidP="00D74DA0">
            <w:pPr>
              <w:jc w:val="center"/>
              <w:rPr>
                <w:rFonts w:asciiTheme="majorHAnsi" w:hAnsiTheme="majorHAnsi"/>
                <w:highlight w:val="yellow"/>
              </w:rPr>
            </w:pPr>
            <w:r w:rsidRPr="00533641">
              <w:rPr>
                <w:rFonts w:asciiTheme="majorHAnsi" w:hAnsiTheme="majorHAnsi"/>
                <w:highlight w:val="yellow"/>
              </w:rPr>
              <w:t>5</w:t>
            </w:r>
          </w:p>
        </w:tc>
      </w:tr>
    </w:tbl>
    <w:p w14:paraId="31604996" w14:textId="77777777" w:rsidR="00D74DA0" w:rsidRPr="00533641" w:rsidRDefault="00D74DA0" w:rsidP="00D74DA0">
      <w:pPr>
        <w:rPr>
          <w:rFonts w:asciiTheme="majorHAnsi" w:hAnsiTheme="majorHAnsi"/>
          <w:b/>
          <w:highlight w:val="yellow"/>
          <w:u w:val="single"/>
        </w:rPr>
      </w:pPr>
    </w:p>
    <w:p w14:paraId="7EE21C86" w14:textId="77777777" w:rsidR="00EA00D6" w:rsidRPr="00533641" w:rsidRDefault="00EA00D6" w:rsidP="00EA00D6">
      <w:pPr>
        <w:rPr>
          <w:rFonts w:asciiTheme="majorHAnsi" w:hAnsiTheme="majorHAnsi"/>
          <w:b/>
          <w:highlight w:val="yellow"/>
        </w:rPr>
      </w:pPr>
    </w:p>
    <w:p w14:paraId="436D3C03" w14:textId="77777777" w:rsidR="00EA00D6" w:rsidRPr="00533641" w:rsidRDefault="00EA00D6" w:rsidP="00EA00D6">
      <w:pPr>
        <w:rPr>
          <w:rFonts w:asciiTheme="majorHAnsi" w:hAnsiTheme="majorHAnsi"/>
          <w:highlight w:val="yellow"/>
        </w:rPr>
      </w:pPr>
      <w:r w:rsidRPr="00533641">
        <w:rPr>
          <w:rFonts w:asciiTheme="majorHAnsi" w:hAnsiTheme="majorHAnsi"/>
          <w:highlight w:val="yellow"/>
        </w:rPr>
        <w:br w:type="page"/>
      </w:r>
    </w:p>
    <w:p w14:paraId="37DE5C21" w14:textId="77777777" w:rsidR="00C373BC" w:rsidRPr="00533641" w:rsidRDefault="00C373BC" w:rsidP="00C373BC">
      <w:pPr>
        <w:rPr>
          <w:rFonts w:asciiTheme="majorHAnsi" w:hAnsiTheme="majorHAnsi"/>
          <w:highlight w:val="yellow"/>
        </w:rPr>
      </w:pPr>
      <w:r w:rsidRPr="00533641">
        <w:rPr>
          <w:rFonts w:asciiTheme="majorHAnsi" w:hAnsiTheme="majorHAnsi"/>
          <w:highlight w:val="yellow"/>
        </w:rPr>
        <w:lastRenderedPageBreak/>
        <w:t>Four of the ____ survey respondents that anticipate providing $1 million or more in support for disaster-related issues this year and next, will allocate resources a number of ways. The type of support the larger funders are providing and anticipate providing in 2017 and 2018 is represented in the chart below.</w:t>
      </w:r>
    </w:p>
    <w:p w14:paraId="68813760" w14:textId="77777777" w:rsidR="00C373BC" w:rsidRPr="00533641" w:rsidRDefault="00C373BC" w:rsidP="00C373BC">
      <w:pPr>
        <w:rPr>
          <w:rFonts w:asciiTheme="majorHAnsi" w:hAnsiTheme="majorHAnsi"/>
          <w:highlight w:val="yellow"/>
        </w:rPr>
      </w:pPr>
    </w:p>
    <w:p w14:paraId="40365277" w14:textId="3012A447" w:rsidR="00C373BC" w:rsidRPr="00533641" w:rsidRDefault="00C373BC" w:rsidP="00C373BC">
      <w:pPr>
        <w:rPr>
          <w:rFonts w:asciiTheme="majorHAnsi" w:hAnsiTheme="majorHAnsi"/>
          <w:highlight w:val="yellow"/>
        </w:rPr>
      </w:pPr>
    </w:p>
    <w:p w14:paraId="0C0422B7" w14:textId="56351753" w:rsidR="00C373BC" w:rsidRPr="00533641" w:rsidRDefault="00C373BC" w:rsidP="00C373BC">
      <w:pPr>
        <w:rPr>
          <w:rFonts w:asciiTheme="majorHAnsi" w:hAnsiTheme="majorHAnsi"/>
          <w:highlight w:val="yellow"/>
        </w:rPr>
      </w:pPr>
      <w:r w:rsidRPr="00533641">
        <w:rPr>
          <w:noProof/>
          <w:highlight w:val="yellow"/>
        </w:rPr>
        <w:drawing>
          <wp:inline distT="0" distB="0" distL="0" distR="0" wp14:anchorId="6EFEC0A9" wp14:editId="3E320CB4">
            <wp:extent cx="4572000" cy="2743200"/>
            <wp:effectExtent l="0" t="0" r="25400" b="254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5B48293" w14:textId="77777777" w:rsidR="00C373BC" w:rsidRPr="00533641" w:rsidRDefault="00C373BC" w:rsidP="00C373BC">
      <w:pPr>
        <w:rPr>
          <w:rFonts w:asciiTheme="majorHAnsi" w:hAnsiTheme="majorHAnsi"/>
          <w:highlight w:val="yellow"/>
        </w:rPr>
      </w:pPr>
    </w:p>
    <w:p w14:paraId="6B628403" w14:textId="4DCCBBB2" w:rsidR="00E609B4" w:rsidRPr="00533641" w:rsidRDefault="00E609B4" w:rsidP="00E609B4">
      <w:pPr>
        <w:rPr>
          <w:rFonts w:asciiTheme="majorHAnsi" w:hAnsiTheme="majorHAnsi"/>
          <w:highlight w:val="yellow"/>
        </w:rPr>
      </w:pPr>
    </w:p>
    <w:tbl>
      <w:tblPr>
        <w:tblStyle w:val="TableGrid"/>
        <w:tblW w:w="0" w:type="auto"/>
        <w:tblLook w:val="04A0" w:firstRow="1" w:lastRow="0" w:firstColumn="1" w:lastColumn="0" w:noHBand="0" w:noVBand="1"/>
      </w:tblPr>
      <w:tblGrid>
        <w:gridCol w:w="4248"/>
        <w:gridCol w:w="3690"/>
      </w:tblGrid>
      <w:tr w:rsidR="00E609B4" w:rsidRPr="00533641" w14:paraId="4BF86EF8" w14:textId="77777777" w:rsidTr="00E609B4">
        <w:trPr>
          <w:trHeight w:val="719"/>
        </w:trPr>
        <w:tc>
          <w:tcPr>
            <w:tcW w:w="4248" w:type="dxa"/>
          </w:tcPr>
          <w:p w14:paraId="3D6F5E27" w14:textId="77777777" w:rsidR="00E609B4" w:rsidRPr="00533641" w:rsidRDefault="00E609B4" w:rsidP="00E609B4">
            <w:pPr>
              <w:rPr>
                <w:rFonts w:asciiTheme="majorHAnsi" w:hAnsiTheme="majorHAnsi"/>
                <w:b/>
                <w:highlight w:val="yellow"/>
              </w:rPr>
            </w:pPr>
            <w:r w:rsidRPr="00533641">
              <w:rPr>
                <w:rFonts w:asciiTheme="majorHAnsi" w:hAnsiTheme="majorHAnsi"/>
                <w:b/>
                <w:highlight w:val="yellow"/>
              </w:rPr>
              <w:t>Types of Entities Eligible for Funding</w:t>
            </w:r>
          </w:p>
        </w:tc>
        <w:tc>
          <w:tcPr>
            <w:tcW w:w="3690" w:type="dxa"/>
          </w:tcPr>
          <w:p w14:paraId="747BC9C5" w14:textId="77777777" w:rsidR="00E609B4" w:rsidRPr="00533641" w:rsidRDefault="00E609B4" w:rsidP="00E609B4">
            <w:pPr>
              <w:rPr>
                <w:rFonts w:asciiTheme="majorHAnsi" w:hAnsiTheme="majorHAnsi"/>
                <w:b/>
                <w:highlight w:val="yellow"/>
              </w:rPr>
            </w:pPr>
            <w:r w:rsidRPr="00533641">
              <w:rPr>
                <w:rFonts w:asciiTheme="majorHAnsi" w:hAnsiTheme="majorHAnsi"/>
                <w:b/>
                <w:highlight w:val="yellow"/>
              </w:rPr>
              <w:t># of Responses from Funders Making Grants/Donations at or above $1 million in 2017 and/or 2018 (n=5)</w:t>
            </w:r>
          </w:p>
        </w:tc>
      </w:tr>
      <w:tr w:rsidR="00E609B4" w:rsidRPr="00533641" w14:paraId="53389E38" w14:textId="77777777" w:rsidTr="00E609B4">
        <w:tc>
          <w:tcPr>
            <w:tcW w:w="4248" w:type="dxa"/>
          </w:tcPr>
          <w:p w14:paraId="14C60939" w14:textId="77777777" w:rsidR="00E609B4" w:rsidRPr="00533641" w:rsidRDefault="00E609B4" w:rsidP="00E609B4">
            <w:pPr>
              <w:rPr>
                <w:rFonts w:asciiTheme="majorHAnsi" w:hAnsiTheme="majorHAnsi"/>
                <w:highlight w:val="yellow"/>
              </w:rPr>
            </w:pPr>
            <w:r w:rsidRPr="00533641">
              <w:rPr>
                <w:rFonts w:asciiTheme="majorHAnsi" w:hAnsiTheme="majorHAnsi"/>
                <w:highlight w:val="yellow"/>
              </w:rPr>
              <w:t>Faith-based organizations</w:t>
            </w:r>
          </w:p>
        </w:tc>
        <w:tc>
          <w:tcPr>
            <w:tcW w:w="3690" w:type="dxa"/>
          </w:tcPr>
          <w:p w14:paraId="0C5C7D1E" w14:textId="77777777" w:rsidR="00E609B4" w:rsidRPr="00533641" w:rsidRDefault="00E609B4" w:rsidP="00E609B4">
            <w:pPr>
              <w:jc w:val="center"/>
              <w:rPr>
                <w:rFonts w:asciiTheme="majorHAnsi" w:hAnsiTheme="majorHAnsi"/>
                <w:highlight w:val="yellow"/>
              </w:rPr>
            </w:pPr>
            <w:r w:rsidRPr="00533641">
              <w:rPr>
                <w:rFonts w:asciiTheme="majorHAnsi" w:hAnsiTheme="majorHAnsi"/>
                <w:highlight w:val="yellow"/>
              </w:rPr>
              <w:t>1</w:t>
            </w:r>
          </w:p>
        </w:tc>
      </w:tr>
      <w:tr w:rsidR="00E609B4" w:rsidRPr="00533641" w14:paraId="3D1F2C2E" w14:textId="77777777" w:rsidTr="00E609B4">
        <w:tc>
          <w:tcPr>
            <w:tcW w:w="4248" w:type="dxa"/>
          </w:tcPr>
          <w:p w14:paraId="3E1ABEA2" w14:textId="77777777" w:rsidR="00E609B4" w:rsidRPr="00533641" w:rsidRDefault="00E609B4" w:rsidP="00E609B4">
            <w:pPr>
              <w:rPr>
                <w:rFonts w:asciiTheme="majorHAnsi" w:hAnsiTheme="majorHAnsi"/>
                <w:highlight w:val="yellow"/>
              </w:rPr>
            </w:pPr>
            <w:r w:rsidRPr="00533641">
              <w:rPr>
                <w:rFonts w:asciiTheme="majorHAnsi" w:hAnsiTheme="majorHAnsi"/>
                <w:highlight w:val="yellow"/>
              </w:rPr>
              <w:t>Nonprofit organizations</w:t>
            </w:r>
          </w:p>
        </w:tc>
        <w:tc>
          <w:tcPr>
            <w:tcW w:w="3690" w:type="dxa"/>
          </w:tcPr>
          <w:p w14:paraId="23102319" w14:textId="77777777" w:rsidR="00E609B4" w:rsidRPr="00533641" w:rsidRDefault="00E609B4" w:rsidP="00E609B4">
            <w:pPr>
              <w:jc w:val="center"/>
              <w:rPr>
                <w:rFonts w:asciiTheme="majorHAnsi" w:hAnsiTheme="majorHAnsi"/>
                <w:highlight w:val="yellow"/>
              </w:rPr>
            </w:pPr>
            <w:r w:rsidRPr="00533641">
              <w:rPr>
                <w:rFonts w:asciiTheme="majorHAnsi" w:hAnsiTheme="majorHAnsi"/>
                <w:highlight w:val="yellow"/>
              </w:rPr>
              <w:t>4</w:t>
            </w:r>
          </w:p>
        </w:tc>
      </w:tr>
      <w:tr w:rsidR="00E609B4" w:rsidRPr="00533641" w14:paraId="488CBA7D" w14:textId="77777777" w:rsidTr="00E609B4">
        <w:tc>
          <w:tcPr>
            <w:tcW w:w="4248" w:type="dxa"/>
          </w:tcPr>
          <w:p w14:paraId="6FEEC018" w14:textId="77777777" w:rsidR="00E609B4" w:rsidRPr="00533641" w:rsidRDefault="00E609B4" w:rsidP="00E609B4">
            <w:pPr>
              <w:rPr>
                <w:rFonts w:asciiTheme="majorHAnsi" w:hAnsiTheme="majorHAnsi"/>
                <w:highlight w:val="yellow"/>
              </w:rPr>
            </w:pPr>
            <w:r w:rsidRPr="00533641">
              <w:rPr>
                <w:rFonts w:asciiTheme="majorHAnsi" w:hAnsiTheme="majorHAnsi"/>
                <w:highlight w:val="yellow"/>
              </w:rPr>
              <w:t>Public agencies (e.g. schools, community development, housing authority, etc.)</w:t>
            </w:r>
          </w:p>
        </w:tc>
        <w:tc>
          <w:tcPr>
            <w:tcW w:w="3690" w:type="dxa"/>
          </w:tcPr>
          <w:p w14:paraId="354C3B53" w14:textId="77777777" w:rsidR="00E609B4" w:rsidRPr="00533641" w:rsidRDefault="00E609B4" w:rsidP="00E609B4">
            <w:pPr>
              <w:jc w:val="center"/>
              <w:rPr>
                <w:rFonts w:asciiTheme="majorHAnsi" w:hAnsiTheme="majorHAnsi"/>
                <w:highlight w:val="yellow"/>
              </w:rPr>
            </w:pPr>
            <w:r w:rsidRPr="00533641">
              <w:rPr>
                <w:rFonts w:asciiTheme="majorHAnsi" w:hAnsiTheme="majorHAnsi"/>
                <w:highlight w:val="yellow"/>
              </w:rPr>
              <w:t>4</w:t>
            </w:r>
          </w:p>
        </w:tc>
      </w:tr>
      <w:tr w:rsidR="00E609B4" w:rsidRPr="00533641" w14:paraId="54C38C9E" w14:textId="77777777" w:rsidTr="00E609B4">
        <w:tc>
          <w:tcPr>
            <w:tcW w:w="4248" w:type="dxa"/>
          </w:tcPr>
          <w:p w14:paraId="59DB375C" w14:textId="77777777" w:rsidR="00E609B4" w:rsidRPr="00533641" w:rsidRDefault="00E609B4" w:rsidP="00E609B4">
            <w:pPr>
              <w:rPr>
                <w:rFonts w:asciiTheme="majorHAnsi" w:hAnsiTheme="majorHAnsi"/>
                <w:highlight w:val="yellow"/>
              </w:rPr>
            </w:pPr>
            <w:r w:rsidRPr="00533641">
              <w:rPr>
                <w:rFonts w:asciiTheme="majorHAnsi" w:hAnsiTheme="majorHAnsi"/>
                <w:highlight w:val="yellow"/>
              </w:rPr>
              <w:t>Private schools</w:t>
            </w:r>
          </w:p>
        </w:tc>
        <w:tc>
          <w:tcPr>
            <w:tcW w:w="3690" w:type="dxa"/>
          </w:tcPr>
          <w:p w14:paraId="49E7981E" w14:textId="77777777" w:rsidR="00E609B4" w:rsidRPr="00533641" w:rsidRDefault="00E609B4" w:rsidP="00E609B4">
            <w:pPr>
              <w:jc w:val="center"/>
              <w:rPr>
                <w:rFonts w:asciiTheme="majorHAnsi" w:hAnsiTheme="majorHAnsi"/>
                <w:highlight w:val="yellow"/>
              </w:rPr>
            </w:pPr>
            <w:r w:rsidRPr="00533641">
              <w:rPr>
                <w:rFonts w:asciiTheme="majorHAnsi" w:hAnsiTheme="majorHAnsi"/>
                <w:highlight w:val="yellow"/>
              </w:rPr>
              <w:t>1</w:t>
            </w:r>
          </w:p>
        </w:tc>
      </w:tr>
      <w:tr w:rsidR="00E609B4" w:rsidRPr="00533641" w14:paraId="39747C4A" w14:textId="77777777" w:rsidTr="00E609B4">
        <w:tc>
          <w:tcPr>
            <w:tcW w:w="4248" w:type="dxa"/>
          </w:tcPr>
          <w:p w14:paraId="6CF65B71" w14:textId="77777777" w:rsidR="00E609B4" w:rsidRPr="00533641" w:rsidRDefault="00E609B4" w:rsidP="00E609B4">
            <w:pPr>
              <w:rPr>
                <w:rFonts w:asciiTheme="majorHAnsi" w:hAnsiTheme="majorHAnsi"/>
                <w:highlight w:val="yellow"/>
              </w:rPr>
            </w:pPr>
            <w:r w:rsidRPr="00533641">
              <w:rPr>
                <w:rFonts w:asciiTheme="majorHAnsi" w:hAnsiTheme="majorHAnsi"/>
                <w:highlight w:val="yellow"/>
              </w:rPr>
              <w:t>Private businesses</w:t>
            </w:r>
          </w:p>
        </w:tc>
        <w:tc>
          <w:tcPr>
            <w:tcW w:w="3690" w:type="dxa"/>
          </w:tcPr>
          <w:p w14:paraId="421EFA48" w14:textId="77777777" w:rsidR="00E609B4" w:rsidRPr="00533641" w:rsidRDefault="00E609B4" w:rsidP="00E609B4">
            <w:pPr>
              <w:jc w:val="center"/>
              <w:rPr>
                <w:rFonts w:asciiTheme="majorHAnsi" w:hAnsiTheme="majorHAnsi"/>
                <w:highlight w:val="yellow"/>
              </w:rPr>
            </w:pPr>
            <w:r w:rsidRPr="00533641">
              <w:rPr>
                <w:rFonts w:asciiTheme="majorHAnsi" w:hAnsiTheme="majorHAnsi"/>
                <w:highlight w:val="yellow"/>
              </w:rPr>
              <w:t>1</w:t>
            </w:r>
          </w:p>
        </w:tc>
      </w:tr>
      <w:tr w:rsidR="00E609B4" w:rsidRPr="00533641" w14:paraId="3BDA129D" w14:textId="77777777" w:rsidTr="00E609B4">
        <w:tc>
          <w:tcPr>
            <w:tcW w:w="4248" w:type="dxa"/>
          </w:tcPr>
          <w:p w14:paraId="44D0FE72" w14:textId="77777777" w:rsidR="00E609B4" w:rsidRPr="00533641" w:rsidRDefault="00E609B4" w:rsidP="00E609B4">
            <w:pPr>
              <w:rPr>
                <w:rFonts w:asciiTheme="majorHAnsi" w:hAnsiTheme="majorHAnsi"/>
                <w:highlight w:val="yellow"/>
              </w:rPr>
            </w:pPr>
            <w:r w:rsidRPr="00533641">
              <w:rPr>
                <w:rFonts w:asciiTheme="majorHAnsi" w:hAnsiTheme="majorHAnsi"/>
                <w:highlight w:val="yellow"/>
              </w:rPr>
              <w:t>Hospitals</w:t>
            </w:r>
          </w:p>
        </w:tc>
        <w:tc>
          <w:tcPr>
            <w:tcW w:w="3690" w:type="dxa"/>
          </w:tcPr>
          <w:p w14:paraId="20BE33E8" w14:textId="77777777" w:rsidR="00E609B4" w:rsidRPr="00533641" w:rsidRDefault="00E609B4" w:rsidP="00E609B4">
            <w:pPr>
              <w:jc w:val="center"/>
              <w:rPr>
                <w:rFonts w:asciiTheme="majorHAnsi" w:hAnsiTheme="majorHAnsi"/>
                <w:highlight w:val="yellow"/>
              </w:rPr>
            </w:pPr>
            <w:r w:rsidRPr="00533641">
              <w:rPr>
                <w:rFonts w:asciiTheme="majorHAnsi" w:hAnsiTheme="majorHAnsi"/>
                <w:highlight w:val="yellow"/>
              </w:rPr>
              <w:t>--</w:t>
            </w:r>
          </w:p>
        </w:tc>
      </w:tr>
      <w:tr w:rsidR="00E609B4" w:rsidRPr="00533641" w14:paraId="4C5BCB1F" w14:textId="77777777" w:rsidTr="00E609B4">
        <w:tc>
          <w:tcPr>
            <w:tcW w:w="4248" w:type="dxa"/>
          </w:tcPr>
          <w:p w14:paraId="3808E7E1" w14:textId="77777777" w:rsidR="00E609B4" w:rsidRPr="00533641" w:rsidRDefault="00E609B4" w:rsidP="00E609B4">
            <w:pPr>
              <w:rPr>
                <w:rFonts w:asciiTheme="majorHAnsi" w:hAnsiTheme="majorHAnsi"/>
                <w:highlight w:val="yellow"/>
              </w:rPr>
            </w:pPr>
            <w:r w:rsidRPr="00533641">
              <w:rPr>
                <w:rFonts w:asciiTheme="majorHAnsi" w:hAnsiTheme="majorHAnsi"/>
                <w:highlight w:val="yellow"/>
              </w:rPr>
              <w:t>Individuals</w:t>
            </w:r>
          </w:p>
        </w:tc>
        <w:tc>
          <w:tcPr>
            <w:tcW w:w="3690" w:type="dxa"/>
          </w:tcPr>
          <w:p w14:paraId="48B46A38" w14:textId="77777777" w:rsidR="00E609B4" w:rsidRPr="00533641" w:rsidRDefault="00E609B4" w:rsidP="00E609B4">
            <w:pPr>
              <w:jc w:val="center"/>
              <w:rPr>
                <w:rFonts w:asciiTheme="majorHAnsi" w:hAnsiTheme="majorHAnsi"/>
                <w:highlight w:val="yellow"/>
              </w:rPr>
            </w:pPr>
            <w:r w:rsidRPr="00533641">
              <w:rPr>
                <w:rFonts w:asciiTheme="majorHAnsi" w:hAnsiTheme="majorHAnsi"/>
                <w:highlight w:val="yellow"/>
              </w:rPr>
              <w:t>3</w:t>
            </w:r>
          </w:p>
        </w:tc>
      </w:tr>
      <w:tr w:rsidR="00E609B4" w:rsidRPr="00533641" w14:paraId="7E5F7232" w14:textId="77777777" w:rsidTr="00E609B4">
        <w:tc>
          <w:tcPr>
            <w:tcW w:w="4248" w:type="dxa"/>
          </w:tcPr>
          <w:p w14:paraId="788C49DD" w14:textId="77777777" w:rsidR="00E609B4" w:rsidRPr="00533641" w:rsidRDefault="00E609B4" w:rsidP="00E609B4">
            <w:pPr>
              <w:rPr>
                <w:rFonts w:asciiTheme="majorHAnsi" w:hAnsiTheme="majorHAnsi"/>
                <w:highlight w:val="yellow"/>
              </w:rPr>
            </w:pPr>
            <w:r w:rsidRPr="00533641">
              <w:rPr>
                <w:rFonts w:asciiTheme="majorHAnsi" w:hAnsiTheme="majorHAnsi"/>
                <w:highlight w:val="yellow"/>
              </w:rPr>
              <w:t>To be determined</w:t>
            </w:r>
          </w:p>
        </w:tc>
        <w:tc>
          <w:tcPr>
            <w:tcW w:w="3690" w:type="dxa"/>
          </w:tcPr>
          <w:p w14:paraId="38FA88D0" w14:textId="77777777" w:rsidR="00E609B4" w:rsidRPr="00533641" w:rsidRDefault="00E609B4" w:rsidP="00E609B4">
            <w:pPr>
              <w:jc w:val="center"/>
              <w:rPr>
                <w:rFonts w:asciiTheme="majorHAnsi" w:hAnsiTheme="majorHAnsi"/>
                <w:highlight w:val="yellow"/>
              </w:rPr>
            </w:pPr>
            <w:r w:rsidRPr="00533641">
              <w:rPr>
                <w:rFonts w:asciiTheme="majorHAnsi" w:hAnsiTheme="majorHAnsi"/>
                <w:highlight w:val="yellow"/>
              </w:rPr>
              <w:t>1</w:t>
            </w:r>
          </w:p>
        </w:tc>
      </w:tr>
      <w:tr w:rsidR="00E609B4" w:rsidRPr="00533641" w14:paraId="2E81A355" w14:textId="77777777" w:rsidTr="00E609B4">
        <w:tc>
          <w:tcPr>
            <w:tcW w:w="4248" w:type="dxa"/>
          </w:tcPr>
          <w:p w14:paraId="2EACD1D0" w14:textId="77777777" w:rsidR="00E609B4" w:rsidRPr="00533641" w:rsidRDefault="00E609B4" w:rsidP="00E609B4">
            <w:pPr>
              <w:rPr>
                <w:rFonts w:asciiTheme="majorHAnsi" w:hAnsiTheme="majorHAnsi"/>
                <w:highlight w:val="yellow"/>
              </w:rPr>
            </w:pPr>
            <w:r w:rsidRPr="00533641">
              <w:rPr>
                <w:rFonts w:asciiTheme="majorHAnsi" w:hAnsiTheme="majorHAnsi"/>
                <w:highlight w:val="yellow"/>
              </w:rPr>
              <w:t>Other</w:t>
            </w:r>
          </w:p>
        </w:tc>
        <w:tc>
          <w:tcPr>
            <w:tcW w:w="3690" w:type="dxa"/>
          </w:tcPr>
          <w:p w14:paraId="36F9F6E6" w14:textId="77777777" w:rsidR="00E609B4" w:rsidRPr="00533641" w:rsidRDefault="00E609B4" w:rsidP="00E609B4">
            <w:pPr>
              <w:jc w:val="center"/>
              <w:rPr>
                <w:rFonts w:asciiTheme="majorHAnsi" w:hAnsiTheme="majorHAnsi"/>
                <w:highlight w:val="yellow"/>
              </w:rPr>
            </w:pPr>
            <w:r w:rsidRPr="00533641">
              <w:rPr>
                <w:rFonts w:asciiTheme="majorHAnsi" w:hAnsiTheme="majorHAnsi"/>
                <w:highlight w:val="yellow"/>
              </w:rPr>
              <w:t>--</w:t>
            </w:r>
          </w:p>
        </w:tc>
      </w:tr>
    </w:tbl>
    <w:p w14:paraId="3E63BC2F" w14:textId="77777777" w:rsidR="00E609B4" w:rsidRPr="00533641" w:rsidRDefault="00E609B4" w:rsidP="00E609B4">
      <w:pPr>
        <w:rPr>
          <w:rFonts w:asciiTheme="majorHAnsi" w:hAnsiTheme="majorHAnsi"/>
          <w:highlight w:val="yellow"/>
        </w:rPr>
      </w:pPr>
    </w:p>
    <w:p w14:paraId="13373BC8" w14:textId="77777777" w:rsidR="00E609B4" w:rsidRPr="00533641" w:rsidRDefault="00E609B4" w:rsidP="00E609B4">
      <w:pPr>
        <w:rPr>
          <w:rFonts w:asciiTheme="majorHAnsi" w:hAnsiTheme="majorHAnsi"/>
          <w:highlight w:val="yellow"/>
        </w:rPr>
      </w:pPr>
    </w:p>
    <w:p w14:paraId="48FD1FED" w14:textId="42496EC2" w:rsidR="00C2115E" w:rsidRPr="00533641" w:rsidRDefault="00C2115E">
      <w:pPr>
        <w:rPr>
          <w:rFonts w:asciiTheme="majorHAnsi" w:hAnsiTheme="majorHAnsi"/>
          <w:highlight w:val="yellow"/>
        </w:rPr>
      </w:pPr>
      <w:r w:rsidRPr="00533641">
        <w:rPr>
          <w:rFonts w:asciiTheme="majorHAnsi" w:hAnsiTheme="majorHAnsi"/>
          <w:highlight w:val="yellow"/>
        </w:rPr>
        <w:br w:type="page"/>
      </w:r>
    </w:p>
    <w:p w14:paraId="162AF32D" w14:textId="77777777" w:rsidR="00E609B4" w:rsidRPr="00533641" w:rsidRDefault="00E609B4" w:rsidP="00E609B4">
      <w:pPr>
        <w:rPr>
          <w:rFonts w:asciiTheme="majorHAnsi" w:hAnsiTheme="majorHAnsi"/>
          <w:highlight w:val="yellow"/>
        </w:rPr>
      </w:pPr>
    </w:p>
    <w:tbl>
      <w:tblPr>
        <w:tblStyle w:val="TableGrid"/>
        <w:tblW w:w="0" w:type="auto"/>
        <w:tblLook w:val="04A0" w:firstRow="1" w:lastRow="0" w:firstColumn="1" w:lastColumn="0" w:noHBand="0" w:noVBand="1"/>
      </w:tblPr>
      <w:tblGrid>
        <w:gridCol w:w="4068"/>
        <w:gridCol w:w="3177"/>
      </w:tblGrid>
      <w:tr w:rsidR="00E609B4" w:rsidRPr="00533641" w14:paraId="486B603E" w14:textId="77777777" w:rsidTr="00E609B4">
        <w:tc>
          <w:tcPr>
            <w:tcW w:w="4068" w:type="dxa"/>
          </w:tcPr>
          <w:p w14:paraId="31BEB0BF" w14:textId="77777777" w:rsidR="00E609B4" w:rsidRPr="00533641" w:rsidRDefault="00E609B4" w:rsidP="00E609B4">
            <w:pPr>
              <w:rPr>
                <w:rFonts w:asciiTheme="majorHAnsi" w:hAnsiTheme="majorHAnsi"/>
                <w:b/>
                <w:highlight w:val="yellow"/>
              </w:rPr>
            </w:pPr>
            <w:r w:rsidRPr="00533641">
              <w:rPr>
                <w:rFonts w:asciiTheme="majorHAnsi" w:hAnsiTheme="majorHAnsi"/>
                <w:b/>
                <w:highlight w:val="yellow"/>
              </w:rPr>
              <w:t>Types of Services or Programs</w:t>
            </w:r>
          </w:p>
        </w:tc>
        <w:tc>
          <w:tcPr>
            <w:tcW w:w="3177" w:type="dxa"/>
          </w:tcPr>
          <w:p w14:paraId="7B8F6D91" w14:textId="77777777" w:rsidR="00E609B4" w:rsidRPr="00533641" w:rsidRDefault="00E609B4" w:rsidP="00E609B4">
            <w:pPr>
              <w:rPr>
                <w:rFonts w:asciiTheme="majorHAnsi" w:hAnsiTheme="majorHAnsi"/>
                <w:b/>
                <w:highlight w:val="yellow"/>
              </w:rPr>
            </w:pPr>
            <w:r w:rsidRPr="00533641">
              <w:rPr>
                <w:rFonts w:asciiTheme="majorHAnsi" w:hAnsiTheme="majorHAnsi"/>
                <w:b/>
                <w:highlight w:val="yellow"/>
              </w:rPr>
              <w:t># of Responses from Funders Making Grants/Donations at or above $1 million in 2017 and/or 2018 (n=5)</w:t>
            </w:r>
          </w:p>
        </w:tc>
      </w:tr>
      <w:tr w:rsidR="00E609B4" w:rsidRPr="00533641" w14:paraId="68705873" w14:textId="77777777" w:rsidTr="00E609B4">
        <w:tc>
          <w:tcPr>
            <w:tcW w:w="4068" w:type="dxa"/>
          </w:tcPr>
          <w:p w14:paraId="5A57FB12" w14:textId="77777777" w:rsidR="00E609B4" w:rsidRPr="00533641" w:rsidRDefault="00E609B4" w:rsidP="00E609B4">
            <w:pPr>
              <w:rPr>
                <w:rFonts w:asciiTheme="majorHAnsi" w:hAnsiTheme="majorHAnsi"/>
                <w:b/>
                <w:highlight w:val="yellow"/>
              </w:rPr>
            </w:pPr>
            <w:r w:rsidRPr="00533641">
              <w:rPr>
                <w:rFonts w:asciiTheme="majorHAnsi" w:hAnsiTheme="majorHAnsi"/>
                <w:highlight w:val="yellow"/>
              </w:rPr>
              <w:t>Data collection/research</w:t>
            </w:r>
          </w:p>
        </w:tc>
        <w:tc>
          <w:tcPr>
            <w:tcW w:w="3177" w:type="dxa"/>
          </w:tcPr>
          <w:p w14:paraId="7C47C57D" w14:textId="77777777" w:rsidR="00E609B4" w:rsidRPr="00533641" w:rsidRDefault="00E609B4" w:rsidP="00E609B4">
            <w:pPr>
              <w:jc w:val="center"/>
              <w:rPr>
                <w:rFonts w:asciiTheme="majorHAnsi" w:hAnsiTheme="majorHAnsi"/>
                <w:highlight w:val="yellow"/>
              </w:rPr>
            </w:pPr>
            <w:r w:rsidRPr="00533641">
              <w:rPr>
                <w:rFonts w:asciiTheme="majorHAnsi" w:hAnsiTheme="majorHAnsi"/>
                <w:highlight w:val="yellow"/>
              </w:rPr>
              <w:t>2</w:t>
            </w:r>
          </w:p>
        </w:tc>
      </w:tr>
      <w:tr w:rsidR="00E609B4" w:rsidRPr="00533641" w14:paraId="15004C99" w14:textId="77777777" w:rsidTr="00E609B4">
        <w:tc>
          <w:tcPr>
            <w:tcW w:w="4068" w:type="dxa"/>
          </w:tcPr>
          <w:p w14:paraId="38FE2059" w14:textId="77777777" w:rsidR="00E609B4" w:rsidRPr="00533641" w:rsidRDefault="00E609B4" w:rsidP="00E609B4">
            <w:pPr>
              <w:rPr>
                <w:rFonts w:asciiTheme="majorHAnsi" w:hAnsiTheme="majorHAnsi"/>
                <w:b/>
                <w:highlight w:val="yellow"/>
              </w:rPr>
            </w:pPr>
            <w:r w:rsidRPr="00533641">
              <w:rPr>
                <w:rFonts w:asciiTheme="majorHAnsi" w:hAnsiTheme="majorHAnsi"/>
                <w:highlight w:val="yellow"/>
              </w:rPr>
              <w:t>Community advocacy</w:t>
            </w:r>
          </w:p>
        </w:tc>
        <w:tc>
          <w:tcPr>
            <w:tcW w:w="3177" w:type="dxa"/>
          </w:tcPr>
          <w:p w14:paraId="082BD7BE" w14:textId="77777777" w:rsidR="00E609B4" w:rsidRPr="00533641" w:rsidRDefault="00E609B4" w:rsidP="00E609B4">
            <w:pPr>
              <w:jc w:val="center"/>
              <w:rPr>
                <w:rFonts w:asciiTheme="majorHAnsi" w:hAnsiTheme="majorHAnsi"/>
                <w:highlight w:val="yellow"/>
              </w:rPr>
            </w:pPr>
            <w:r w:rsidRPr="00533641">
              <w:rPr>
                <w:rFonts w:asciiTheme="majorHAnsi" w:hAnsiTheme="majorHAnsi"/>
                <w:highlight w:val="yellow"/>
              </w:rPr>
              <w:t>3</w:t>
            </w:r>
          </w:p>
        </w:tc>
      </w:tr>
      <w:tr w:rsidR="00E609B4" w:rsidRPr="00533641" w14:paraId="45CFEEE3" w14:textId="77777777" w:rsidTr="00E609B4">
        <w:tc>
          <w:tcPr>
            <w:tcW w:w="4068" w:type="dxa"/>
          </w:tcPr>
          <w:p w14:paraId="47874261" w14:textId="77777777" w:rsidR="00E609B4" w:rsidRPr="00533641" w:rsidRDefault="00E609B4" w:rsidP="00E609B4">
            <w:pPr>
              <w:rPr>
                <w:rFonts w:asciiTheme="majorHAnsi" w:hAnsiTheme="majorHAnsi"/>
                <w:b/>
                <w:highlight w:val="yellow"/>
              </w:rPr>
            </w:pPr>
            <w:r w:rsidRPr="00533641">
              <w:rPr>
                <w:rFonts w:asciiTheme="majorHAnsi" w:hAnsiTheme="majorHAnsi"/>
                <w:highlight w:val="yellow"/>
              </w:rPr>
              <w:t>Arts and cultural programs</w:t>
            </w:r>
          </w:p>
        </w:tc>
        <w:tc>
          <w:tcPr>
            <w:tcW w:w="3177" w:type="dxa"/>
          </w:tcPr>
          <w:p w14:paraId="2B0A50F1" w14:textId="77777777" w:rsidR="00E609B4" w:rsidRPr="00533641" w:rsidRDefault="00E609B4" w:rsidP="00E609B4">
            <w:pPr>
              <w:jc w:val="center"/>
              <w:rPr>
                <w:rFonts w:asciiTheme="majorHAnsi" w:hAnsiTheme="majorHAnsi"/>
                <w:highlight w:val="yellow"/>
              </w:rPr>
            </w:pPr>
            <w:r w:rsidRPr="00533641">
              <w:rPr>
                <w:rFonts w:asciiTheme="majorHAnsi" w:hAnsiTheme="majorHAnsi"/>
                <w:highlight w:val="yellow"/>
              </w:rPr>
              <w:t>--</w:t>
            </w:r>
          </w:p>
        </w:tc>
      </w:tr>
      <w:tr w:rsidR="00E609B4" w:rsidRPr="00533641" w14:paraId="49F50E40" w14:textId="77777777" w:rsidTr="00E609B4">
        <w:tc>
          <w:tcPr>
            <w:tcW w:w="4068" w:type="dxa"/>
          </w:tcPr>
          <w:p w14:paraId="550C634A" w14:textId="77777777" w:rsidR="00E609B4" w:rsidRPr="00533641" w:rsidRDefault="00E609B4" w:rsidP="00E609B4">
            <w:pPr>
              <w:rPr>
                <w:rFonts w:asciiTheme="majorHAnsi" w:hAnsiTheme="majorHAnsi"/>
                <w:b/>
                <w:highlight w:val="yellow"/>
              </w:rPr>
            </w:pPr>
            <w:r w:rsidRPr="00533641">
              <w:rPr>
                <w:rFonts w:asciiTheme="majorHAnsi" w:hAnsiTheme="majorHAnsi"/>
                <w:highlight w:val="yellow"/>
              </w:rPr>
              <w:t>Animal welfare</w:t>
            </w:r>
          </w:p>
        </w:tc>
        <w:tc>
          <w:tcPr>
            <w:tcW w:w="3177" w:type="dxa"/>
          </w:tcPr>
          <w:p w14:paraId="5749EC24" w14:textId="77777777" w:rsidR="00E609B4" w:rsidRPr="00533641" w:rsidRDefault="00E609B4" w:rsidP="00E609B4">
            <w:pPr>
              <w:jc w:val="center"/>
              <w:rPr>
                <w:rFonts w:asciiTheme="majorHAnsi" w:hAnsiTheme="majorHAnsi"/>
                <w:highlight w:val="yellow"/>
              </w:rPr>
            </w:pPr>
            <w:r w:rsidRPr="00533641">
              <w:rPr>
                <w:rFonts w:asciiTheme="majorHAnsi" w:hAnsiTheme="majorHAnsi"/>
                <w:highlight w:val="yellow"/>
              </w:rPr>
              <w:t>1</w:t>
            </w:r>
          </w:p>
        </w:tc>
      </w:tr>
      <w:tr w:rsidR="00E609B4" w:rsidRPr="00533641" w14:paraId="52978E81" w14:textId="77777777" w:rsidTr="00E609B4">
        <w:tc>
          <w:tcPr>
            <w:tcW w:w="4068" w:type="dxa"/>
          </w:tcPr>
          <w:p w14:paraId="593079AD" w14:textId="77777777" w:rsidR="00E609B4" w:rsidRPr="00533641" w:rsidRDefault="00E609B4" w:rsidP="00E609B4">
            <w:pPr>
              <w:rPr>
                <w:rFonts w:asciiTheme="majorHAnsi" w:hAnsiTheme="majorHAnsi"/>
                <w:b/>
                <w:highlight w:val="yellow"/>
              </w:rPr>
            </w:pPr>
            <w:r w:rsidRPr="00533641">
              <w:rPr>
                <w:rFonts w:asciiTheme="majorHAnsi" w:hAnsiTheme="majorHAnsi"/>
                <w:highlight w:val="yellow"/>
              </w:rPr>
              <w:t>Food security/distribution</w:t>
            </w:r>
          </w:p>
        </w:tc>
        <w:tc>
          <w:tcPr>
            <w:tcW w:w="3177" w:type="dxa"/>
          </w:tcPr>
          <w:p w14:paraId="33B8C62D" w14:textId="77777777" w:rsidR="00E609B4" w:rsidRPr="00533641" w:rsidRDefault="00E609B4" w:rsidP="00E609B4">
            <w:pPr>
              <w:jc w:val="center"/>
              <w:rPr>
                <w:rFonts w:asciiTheme="majorHAnsi" w:hAnsiTheme="majorHAnsi"/>
                <w:highlight w:val="yellow"/>
              </w:rPr>
            </w:pPr>
            <w:r w:rsidRPr="00533641">
              <w:rPr>
                <w:rFonts w:asciiTheme="majorHAnsi" w:hAnsiTheme="majorHAnsi"/>
                <w:highlight w:val="yellow"/>
              </w:rPr>
              <w:t>2</w:t>
            </w:r>
          </w:p>
        </w:tc>
      </w:tr>
      <w:tr w:rsidR="00E609B4" w:rsidRPr="00533641" w14:paraId="1B9F210C" w14:textId="77777777" w:rsidTr="00E609B4">
        <w:tc>
          <w:tcPr>
            <w:tcW w:w="4068" w:type="dxa"/>
          </w:tcPr>
          <w:p w14:paraId="1B42C2C2" w14:textId="77777777" w:rsidR="00E609B4" w:rsidRPr="00533641" w:rsidRDefault="00E609B4" w:rsidP="00E609B4">
            <w:pPr>
              <w:rPr>
                <w:rFonts w:asciiTheme="majorHAnsi" w:hAnsiTheme="majorHAnsi"/>
                <w:b/>
                <w:highlight w:val="yellow"/>
              </w:rPr>
            </w:pPr>
            <w:r w:rsidRPr="00533641">
              <w:rPr>
                <w:rFonts w:asciiTheme="majorHAnsi" w:hAnsiTheme="majorHAnsi"/>
                <w:highlight w:val="yellow"/>
              </w:rPr>
              <w:t>Shelter and/or temporary housing</w:t>
            </w:r>
          </w:p>
        </w:tc>
        <w:tc>
          <w:tcPr>
            <w:tcW w:w="3177" w:type="dxa"/>
          </w:tcPr>
          <w:p w14:paraId="6B36426C" w14:textId="77777777" w:rsidR="00E609B4" w:rsidRPr="00533641" w:rsidRDefault="00E609B4" w:rsidP="00E609B4">
            <w:pPr>
              <w:jc w:val="center"/>
              <w:rPr>
                <w:rFonts w:asciiTheme="majorHAnsi" w:hAnsiTheme="majorHAnsi"/>
                <w:highlight w:val="yellow"/>
              </w:rPr>
            </w:pPr>
            <w:r w:rsidRPr="00533641">
              <w:rPr>
                <w:rFonts w:asciiTheme="majorHAnsi" w:hAnsiTheme="majorHAnsi"/>
                <w:highlight w:val="yellow"/>
              </w:rPr>
              <w:t>2</w:t>
            </w:r>
          </w:p>
        </w:tc>
      </w:tr>
      <w:tr w:rsidR="00E609B4" w:rsidRPr="00533641" w14:paraId="1CDBDDF9" w14:textId="77777777" w:rsidTr="00E609B4">
        <w:tc>
          <w:tcPr>
            <w:tcW w:w="4068" w:type="dxa"/>
          </w:tcPr>
          <w:p w14:paraId="42C38DEB" w14:textId="77777777" w:rsidR="00E609B4" w:rsidRPr="00533641" w:rsidRDefault="00E609B4" w:rsidP="00E609B4">
            <w:pPr>
              <w:rPr>
                <w:rFonts w:asciiTheme="majorHAnsi" w:hAnsiTheme="majorHAnsi"/>
                <w:b/>
                <w:highlight w:val="yellow"/>
              </w:rPr>
            </w:pPr>
            <w:r w:rsidRPr="00533641">
              <w:rPr>
                <w:rFonts w:asciiTheme="majorHAnsi" w:hAnsiTheme="majorHAnsi"/>
                <w:highlight w:val="yellow"/>
              </w:rPr>
              <w:t>Disaster preparedness</w:t>
            </w:r>
          </w:p>
        </w:tc>
        <w:tc>
          <w:tcPr>
            <w:tcW w:w="3177" w:type="dxa"/>
          </w:tcPr>
          <w:p w14:paraId="632851ED" w14:textId="77777777" w:rsidR="00E609B4" w:rsidRPr="00533641" w:rsidRDefault="00E609B4" w:rsidP="00E609B4">
            <w:pPr>
              <w:jc w:val="center"/>
              <w:rPr>
                <w:rFonts w:asciiTheme="majorHAnsi" w:hAnsiTheme="majorHAnsi"/>
                <w:highlight w:val="yellow"/>
              </w:rPr>
            </w:pPr>
            <w:r w:rsidRPr="00533641">
              <w:rPr>
                <w:rFonts w:asciiTheme="majorHAnsi" w:hAnsiTheme="majorHAnsi"/>
                <w:highlight w:val="yellow"/>
              </w:rPr>
              <w:t>1</w:t>
            </w:r>
          </w:p>
        </w:tc>
      </w:tr>
      <w:tr w:rsidR="00E609B4" w:rsidRPr="00533641" w14:paraId="668B45CA" w14:textId="77777777" w:rsidTr="00E609B4">
        <w:tc>
          <w:tcPr>
            <w:tcW w:w="4068" w:type="dxa"/>
          </w:tcPr>
          <w:p w14:paraId="39DF4A03" w14:textId="77777777" w:rsidR="00E609B4" w:rsidRPr="00533641" w:rsidRDefault="00E609B4" w:rsidP="00E609B4">
            <w:pPr>
              <w:rPr>
                <w:rFonts w:asciiTheme="majorHAnsi" w:hAnsiTheme="majorHAnsi"/>
                <w:b/>
                <w:highlight w:val="yellow"/>
              </w:rPr>
            </w:pPr>
            <w:r w:rsidRPr="00533641">
              <w:rPr>
                <w:rFonts w:asciiTheme="majorHAnsi" w:hAnsiTheme="majorHAnsi"/>
                <w:highlight w:val="yellow"/>
              </w:rPr>
              <w:t>Medical care</w:t>
            </w:r>
          </w:p>
        </w:tc>
        <w:tc>
          <w:tcPr>
            <w:tcW w:w="3177" w:type="dxa"/>
          </w:tcPr>
          <w:p w14:paraId="4627238A" w14:textId="77777777" w:rsidR="00E609B4" w:rsidRPr="00533641" w:rsidRDefault="00E609B4" w:rsidP="00E609B4">
            <w:pPr>
              <w:jc w:val="center"/>
              <w:rPr>
                <w:rFonts w:asciiTheme="majorHAnsi" w:hAnsiTheme="majorHAnsi"/>
                <w:highlight w:val="yellow"/>
              </w:rPr>
            </w:pPr>
            <w:r w:rsidRPr="00533641">
              <w:rPr>
                <w:rFonts w:asciiTheme="majorHAnsi" w:hAnsiTheme="majorHAnsi"/>
                <w:highlight w:val="yellow"/>
              </w:rPr>
              <w:t>1</w:t>
            </w:r>
          </w:p>
        </w:tc>
      </w:tr>
      <w:tr w:rsidR="00E609B4" w:rsidRPr="00533641" w14:paraId="5F7380EA" w14:textId="77777777" w:rsidTr="00E609B4">
        <w:tc>
          <w:tcPr>
            <w:tcW w:w="4068" w:type="dxa"/>
          </w:tcPr>
          <w:p w14:paraId="08013C5D" w14:textId="77777777" w:rsidR="00E609B4" w:rsidRPr="00533641" w:rsidRDefault="00E609B4" w:rsidP="00E609B4">
            <w:pPr>
              <w:rPr>
                <w:rFonts w:asciiTheme="majorHAnsi" w:hAnsiTheme="majorHAnsi"/>
                <w:b/>
                <w:highlight w:val="yellow"/>
              </w:rPr>
            </w:pPr>
            <w:r w:rsidRPr="00533641">
              <w:rPr>
                <w:rFonts w:asciiTheme="majorHAnsi" w:hAnsiTheme="majorHAnsi"/>
                <w:highlight w:val="yellow"/>
              </w:rPr>
              <w:t xml:space="preserve">Behavioral health services </w:t>
            </w:r>
          </w:p>
        </w:tc>
        <w:tc>
          <w:tcPr>
            <w:tcW w:w="3177" w:type="dxa"/>
          </w:tcPr>
          <w:p w14:paraId="3275776E" w14:textId="77777777" w:rsidR="00E609B4" w:rsidRPr="00533641" w:rsidRDefault="00E609B4" w:rsidP="00E609B4">
            <w:pPr>
              <w:jc w:val="center"/>
              <w:rPr>
                <w:rFonts w:asciiTheme="majorHAnsi" w:hAnsiTheme="majorHAnsi"/>
                <w:highlight w:val="yellow"/>
              </w:rPr>
            </w:pPr>
            <w:r w:rsidRPr="00533641">
              <w:rPr>
                <w:rFonts w:asciiTheme="majorHAnsi" w:hAnsiTheme="majorHAnsi"/>
                <w:highlight w:val="yellow"/>
              </w:rPr>
              <w:t>4</w:t>
            </w:r>
          </w:p>
        </w:tc>
      </w:tr>
      <w:tr w:rsidR="00E609B4" w:rsidRPr="00533641" w14:paraId="3653CCB2" w14:textId="77777777" w:rsidTr="00E609B4">
        <w:tc>
          <w:tcPr>
            <w:tcW w:w="4068" w:type="dxa"/>
          </w:tcPr>
          <w:p w14:paraId="6D25758F" w14:textId="77777777" w:rsidR="00E609B4" w:rsidRPr="00533641" w:rsidRDefault="00E609B4" w:rsidP="00E609B4">
            <w:pPr>
              <w:rPr>
                <w:rFonts w:asciiTheme="majorHAnsi" w:hAnsiTheme="majorHAnsi"/>
                <w:b/>
                <w:highlight w:val="yellow"/>
              </w:rPr>
            </w:pPr>
            <w:r w:rsidRPr="00533641">
              <w:rPr>
                <w:rFonts w:asciiTheme="majorHAnsi" w:hAnsiTheme="majorHAnsi"/>
                <w:highlight w:val="yellow"/>
              </w:rPr>
              <w:t>Workforce development</w:t>
            </w:r>
          </w:p>
        </w:tc>
        <w:tc>
          <w:tcPr>
            <w:tcW w:w="3177" w:type="dxa"/>
          </w:tcPr>
          <w:p w14:paraId="511BE602" w14:textId="77777777" w:rsidR="00E609B4" w:rsidRPr="00533641" w:rsidRDefault="00E609B4" w:rsidP="00E609B4">
            <w:pPr>
              <w:jc w:val="center"/>
              <w:rPr>
                <w:rFonts w:asciiTheme="majorHAnsi" w:hAnsiTheme="majorHAnsi"/>
                <w:highlight w:val="yellow"/>
              </w:rPr>
            </w:pPr>
            <w:r w:rsidRPr="00533641">
              <w:rPr>
                <w:rFonts w:asciiTheme="majorHAnsi" w:hAnsiTheme="majorHAnsi"/>
                <w:highlight w:val="yellow"/>
              </w:rPr>
              <w:t>--</w:t>
            </w:r>
          </w:p>
        </w:tc>
      </w:tr>
      <w:tr w:rsidR="00E609B4" w:rsidRPr="00533641" w14:paraId="1060EBBA" w14:textId="77777777" w:rsidTr="00E609B4">
        <w:tc>
          <w:tcPr>
            <w:tcW w:w="4068" w:type="dxa"/>
          </w:tcPr>
          <w:p w14:paraId="47E086B4" w14:textId="77777777" w:rsidR="00E609B4" w:rsidRPr="00533641" w:rsidRDefault="00E609B4" w:rsidP="00E609B4">
            <w:pPr>
              <w:rPr>
                <w:rFonts w:asciiTheme="majorHAnsi" w:hAnsiTheme="majorHAnsi"/>
                <w:b/>
                <w:highlight w:val="yellow"/>
              </w:rPr>
            </w:pPr>
            <w:r w:rsidRPr="00533641">
              <w:rPr>
                <w:rFonts w:asciiTheme="majorHAnsi" w:hAnsiTheme="majorHAnsi"/>
                <w:highlight w:val="yellow"/>
              </w:rPr>
              <w:t>Legal services</w:t>
            </w:r>
          </w:p>
        </w:tc>
        <w:tc>
          <w:tcPr>
            <w:tcW w:w="3177" w:type="dxa"/>
          </w:tcPr>
          <w:p w14:paraId="0B9C9085" w14:textId="77777777" w:rsidR="00E609B4" w:rsidRPr="00533641" w:rsidRDefault="00E609B4" w:rsidP="00E609B4">
            <w:pPr>
              <w:jc w:val="center"/>
              <w:rPr>
                <w:rFonts w:asciiTheme="majorHAnsi" w:hAnsiTheme="majorHAnsi"/>
                <w:highlight w:val="yellow"/>
              </w:rPr>
            </w:pPr>
            <w:r w:rsidRPr="00533641">
              <w:rPr>
                <w:rFonts w:asciiTheme="majorHAnsi" w:hAnsiTheme="majorHAnsi"/>
                <w:highlight w:val="yellow"/>
              </w:rPr>
              <w:t>1</w:t>
            </w:r>
          </w:p>
        </w:tc>
      </w:tr>
      <w:tr w:rsidR="00E609B4" w:rsidRPr="00533641" w14:paraId="28242C25" w14:textId="77777777" w:rsidTr="00E609B4">
        <w:tc>
          <w:tcPr>
            <w:tcW w:w="4068" w:type="dxa"/>
          </w:tcPr>
          <w:p w14:paraId="713FF4E4" w14:textId="77777777" w:rsidR="00E609B4" w:rsidRPr="00533641" w:rsidRDefault="00E609B4" w:rsidP="00E609B4">
            <w:pPr>
              <w:rPr>
                <w:rFonts w:asciiTheme="majorHAnsi" w:hAnsiTheme="majorHAnsi"/>
                <w:b/>
                <w:highlight w:val="yellow"/>
              </w:rPr>
            </w:pPr>
            <w:r w:rsidRPr="00533641">
              <w:rPr>
                <w:rFonts w:asciiTheme="majorHAnsi" w:hAnsiTheme="majorHAnsi"/>
                <w:highlight w:val="yellow"/>
              </w:rPr>
              <w:t>Case management/care coordination</w:t>
            </w:r>
          </w:p>
        </w:tc>
        <w:tc>
          <w:tcPr>
            <w:tcW w:w="3177" w:type="dxa"/>
          </w:tcPr>
          <w:p w14:paraId="3DA2C31E" w14:textId="77777777" w:rsidR="00E609B4" w:rsidRPr="00533641" w:rsidRDefault="00E609B4" w:rsidP="00E609B4">
            <w:pPr>
              <w:jc w:val="center"/>
              <w:rPr>
                <w:rFonts w:asciiTheme="majorHAnsi" w:hAnsiTheme="majorHAnsi"/>
                <w:highlight w:val="yellow"/>
              </w:rPr>
            </w:pPr>
            <w:r w:rsidRPr="00533641">
              <w:rPr>
                <w:rFonts w:asciiTheme="majorHAnsi" w:hAnsiTheme="majorHAnsi"/>
                <w:highlight w:val="yellow"/>
              </w:rPr>
              <w:t>2</w:t>
            </w:r>
          </w:p>
        </w:tc>
      </w:tr>
      <w:tr w:rsidR="00E609B4" w:rsidRPr="00533641" w14:paraId="7AA5C88E" w14:textId="77777777" w:rsidTr="00E609B4">
        <w:tc>
          <w:tcPr>
            <w:tcW w:w="4068" w:type="dxa"/>
          </w:tcPr>
          <w:p w14:paraId="0EBE3D8B" w14:textId="77777777" w:rsidR="00E609B4" w:rsidRPr="00533641" w:rsidRDefault="00E609B4" w:rsidP="00E609B4">
            <w:pPr>
              <w:rPr>
                <w:rFonts w:asciiTheme="majorHAnsi" w:hAnsiTheme="majorHAnsi"/>
                <w:b/>
                <w:highlight w:val="yellow"/>
              </w:rPr>
            </w:pPr>
            <w:r w:rsidRPr="00533641">
              <w:rPr>
                <w:rFonts w:asciiTheme="majorHAnsi" w:hAnsiTheme="majorHAnsi"/>
                <w:highlight w:val="yellow"/>
              </w:rPr>
              <w:t>Community design/development</w:t>
            </w:r>
          </w:p>
        </w:tc>
        <w:tc>
          <w:tcPr>
            <w:tcW w:w="3177" w:type="dxa"/>
          </w:tcPr>
          <w:p w14:paraId="334BB685" w14:textId="77777777" w:rsidR="00E609B4" w:rsidRPr="00533641" w:rsidRDefault="00E609B4" w:rsidP="00E609B4">
            <w:pPr>
              <w:jc w:val="center"/>
              <w:rPr>
                <w:rFonts w:asciiTheme="majorHAnsi" w:hAnsiTheme="majorHAnsi"/>
                <w:highlight w:val="yellow"/>
              </w:rPr>
            </w:pPr>
            <w:r w:rsidRPr="00533641">
              <w:rPr>
                <w:rFonts w:asciiTheme="majorHAnsi" w:hAnsiTheme="majorHAnsi"/>
                <w:highlight w:val="yellow"/>
              </w:rPr>
              <w:t>1</w:t>
            </w:r>
          </w:p>
        </w:tc>
      </w:tr>
      <w:tr w:rsidR="00E609B4" w:rsidRPr="00533641" w14:paraId="53751A29" w14:textId="77777777" w:rsidTr="00E609B4">
        <w:tc>
          <w:tcPr>
            <w:tcW w:w="4068" w:type="dxa"/>
          </w:tcPr>
          <w:p w14:paraId="450BF149" w14:textId="77777777" w:rsidR="00E609B4" w:rsidRPr="00533641" w:rsidRDefault="00E609B4" w:rsidP="00E609B4">
            <w:pPr>
              <w:rPr>
                <w:rFonts w:asciiTheme="majorHAnsi" w:hAnsiTheme="majorHAnsi"/>
                <w:b/>
                <w:highlight w:val="yellow"/>
              </w:rPr>
            </w:pPr>
            <w:r w:rsidRPr="00533641">
              <w:rPr>
                <w:rFonts w:asciiTheme="majorHAnsi" w:hAnsiTheme="majorHAnsi"/>
                <w:highlight w:val="yellow"/>
              </w:rPr>
              <w:t>Childcare</w:t>
            </w:r>
          </w:p>
        </w:tc>
        <w:tc>
          <w:tcPr>
            <w:tcW w:w="3177" w:type="dxa"/>
          </w:tcPr>
          <w:p w14:paraId="7634678A" w14:textId="77777777" w:rsidR="00E609B4" w:rsidRPr="00533641" w:rsidRDefault="00E609B4" w:rsidP="00E609B4">
            <w:pPr>
              <w:jc w:val="center"/>
              <w:rPr>
                <w:rFonts w:asciiTheme="majorHAnsi" w:hAnsiTheme="majorHAnsi"/>
                <w:highlight w:val="yellow"/>
              </w:rPr>
            </w:pPr>
            <w:r w:rsidRPr="00533641">
              <w:rPr>
                <w:rFonts w:asciiTheme="majorHAnsi" w:hAnsiTheme="majorHAnsi"/>
                <w:highlight w:val="yellow"/>
              </w:rPr>
              <w:t>1</w:t>
            </w:r>
          </w:p>
        </w:tc>
      </w:tr>
      <w:tr w:rsidR="00E609B4" w:rsidRPr="00533641" w14:paraId="5DF8304A" w14:textId="77777777" w:rsidTr="00E609B4">
        <w:tc>
          <w:tcPr>
            <w:tcW w:w="4068" w:type="dxa"/>
          </w:tcPr>
          <w:p w14:paraId="4E7968A4" w14:textId="77777777" w:rsidR="00E609B4" w:rsidRPr="00533641" w:rsidRDefault="00E609B4" w:rsidP="00E609B4">
            <w:pPr>
              <w:rPr>
                <w:rFonts w:asciiTheme="majorHAnsi" w:hAnsiTheme="majorHAnsi"/>
                <w:b/>
                <w:highlight w:val="yellow"/>
              </w:rPr>
            </w:pPr>
            <w:r w:rsidRPr="00533641">
              <w:rPr>
                <w:rFonts w:asciiTheme="majorHAnsi" w:hAnsiTheme="majorHAnsi"/>
                <w:highlight w:val="yellow"/>
              </w:rPr>
              <w:t>Elder care</w:t>
            </w:r>
          </w:p>
        </w:tc>
        <w:tc>
          <w:tcPr>
            <w:tcW w:w="3177" w:type="dxa"/>
          </w:tcPr>
          <w:p w14:paraId="22B03BF0" w14:textId="77777777" w:rsidR="00E609B4" w:rsidRPr="00533641" w:rsidRDefault="00E609B4" w:rsidP="00E609B4">
            <w:pPr>
              <w:jc w:val="center"/>
              <w:rPr>
                <w:rFonts w:asciiTheme="majorHAnsi" w:hAnsiTheme="majorHAnsi"/>
                <w:highlight w:val="yellow"/>
              </w:rPr>
            </w:pPr>
            <w:r w:rsidRPr="00533641">
              <w:rPr>
                <w:rFonts w:asciiTheme="majorHAnsi" w:hAnsiTheme="majorHAnsi"/>
                <w:highlight w:val="yellow"/>
              </w:rPr>
              <w:t>--</w:t>
            </w:r>
          </w:p>
        </w:tc>
      </w:tr>
      <w:tr w:rsidR="00E609B4" w:rsidRPr="00533641" w14:paraId="03372929" w14:textId="77777777" w:rsidTr="00E609B4">
        <w:tc>
          <w:tcPr>
            <w:tcW w:w="4068" w:type="dxa"/>
          </w:tcPr>
          <w:p w14:paraId="15617960" w14:textId="77777777" w:rsidR="00E609B4" w:rsidRPr="00533641" w:rsidRDefault="00E609B4" w:rsidP="00E609B4">
            <w:pPr>
              <w:rPr>
                <w:rFonts w:asciiTheme="majorHAnsi" w:hAnsiTheme="majorHAnsi"/>
                <w:b/>
                <w:highlight w:val="yellow"/>
              </w:rPr>
            </w:pPr>
            <w:r w:rsidRPr="00533641">
              <w:rPr>
                <w:rFonts w:asciiTheme="majorHAnsi" w:hAnsiTheme="majorHAnsi"/>
                <w:highlight w:val="yellow"/>
              </w:rPr>
              <w:t>Housing preservation</w:t>
            </w:r>
          </w:p>
        </w:tc>
        <w:tc>
          <w:tcPr>
            <w:tcW w:w="3177" w:type="dxa"/>
          </w:tcPr>
          <w:p w14:paraId="577A2054" w14:textId="77777777" w:rsidR="00E609B4" w:rsidRPr="00533641" w:rsidRDefault="00E609B4" w:rsidP="00E609B4">
            <w:pPr>
              <w:jc w:val="center"/>
              <w:rPr>
                <w:rFonts w:asciiTheme="majorHAnsi" w:hAnsiTheme="majorHAnsi"/>
                <w:highlight w:val="yellow"/>
              </w:rPr>
            </w:pPr>
            <w:r w:rsidRPr="00533641">
              <w:rPr>
                <w:rFonts w:asciiTheme="majorHAnsi" w:hAnsiTheme="majorHAnsi"/>
                <w:highlight w:val="yellow"/>
              </w:rPr>
              <w:t>3</w:t>
            </w:r>
          </w:p>
        </w:tc>
      </w:tr>
      <w:tr w:rsidR="00E609B4" w:rsidRPr="00533641" w14:paraId="6DB46F92" w14:textId="77777777" w:rsidTr="00E609B4">
        <w:tc>
          <w:tcPr>
            <w:tcW w:w="4068" w:type="dxa"/>
          </w:tcPr>
          <w:p w14:paraId="7632B9EC" w14:textId="77777777" w:rsidR="00E609B4" w:rsidRPr="00533641" w:rsidRDefault="00E609B4" w:rsidP="00E609B4">
            <w:pPr>
              <w:rPr>
                <w:rFonts w:asciiTheme="majorHAnsi" w:hAnsiTheme="majorHAnsi"/>
                <w:b/>
                <w:highlight w:val="yellow"/>
              </w:rPr>
            </w:pPr>
            <w:r w:rsidRPr="00533641">
              <w:rPr>
                <w:rFonts w:asciiTheme="majorHAnsi" w:hAnsiTheme="majorHAnsi"/>
                <w:highlight w:val="yellow"/>
              </w:rPr>
              <w:t>Housing production</w:t>
            </w:r>
          </w:p>
        </w:tc>
        <w:tc>
          <w:tcPr>
            <w:tcW w:w="3177" w:type="dxa"/>
          </w:tcPr>
          <w:p w14:paraId="13137D23" w14:textId="77777777" w:rsidR="00E609B4" w:rsidRPr="00533641" w:rsidRDefault="00E609B4" w:rsidP="00E609B4">
            <w:pPr>
              <w:jc w:val="center"/>
              <w:rPr>
                <w:rFonts w:asciiTheme="majorHAnsi" w:hAnsiTheme="majorHAnsi"/>
                <w:highlight w:val="yellow"/>
              </w:rPr>
            </w:pPr>
            <w:r w:rsidRPr="00533641">
              <w:rPr>
                <w:rFonts w:asciiTheme="majorHAnsi" w:hAnsiTheme="majorHAnsi"/>
                <w:highlight w:val="yellow"/>
              </w:rPr>
              <w:t>1</w:t>
            </w:r>
          </w:p>
        </w:tc>
      </w:tr>
      <w:tr w:rsidR="00E609B4" w:rsidRPr="00533641" w14:paraId="586F4273" w14:textId="77777777" w:rsidTr="00E609B4">
        <w:tc>
          <w:tcPr>
            <w:tcW w:w="4068" w:type="dxa"/>
          </w:tcPr>
          <w:p w14:paraId="3E29154C" w14:textId="77777777" w:rsidR="00E609B4" w:rsidRPr="00533641" w:rsidRDefault="00E609B4" w:rsidP="00E609B4">
            <w:pPr>
              <w:rPr>
                <w:rFonts w:asciiTheme="majorHAnsi" w:hAnsiTheme="majorHAnsi"/>
                <w:b/>
                <w:highlight w:val="yellow"/>
              </w:rPr>
            </w:pPr>
            <w:r w:rsidRPr="00533641">
              <w:rPr>
                <w:rFonts w:asciiTheme="majorHAnsi" w:hAnsiTheme="majorHAnsi"/>
                <w:highlight w:val="yellow"/>
              </w:rPr>
              <w:t xml:space="preserve">Environmental cleanup </w:t>
            </w:r>
          </w:p>
        </w:tc>
        <w:tc>
          <w:tcPr>
            <w:tcW w:w="3177" w:type="dxa"/>
          </w:tcPr>
          <w:p w14:paraId="4922D5C2" w14:textId="77777777" w:rsidR="00E609B4" w:rsidRPr="00533641" w:rsidRDefault="00E609B4" w:rsidP="00E609B4">
            <w:pPr>
              <w:jc w:val="center"/>
              <w:rPr>
                <w:rFonts w:asciiTheme="majorHAnsi" w:hAnsiTheme="majorHAnsi"/>
                <w:highlight w:val="yellow"/>
              </w:rPr>
            </w:pPr>
            <w:r w:rsidRPr="00533641">
              <w:rPr>
                <w:rFonts w:asciiTheme="majorHAnsi" w:hAnsiTheme="majorHAnsi"/>
                <w:highlight w:val="yellow"/>
              </w:rPr>
              <w:t>1</w:t>
            </w:r>
          </w:p>
        </w:tc>
      </w:tr>
      <w:tr w:rsidR="00E609B4" w:rsidRPr="00533641" w14:paraId="2C4A98C8" w14:textId="77777777" w:rsidTr="00E609B4">
        <w:trPr>
          <w:trHeight w:val="332"/>
        </w:trPr>
        <w:tc>
          <w:tcPr>
            <w:tcW w:w="4068" w:type="dxa"/>
          </w:tcPr>
          <w:p w14:paraId="3F5520DA" w14:textId="77777777" w:rsidR="00E609B4" w:rsidRPr="00533641" w:rsidRDefault="00E609B4" w:rsidP="00E609B4">
            <w:pPr>
              <w:rPr>
                <w:rFonts w:asciiTheme="majorHAnsi" w:hAnsiTheme="majorHAnsi"/>
                <w:b/>
                <w:highlight w:val="yellow"/>
              </w:rPr>
            </w:pPr>
            <w:r w:rsidRPr="00533641">
              <w:rPr>
                <w:rFonts w:asciiTheme="majorHAnsi" w:hAnsiTheme="majorHAnsi"/>
                <w:highlight w:val="yellow"/>
              </w:rPr>
              <w:t>Transportation</w:t>
            </w:r>
          </w:p>
        </w:tc>
        <w:tc>
          <w:tcPr>
            <w:tcW w:w="3177" w:type="dxa"/>
          </w:tcPr>
          <w:p w14:paraId="3FDA1453" w14:textId="77777777" w:rsidR="00E609B4" w:rsidRPr="00533641" w:rsidRDefault="00E609B4" w:rsidP="00E609B4">
            <w:pPr>
              <w:jc w:val="center"/>
              <w:rPr>
                <w:rFonts w:asciiTheme="majorHAnsi" w:hAnsiTheme="majorHAnsi"/>
                <w:highlight w:val="yellow"/>
              </w:rPr>
            </w:pPr>
            <w:r w:rsidRPr="00533641">
              <w:rPr>
                <w:rFonts w:asciiTheme="majorHAnsi" w:hAnsiTheme="majorHAnsi"/>
                <w:highlight w:val="yellow"/>
              </w:rPr>
              <w:t>3</w:t>
            </w:r>
          </w:p>
        </w:tc>
      </w:tr>
      <w:tr w:rsidR="00E609B4" w:rsidRPr="00533641" w14:paraId="3DD78EC3" w14:textId="77777777" w:rsidTr="00E609B4">
        <w:tc>
          <w:tcPr>
            <w:tcW w:w="4068" w:type="dxa"/>
          </w:tcPr>
          <w:p w14:paraId="44D40853" w14:textId="77777777" w:rsidR="00E609B4" w:rsidRPr="00533641" w:rsidRDefault="00E609B4" w:rsidP="00E609B4">
            <w:pPr>
              <w:rPr>
                <w:rFonts w:asciiTheme="majorHAnsi" w:hAnsiTheme="majorHAnsi"/>
                <w:b/>
                <w:highlight w:val="yellow"/>
              </w:rPr>
            </w:pPr>
            <w:r w:rsidRPr="00533641">
              <w:rPr>
                <w:rFonts w:asciiTheme="majorHAnsi" w:hAnsiTheme="majorHAnsi"/>
                <w:highlight w:val="yellow"/>
              </w:rPr>
              <w:t>Not applicable</w:t>
            </w:r>
          </w:p>
        </w:tc>
        <w:tc>
          <w:tcPr>
            <w:tcW w:w="3177" w:type="dxa"/>
          </w:tcPr>
          <w:p w14:paraId="15501F90" w14:textId="77777777" w:rsidR="00E609B4" w:rsidRPr="00533641" w:rsidRDefault="00E609B4" w:rsidP="00E609B4">
            <w:pPr>
              <w:jc w:val="center"/>
              <w:rPr>
                <w:rFonts w:asciiTheme="majorHAnsi" w:hAnsiTheme="majorHAnsi"/>
                <w:highlight w:val="yellow"/>
              </w:rPr>
            </w:pPr>
            <w:r w:rsidRPr="00533641">
              <w:rPr>
                <w:rFonts w:asciiTheme="majorHAnsi" w:hAnsiTheme="majorHAnsi"/>
                <w:highlight w:val="yellow"/>
              </w:rPr>
              <w:t>1</w:t>
            </w:r>
          </w:p>
        </w:tc>
      </w:tr>
      <w:tr w:rsidR="00E609B4" w:rsidRPr="00533641" w14:paraId="7B1B5C4A" w14:textId="77777777" w:rsidTr="00E609B4">
        <w:tc>
          <w:tcPr>
            <w:tcW w:w="4068" w:type="dxa"/>
          </w:tcPr>
          <w:p w14:paraId="118C9234" w14:textId="77777777" w:rsidR="00E609B4" w:rsidRPr="00533641" w:rsidRDefault="00E609B4" w:rsidP="00E609B4">
            <w:pPr>
              <w:rPr>
                <w:rFonts w:asciiTheme="majorHAnsi" w:hAnsiTheme="majorHAnsi"/>
                <w:highlight w:val="yellow"/>
              </w:rPr>
            </w:pPr>
            <w:r w:rsidRPr="00533641">
              <w:rPr>
                <w:rFonts w:asciiTheme="majorHAnsi" w:hAnsiTheme="majorHAnsi"/>
                <w:highlight w:val="yellow"/>
              </w:rPr>
              <w:t>To be determined</w:t>
            </w:r>
          </w:p>
        </w:tc>
        <w:tc>
          <w:tcPr>
            <w:tcW w:w="3177" w:type="dxa"/>
          </w:tcPr>
          <w:p w14:paraId="58D193AE" w14:textId="77777777" w:rsidR="00E609B4" w:rsidRPr="00533641" w:rsidRDefault="00E609B4" w:rsidP="00E609B4">
            <w:pPr>
              <w:jc w:val="center"/>
              <w:rPr>
                <w:rFonts w:asciiTheme="majorHAnsi" w:hAnsiTheme="majorHAnsi"/>
                <w:highlight w:val="yellow"/>
              </w:rPr>
            </w:pPr>
            <w:r w:rsidRPr="00533641">
              <w:rPr>
                <w:rFonts w:asciiTheme="majorHAnsi" w:hAnsiTheme="majorHAnsi"/>
                <w:highlight w:val="yellow"/>
              </w:rPr>
              <w:t>1</w:t>
            </w:r>
          </w:p>
        </w:tc>
      </w:tr>
      <w:tr w:rsidR="00E609B4" w:rsidRPr="00533641" w14:paraId="64E17E28" w14:textId="77777777" w:rsidTr="00E609B4">
        <w:tc>
          <w:tcPr>
            <w:tcW w:w="4068" w:type="dxa"/>
          </w:tcPr>
          <w:p w14:paraId="63B07A2B" w14:textId="77777777" w:rsidR="00E609B4" w:rsidRPr="00533641" w:rsidRDefault="00E609B4" w:rsidP="00E609B4">
            <w:pPr>
              <w:rPr>
                <w:rFonts w:asciiTheme="majorHAnsi" w:hAnsiTheme="majorHAnsi"/>
                <w:b/>
                <w:highlight w:val="yellow"/>
              </w:rPr>
            </w:pPr>
            <w:r w:rsidRPr="00533641">
              <w:rPr>
                <w:rFonts w:asciiTheme="majorHAnsi" w:hAnsiTheme="majorHAnsi"/>
                <w:highlight w:val="yellow"/>
              </w:rPr>
              <w:t>Other/Comment</w:t>
            </w:r>
          </w:p>
        </w:tc>
        <w:tc>
          <w:tcPr>
            <w:tcW w:w="3177" w:type="dxa"/>
          </w:tcPr>
          <w:p w14:paraId="044BA40F" w14:textId="77777777" w:rsidR="00E609B4" w:rsidRPr="00533641" w:rsidRDefault="00E609B4" w:rsidP="00E609B4">
            <w:pPr>
              <w:jc w:val="center"/>
              <w:rPr>
                <w:rFonts w:asciiTheme="majorHAnsi" w:hAnsiTheme="majorHAnsi"/>
                <w:highlight w:val="yellow"/>
              </w:rPr>
            </w:pPr>
          </w:p>
        </w:tc>
      </w:tr>
    </w:tbl>
    <w:p w14:paraId="39B1B2E7" w14:textId="77777777" w:rsidR="00E609B4" w:rsidRPr="00533641" w:rsidRDefault="00E609B4" w:rsidP="00E609B4">
      <w:pPr>
        <w:rPr>
          <w:rFonts w:asciiTheme="majorHAnsi" w:hAnsiTheme="majorHAnsi"/>
          <w:b/>
          <w:highlight w:val="yellow"/>
        </w:rPr>
      </w:pPr>
    </w:p>
    <w:p w14:paraId="75125673" w14:textId="77777777" w:rsidR="00CF5EED" w:rsidRPr="00533641" w:rsidRDefault="00E609B4" w:rsidP="00CF5EED">
      <w:pPr>
        <w:rPr>
          <w:rFonts w:asciiTheme="majorHAnsi" w:hAnsiTheme="majorHAnsi"/>
          <w:b/>
          <w:highlight w:val="yellow"/>
        </w:rPr>
      </w:pPr>
      <w:r w:rsidRPr="00533641">
        <w:rPr>
          <w:rFonts w:asciiTheme="majorHAnsi" w:hAnsiTheme="majorHAnsi"/>
          <w:b/>
          <w:highlight w:val="yellow"/>
        </w:rPr>
        <w:br w:type="page"/>
      </w:r>
      <w:r w:rsidR="00CF5EED" w:rsidRPr="00533641">
        <w:rPr>
          <w:rFonts w:asciiTheme="majorHAnsi" w:hAnsiTheme="majorHAnsi"/>
          <w:b/>
          <w:highlight w:val="yellow"/>
        </w:rPr>
        <w:lastRenderedPageBreak/>
        <w:t>Table 3: Responses to the question: What types of entities in Sonoma County are eligible / or do you anticipate will be eligible for disaster-focused funding from your organization? (Check all that apply.)</w:t>
      </w:r>
    </w:p>
    <w:p w14:paraId="5B8B6E24" w14:textId="77777777" w:rsidR="00CF5EED" w:rsidRPr="00533641" w:rsidRDefault="00CF5EED" w:rsidP="00CF5EED">
      <w:pPr>
        <w:rPr>
          <w:rFonts w:asciiTheme="majorHAnsi" w:hAnsiTheme="majorHAnsi"/>
          <w:b/>
          <w:highlight w:val="yellow"/>
        </w:rPr>
      </w:pPr>
    </w:p>
    <w:tbl>
      <w:tblPr>
        <w:tblStyle w:val="TableGrid"/>
        <w:tblW w:w="0" w:type="auto"/>
        <w:tblLayout w:type="fixed"/>
        <w:tblLook w:val="04A0" w:firstRow="1" w:lastRow="0" w:firstColumn="1" w:lastColumn="0" w:noHBand="0" w:noVBand="1"/>
      </w:tblPr>
      <w:tblGrid>
        <w:gridCol w:w="2831"/>
        <w:gridCol w:w="1507"/>
        <w:gridCol w:w="1710"/>
        <w:gridCol w:w="1350"/>
      </w:tblGrid>
      <w:tr w:rsidR="00CF5EED" w:rsidRPr="00533641" w14:paraId="062DC288" w14:textId="77777777" w:rsidTr="00CF5EED">
        <w:trPr>
          <w:trHeight w:val="719"/>
        </w:trPr>
        <w:tc>
          <w:tcPr>
            <w:tcW w:w="2831" w:type="dxa"/>
          </w:tcPr>
          <w:p w14:paraId="0F0D385E" w14:textId="77777777" w:rsidR="00CF5EED" w:rsidRPr="00533641" w:rsidRDefault="00CF5EED" w:rsidP="00CF5EED">
            <w:pPr>
              <w:rPr>
                <w:rFonts w:asciiTheme="majorHAnsi" w:hAnsiTheme="majorHAnsi"/>
                <w:b/>
                <w:highlight w:val="yellow"/>
              </w:rPr>
            </w:pPr>
            <w:r w:rsidRPr="00533641">
              <w:rPr>
                <w:rFonts w:asciiTheme="majorHAnsi" w:hAnsiTheme="majorHAnsi"/>
                <w:b/>
                <w:highlight w:val="yellow"/>
              </w:rPr>
              <w:t>Types of Entities Eligible for Funding</w:t>
            </w:r>
          </w:p>
        </w:tc>
        <w:tc>
          <w:tcPr>
            <w:tcW w:w="1507" w:type="dxa"/>
          </w:tcPr>
          <w:p w14:paraId="09382719" w14:textId="77777777" w:rsidR="00CF5EED" w:rsidRPr="00533641" w:rsidRDefault="00CF5EED" w:rsidP="00CF5EED">
            <w:pPr>
              <w:rPr>
                <w:rFonts w:asciiTheme="majorHAnsi" w:hAnsiTheme="majorHAnsi"/>
                <w:b/>
                <w:highlight w:val="yellow"/>
              </w:rPr>
            </w:pPr>
            <w:r w:rsidRPr="00533641">
              <w:rPr>
                <w:rFonts w:asciiTheme="majorHAnsi" w:hAnsiTheme="majorHAnsi"/>
                <w:b/>
                <w:highlight w:val="yellow"/>
              </w:rPr>
              <w:t># of responses from Active Funders (n=6)</w:t>
            </w:r>
          </w:p>
        </w:tc>
        <w:tc>
          <w:tcPr>
            <w:tcW w:w="1710" w:type="dxa"/>
          </w:tcPr>
          <w:p w14:paraId="4A409F5B" w14:textId="77777777" w:rsidR="00CF5EED" w:rsidRPr="00533641" w:rsidRDefault="00CF5EED" w:rsidP="00CF5EED">
            <w:pPr>
              <w:rPr>
                <w:rFonts w:asciiTheme="majorHAnsi" w:hAnsiTheme="majorHAnsi"/>
                <w:b/>
                <w:highlight w:val="yellow"/>
              </w:rPr>
            </w:pPr>
            <w:r w:rsidRPr="00533641">
              <w:rPr>
                <w:rFonts w:asciiTheme="majorHAnsi" w:hAnsiTheme="majorHAnsi"/>
                <w:b/>
                <w:highlight w:val="yellow"/>
              </w:rPr>
              <w:t># of responses from Potential Funders (n=5)</w:t>
            </w:r>
          </w:p>
        </w:tc>
        <w:tc>
          <w:tcPr>
            <w:tcW w:w="1350" w:type="dxa"/>
          </w:tcPr>
          <w:p w14:paraId="2C2E4585" w14:textId="77777777" w:rsidR="00CF5EED" w:rsidRPr="00533641" w:rsidRDefault="00CF5EED" w:rsidP="00CF5EED">
            <w:pPr>
              <w:rPr>
                <w:rFonts w:asciiTheme="majorHAnsi" w:hAnsiTheme="majorHAnsi"/>
                <w:b/>
                <w:highlight w:val="yellow"/>
              </w:rPr>
            </w:pPr>
            <w:r w:rsidRPr="00533641">
              <w:rPr>
                <w:rFonts w:asciiTheme="majorHAnsi" w:hAnsiTheme="majorHAnsi"/>
                <w:b/>
                <w:highlight w:val="yellow"/>
              </w:rPr>
              <w:t>Total # of active funders and potential funders (n=11)</w:t>
            </w:r>
          </w:p>
        </w:tc>
      </w:tr>
      <w:tr w:rsidR="00CF5EED" w:rsidRPr="00533641" w14:paraId="19D4714B" w14:textId="77777777" w:rsidTr="00CF5EED">
        <w:tc>
          <w:tcPr>
            <w:tcW w:w="2831" w:type="dxa"/>
          </w:tcPr>
          <w:p w14:paraId="248C8C43" w14:textId="77777777" w:rsidR="00CF5EED" w:rsidRPr="00533641" w:rsidRDefault="00CF5EED" w:rsidP="00CF5EED">
            <w:pPr>
              <w:rPr>
                <w:rFonts w:asciiTheme="majorHAnsi" w:hAnsiTheme="majorHAnsi"/>
                <w:highlight w:val="yellow"/>
              </w:rPr>
            </w:pPr>
            <w:r w:rsidRPr="00533641">
              <w:rPr>
                <w:rFonts w:asciiTheme="majorHAnsi" w:hAnsiTheme="majorHAnsi"/>
                <w:highlight w:val="yellow"/>
              </w:rPr>
              <w:t>Faith-based organizations</w:t>
            </w:r>
          </w:p>
        </w:tc>
        <w:tc>
          <w:tcPr>
            <w:tcW w:w="1507" w:type="dxa"/>
          </w:tcPr>
          <w:p w14:paraId="3EEDAA4D" w14:textId="77777777" w:rsidR="00CF5EED" w:rsidRPr="00533641" w:rsidRDefault="00CF5EED" w:rsidP="00CF5EED">
            <w:pPr>
              <w:jc w:val="center"/>
              <w:rPr>
                <w:rFonts w:asciiTheme="majorHAnsi" w:hAnsiTheme="majorHAnsi"/>
                <w:highlight w:val="yellow"/>
              </w:rPr>
            </w:pPr>
            <w:r w:rsidRPr="00533641">
              <w:rPr>
                <w:rFonts w:asciiTheme="majorHAnsi" w:hAnsiTheme="majorHAnsi"/>
                <w:highlight w:val="yellow"/>
              </w:rPr>
              <w:t>0</w:t>
            </w:r>
          </w:p>
        </w:tc>
        <w:tc>
          <w:tcPr>
            <w:tcW w:w="1710" w:type="dxa"/>
          </w:tcPr>
          <w:p w14:paraId="3EAB1C25" w14:textId="77777777" w:rsidR="00CF5EED" w:rsidRPr="00533641" w:rsidRDefault="00CF5EED" w:rsidP="00CF5EED">
            <w:pPr>
              <w:jc w:val="center"/>
              <w:rPr>
                <w:rFonts w:asciiTheme="majorHAnsi" w:hAnsiTheme="majorHAnsi"/>
                <w:highlight w:val="yellow"/>
              </w:rPr>
            </w:pPr>
            <w:r w:rsidRPr="00533641">
              <w:rPr>
                <w:rFonts w:asciiTheme="majorHAnsi" w:hAnsiTheme="majorHAnsi"/>
                <w:highlight w:val="yellow"/>
              </w:rPr>
              <w:t>1</w:t>
            </w:r>
          </w:p>
        </w:tc>
        <w:tc>
          <w:tcPr>
            <w:tcW w:w="1350" w:type="dxa"/>
          </w:tcPr>
          <w:p w14:paraId="45639EEB" w14:textId="77777777" w:rsidR="00CF5EED" w:rsidRPr="00533641" w:rsidRDefault="00CF5EED" w:rsidP="00CF5EED">
            <w:pPr>
              <w:jc w:val="center"/>
              <w:rPr>
                <w:rFonts w:asciiTheme="majorHAnsi" w:hAnsiTheme="majorHAnsi"/>
                <w:highlight w:val="yellow"/>
              </w:rPr>
            </w:pPr>
            <w:r w:rsidRPr="00533641">
              <w:rPr>
                <w:rFonts w:asciiTheme="majorHAnsi" w:hAnsiTheme="majorHAnsi"/>
                <w:highlight w:val="yellow"/>
              </w:rPr>
              <w:t>1</w:t>
            </w:r>
          </w:p>
        </w:tc>
      </w:tr>
      <w:tr w:rsidR="00CF5EED" w:rsidRPr="00533641" w14:paraId="33C23442" w14:textId="77777777" w:rsidTr="00CF5EED">
        <w:tc>
          <w:tcPr>
            <w:tcW w:w="2831" w:type="dxa"/>
          </w:tcPr>
          <w:p w14:paraId="060B0E82" w14:textId="77777777" w:rsidR="00CF5EED" w:rsidRPr="00533641" w:rsidRDefault="00CF5EED" w:rsidP="00CF5EED">
            <w:pPr>
              <w:rPr>
                <w:rFonts w:asciiTheme="majorHAnsi" w:hAnsiTheme="majorHAnsi"/>
                <w:highlight w:val="yellow"/>
              </w:rPr>
            </w:pPr>
            <w:r w:rsidRPr="00533641">
              <w:rPr>
                <w:rFonts w:asciiTheme="majorHAnsi" w:hAnsiTheme="majorHAnsi"/>
                <w:highlight w:val="yellow"/>
              </w:rPr>
              <w:t>Nonprofit organizations</w:t>
            </w:r>
          </w:p>
        </w:tc>
        <w:tc>
          <w:tcPr>
            <w:tcW w:w="1507" w:type="dxa"/>
          </w:tcPr>
          <w:p w14:paraId="713856E8" w14:textId="77777777" w:rsidR="00CF5EED" w:rsidRPr="00533641" w:rsidRDefault="00CF5EED" w:rsidP="00CF5EED">
            <w:pPr>
              <w:jc w:val="center"/>
              <w:rPr>
                <w:rFonts w:asciiTheme="majorHAnsi" w:hAnsiTheme="majorHAnsi"/>
                <w:highlight w:val="yellow"/>
              </w:rPr>
            </w:pPr>
            <w:r w:rsidRPr="00533641">
              <w:rPr>
                <w:rFonts w:asciiTheme="majorHAnsi" w:hAnsiTheme="majorHAnsi"/>
                <w:highlight w:val="yellow"/>
              </w:rPr>
              <w:t>3</w:t>
            </w:r>
          </w:p>
        </w:tc>
        <w:tc>
          <w:tcPr>
            <w:tcW w:w="1710" w:type="dxa"/>
          </w:tcPr>
          <w:p w14:paraId="196AFFA4" w14:textId="77777777" w:rsidR="00CF5EED" w:rsidRPr="00533641" w:rsidRDefault="00CF5EED" w:rsidP="00CF5EED">
            <w:pPr>
              <w:jc w:val="center"/>
              <w:rPr>
                <w:rFonts w:asciiTheme="majorHAnsi" w:hAnsiTheme="majorHAnsi"/>
                <w:highlight w:val="yellow"/>
              </w:rPr>
            </w:pPr>
            <w:r w:rsidRPr="00533641">
              <w:rPr>
                <w:rFonts w:asciiTheme="majorHAnsi" w:hAnsiTheme="majorHAnsi"/>
                <w:highlight w:val="yellow"/>
              </w:rPr>
              <w:t>5</w:t>
            </w:r>
          </w:p>
        </w:tc>
        <w:tc>
          <w:tcPr>
            <w:tcW w:w="1350" w:type="dxa"/>
          </w:tcPr>
          <w:p w14:paraId="38DDE5B5" w14:textId="77777777" w:rsidR="00CF5EED" w:rsidRPr="00533641" w:rsidRDefault="00CF5EED" w:rsidP="00CF5EED">
            <w:pPr>
              <w:jc w:val="center"/>
              <w:rPr>
                <w:rFonts w:asciiTheme="majorHAnsi" w:hAnsiTheme="majorHAnsi"/>
                <w:highlight w:val="yellow"/>
              </w:rPr>
            </w:pPr>
            <w:r w:rsidRPr="00533641">
              <w:rPr>
                <w:rFonts w:asciiTheme="majorHAnsi" w:hAnsiTheme="majorHAnsi"/>
                <w:highlight w:val="yellow"/>
              </w:rPr>
              <w:t>8</w:t>
            </w:r>
          </w:p>
        </w:tc>
      </w:tr>
      <w:tr w:rsidR="00CF5EED" w:rsidRPr="00533641" w14:paraId="663CBAA7" w14:textId="77777777" w:rsidTr="00CF5EED">
        <w:tc>
          <w:tcPr>
            <w:tcW w:w="2831" w:type="dxa"/>
          </w:tcPr>
          <w:p w14:paraId="3C5BAA35" w14:textId="08BFD201" w:rsidR="00CF5EED" w:rsidRPr="00533641" w:rsidRDefault="00CF5EED" w:rsidP="00C2115E">
            <w:pPr>
              <w:rPr>
                <w:rFonts w:asciiTheme="majorHAnsi" w:hAnsiTheme="majorHAnsi"/>
                <w:highlight w:val="yellow"/>
              </w:rPr>
            </w:pPr>
            <w:r w:rsidRPr="00533641">
              <w:rPr>
                <w:rFonts w:asciiTheme="majorHAnsi" w:hAnsiTheme="majorHAnsi"/>
                <w:highlight w:val="yellow"/>
              </w:rPr>
              <w:t xml:space="preserve">Public agencies </w:t>
            </w:r>
          </w:p>
        </w:tc>
        <w:tc>
          <w:tcPr>
            <w:tcW w:w="1507" w:type="dxa"/>
          </w:tcPr>
          <w:p w14:paraId="239D921D" w14:textId="77777777" w:rsidR="00CF5EED" w:rsidRPr="00533641" w:rsidRDefault="00CF5EED" w:rsidP="00CF5EED">
            <w:pPr>
              <w:jc w:val="center"/>
              <w:rPr>
                <w:rFonts w:asciiTheme="majorHAnsi" w:hAnsiTheme="majorHAnsi"/>
                <w:highlight w:val="yellow"/>
              </w:rPr>
            </w:pPr>
            <w:r w:rsidRPr="00533641">
              <w:rPr>
                <w:rFonts w:asciiTheme="majorHAnsi" w:hAnsiTheme="majorHAnsi"/>
                <w:highlight w:val="yellow"/>
              </w:rPr>
              <w:t>2</w:t>
            </w:r>
          </w:p>
        </w:tc>
        <w:tc>
          <w:tcPr>
            <w:tcW w:w="1710" w:type="dxa"/>
          </w:tcPr>
          <w:p w14:paraId="6EFB3AB9" w14:textId="77777777" w:rsidR="00CF5EED" w:rsidRPr="00533641" w:rsidRDefault="00CF5EED" w:rsidP="00CF5EED">
            <w:pPr>
              <w:jc w:val="center"/>
              <w:rPr>
                <w:rFonts w:asciiTheme="majorHAnsi" w:hAnsiTheme="majorHAnsi"/>
                <w:highlight w:val="yellow"/>
              </w:rPr>
            </w:pPr>
            <w:r w:rsidRPr="00533641">
              <w:rPr>
                <w:rFonts w:asciiTheme="majorHAnsi" w:hAnsiTheme="majorHAnsi"/>
                <w:highlight w:val="yellow"/>
              </w:rPr>
              <w:t>4</w:t>
            </w:r>
          </w:p>
        </w:tc>
        <w:tc>
          <w:tcPr>
            <w:tcW w:w="1350" w:type="dxa"/>
          </w:tcPr>
          <w:p w14:paraId="3708C365" w14:textId="77777777" w:rsidR="00CF5EED" w:rsidRPr="00533641" w:rsidRDefault="00CF5EED" w:rsidP="00CF5EED">
            <w:pPr>
              <w:jc w:val="center"/>
              <w:rPr>
                <w:rFonts w:asciiTheme="majorHAnsi" w:hAnsiTheme="majorHAnsi"/>
                <w:highlight w:val="yellow"/>
              </w:rPr>
            </w:pPr>
            <w:r w:rsidRPr="00533641">
              <w:rPr>
                <w:rFonts w:asciiTheme="majorHAnsi" w:hAnsiTheme="majorHAnsi"/>
                <w:highlight w:val="yellow"/>
              </w:rPr>
              <w:t>6</w:t>
            </w:r>
          </w:p>
        </w:tc>
      </w:tr>
      <w:tr w:rsidR="00CF5EED" w:rsidRPr="00533641" w14:paraId="18D4E4FA" w14:textId="77777777" w:rsidTr="00CF5EED">
        <w:tc>
          <w:tcPr>
            <w:tcW w:w="2831" w:type="dxa"/>
          </w:tcPr>
          <w:p w14:paraId="42D18504" w14:textId="77777777" w:rsidR="00CF5EED" w:rsidRPr="00533641" w:rsidRDefault="00CF5EED" w:rsidP="00CF5EED">
            <w:pPr>
              <w:rPr>
                <w:rFonts w:asciiTheme="majorHAnsi" w:hAnsiTheme="majorHAnsi"/>
                <w:highlight w:val="yellow"/>
              </w:rPr>
            </w:pPr>
            <w:r w:rsidRPr="00533641">
              <w:rPr>
                <w:rFonts w:asciiTheme="majorHAnsi" w:hAnsiTheme="majorHAnsi"/>
                <w:highlight w:val="yellow"/>
              </w:rPr>
              <w:t>Private schools</w:t>
            </w:r>
          </w:p>
        </w:tc>
        <w:tc>
          <w:tcPr>
            <w:tcW w:w="1507" w:type="dxa"/>
          </w:tcPr>
          <w:p w14:paraId="7AE8B6F4" w14:textId="77777777" w:rsidR="00CF5EED" w:rsidRPr="00533641" w:rsidRDefault="00CF5EED" w:rsidP="00CF5EED">
            <w:pPr>
              <w:jc w:val="center"/>
              <w:rPr>
                <w:rFonts w:asciiTheme="majorHAnsi" w:hAnsiTheme="majorHAnsi"/>
                <w:highlight w:val="yellow"/>
              </w:rPr>
            </w:pPr>
            <w:r w:rsidRPr="00533641">
              <w:rPr>
                <w:rFonts w:asciiTheme="majorHAnsi" w:hAnsiTheme="majorHAnsi"/>
                <w:highlight w:val="yellow"/>
              </w:rPr>
              <w:t>0</w:t>
            </w:r>
          </w:p>
        </w:tc>
        <w:tc>
          <w:tcPr>
            <w:tcW w:w="1710" w:type="dxa"/>
          </w:tcPr>
          <w:p w14:paraId="4CBF99F0" w14:textId="77777777" w:rsidR="00CF5EED" w:rsidRPr="00533641" w:rsidRDefault="00CF5EED" w:rsidP="00CF5EED">
            <w:pPr>
              <w:jc w:val="center"/>
              <w:rPr>
                <w:rFonts w:asciiTheme="majorHAnsi" w:hAnsiTheme="majorHAnsi"/>
                <w:highlight w:val="yellow"/>
              </w:rPr>
            </w:pPr>
            <w:r w:rsidRPr="00533641">
              <w:rPr>
                <w:rFonts w:asciiTheme="majorHAnsi" w:hAnsiTheme="majorHAnsi"/>
                <w:highlight w:val="yellow"/>
              </w:rPr>
              <w:t>1</w:t>
            </w:r>
          </w:p>
        </w:tc>
        <w:tc>
          <w:tcPr>
            <w:tcW w:w="1350" w:type="dxa"/>
          </w:tcPr>
          <w:p w14:paraId="6D816A38" w14:textId="77777777" w:rsidR="00CF5EED" w:rsidRPr="00533641" w:rsidRDefault="00CF5EED" w:rsidP="00CF5EED">
            <w:pPr>
              <w:jc w:val="center"/>
              <w:rPr>
                <w:rFonts w:asciiTheme="majorHAnsi" w:hAnsiTheme="majorHAnsi"/>
                <w:highlight w:val="yellow"/>
              </w:rPr>
            </w:pPr>
            <w:r w:rsidRPr="00533641">
              <w:rPr>
                <w:rFonts w:asciiTheme="majorHAnsi" w:hAnsiTheme="majorHAnsi"/>
                <w:highlight w:val="yellow"/>
              </w:rPr>
              <w:t>1</w:t>
            </w:r>
          </w:p>
        </w:tc>
      </w:tr>
      <w:tr w:rsidR="00CF5EED" w:rsidRPr="00533641" w14:paraId="0FCA6652" w14:textId="77777777" w:rsidTr="00CF5EED">
        <w:tc>
          <w:tcPr>
            <w:tcW w:w="2831" w:type="dxa"/>
          </w:tcPr>
          <w:p w14:paraId="3A60FD66" w14:textId="77777777" w:rsidR="00CF5EED" w:rsidRPr="00533641" w:rsidRDefault="00CF5EED" w:rsidP="00CF5EED">
            <w:pPr>
              <w:rPr>
                <w:rFonts w:asciiTheme="majorHAnsi" w:hAnsiTheme="majorHAnsi"/>
                <w:highlight w:val="yellow"/>
              </w:rPr>
            </w:pPr>
            <w:r w:rsidRPr="00533641">
              <w:rPr>
                <w:rFonts w:asciiTheme="majorHAnsi" w:hAnsiTheme="majorHAnsi"/>
                <w:highlight w:val="yellow"/>
              </w:rPr>
              <w:t>Private businesses</w:t>
            </w:r>
          </w:p>
        </w:tc>
        <w:tc>
          <w:tcPr>
            <w:tcW w:w="1507" w:type="dxa"/>
          </w:tcPr>
          <w:p w14:paraId="35E5FCD6" w14:textId="77777777" w:rsidR="00CF5EED" w:rsidRPr="00533641" w:rsidRDefault="00CF5EED" w:rsidP="00CF5EED">
            <w:pPr>
              <w:jc w:val="center"/>
              <w:rPr>
                <w:rFonts w:asciiTheme="majorHAnsi" w:hAnsiTheme="majorHAnsi"/>
                <w:highlight w:val="yellow"/>
              </w:rPr>
            </w:pPr>
            <w:r w:rsidRPr="00533641">
              <w:rPr>
                <w:rFonts w:asciiTheme="majorHAnsi" w:hAnsiTheme="majorHAnsi"/>
                <w:highlight w:val="yellow"/>
              </w:rPr>
              <w:t>1</w:t>
            </w:r>
          </w:p>
        </w:tc>
        <w:tc>
          <w:tcPr>
            <w:tcW w:w="1710" w:type="dxa"/>
          </w:tcPr>
          <w:p w14:paraId="53215BDB" w14:textId="77777777" w:rsidR="00CF5EED" w:rsidRPr="00533641" w:rsidRDefault="00CF5EED" w:rsidP="00CF5EED">
            <w:pPr>
              <w:jc w:val="center"/>
              <w:rPr>
                <w:rFonts w:asciiTheme="majorHAnsi" w:hAnsiTheme="majorHAnsi"/>
                <w:highlight w:val="yellow"/>
              </w:rPr>
            </w:pPr>
            <w:r w:rsidRPr="00533641">
              <w:rPr>
                <w:rFonts w:asciiTheme="majorHAnsi" w:hAnsiTheme="majorHAnsi"/>
                <w:highlight w:val="yellow"/>
              </w:rPr>
              <w:t>0</w:t>
            </w:r>
          </w:p>
        </w:tc>
        <w:tc>
          <w:tcPr>
            <w:tcW w:w="1350" w:type="dxa"/>
          </w:tcPr>
          <w:p w14:paraId="41CDD0A7" w14:textId="77777777" w:rsidR="00CF5EED" w:rsidRPr="00533641" w:rsidRDefault="00CF5EED" w:rsidP="00CF5EED">
            <w:pPr>
              <w:jc w:val="center"/>
              <w:rPr>
                <w:rFonts w:asciiTheme="majorHAnsi" w:hAnsiTheme="majorHAnsi"/>
                <w:highlight w:val="yellow"/>
              </w:rPr>
            </w:pPr>
            <w:r w:rsidRPr="00533641">
              <w:rPr>
                <w:rFonts w:asciiTheme="majorHAnsi" w:hAnsiTheme="majorHAnsi"/>
                <w:highlight w:val="yellow"/>
              </w:rPr>
              <w:t>1</w:t>
            </w:r>
          </w:p>
        </w:tc>
      </w:tr>
      <w:tr w:rsidR="00CF5EED" w:rsidRPr="00533641" w14:paraId="2A6E0A15" w14:textId="77777777" w:rsidTr="00CF5EED">
        <w:tc>
          <w:tcPr>
            <w:tcW w:w="2831" w:type="dxa"/>
          </w:tcPr>
          <w:p w14:paraId="62C40E7C" w14:textId="77777777" w:rsidR="00CF5EED" w:rsidRPr="00533641" w:rsidRDefault="00CF5EED" w:rsidP="00CF5EED">
            <w:pPr>
              <w:rPr>
                <w:rFonts w:asciiTheme="majorHAnsi" w:hAnsiTheme="majorHAnsi"/>
                <w:highlight w:val="yellow"/>
              </w:rPr>
            </w:pPr>
            <w:r w:rsidRPr="00533641">
              <w:rPr>
                <w:rFonts w:asciiTheme="majorHAnsi" w:hAnsiTheme="majorHAnsi"/>
                <w:highlight w:val="yellow"/>
              </w:rPr>
              <w:t>Hospitals</w:t>
            </w:r>
          </w:p>
        </w:tc>
        <w:tc>
          <w:tcPr>
            <w:tcW w:w="1507" w:type="dxa"/>
          </w:tcPr>
          <w:p w14:paraId="166C9BD1" w14:textId="77777777" w:rsidR="00CF5EED" w:rsidRPr="00533641" w:rsidRDefault="00CF5EED" w:rsidP="00CF5EED">
            <w:pPr>
              <w:jc w:val="center"/>
              <w:rPr>
                <w:rFonts w:asciiTheme="majorHAnsi" w:hAnsiTheme="majorHAnsi"/>
                <w:highlight w:val="yellow"/>
              </w:rPr>
            </w:pPr>
            <w:r w:rsidRPr="00533641">
              <w:rPr>
                <w:rFonts w:asciiTheme="majorHAnsi" w:hAnsiTheme="majorHAnsi"/>
                <w:highlight w:val="yellow"/>
              </w:rPr>
              <w:t>0</w:t>
            </w:r>
          </w:p>
        </w:tc>
        <w:tc>
          <w:tcPr>
            <w:tcW w:w="1710" w:type="dxa"/>
          </w:tcPr>
          <w:p w14:paraId="5FA26290" w14:textId="77777777" w:rsidR="00CF5EED" w:rsidRPr="00533641" w:rsidRDefault="00CF5EED" w:rsidP="00CF5EED">
            <w:pPr>
              <w:jc w:val="center"/>
              <w:rPr>
                <w:rFonts w:asciiTheme="majorHAnsi" w:hAnsiTheme="majorHAnsi"/>
                <w:highlight w:val="yellow"/>
              </w:rPr>
            </w:pPr>
            <w:r w:rsidRPr="00533641">
              <w:rPr>
                <w:rFonts w:asciiTheme="majorHAnsi" w:hAnsiTheme="majorHAnsi"/>
                <w:highlight w:val="yellow"/>
              </w:rPr>
              <w:t>0</w:t>
            </w:r>
          </w:p>
        </w:tc>
        <w:tc>
          <w:tcPr>
            <w:tcW w:w="1350" w:type="dxa"/>
          </w:tcPr>
          <w:p w14:paraId="73AC0CA5" w14:textId="77777777" w:rsidR="00CF5EED" w:rsidRPr="00533641" w:rsidRDefault="00CF5EED" w:rsidP="00CF5EED">
            <w:pPr>
              <w:jc w:val="center"/>
              <w:rPr>
                <w:rFonts w:asciiTheme="majorHAnsi" w:hAnsiTheme="majorHAnsi"/>
                <w:highlight w:val="yellow"/>
              </w:rPr>
            </w:pPr>
            <w:r w:rsidRPr="00533641">
              <w:rPr>
                <w:rFonts w:asciiTheme="majorHAnsi" w:hAnsiTheme="majorHAnsi"/>
                <w:highlight w:val="yellow"/>
              </w:rPr>
              <w:t>0</w:t>
            </w:r>
          </w:p>
        </w:tc>
      </w:tr>
      <w:tr w:rsidR="00CF5EED" w:rsidRPr="00533641" w14:paraId="74A13C0F" w14:textId="77777777" w:rsidTr="00CF5EED">
        <w:tc>
          <w:tcPr>
            <w:tcW w:w="2831" w:type="dxa"/>
          </w:tcPr>
          <w:p w14:paraId="5A859015" w14:textId="77777777" w:rsidR="00CF5EED" w:rsidRPr="00533641" w:rsidRDefault="00CF5EED" w:rsidP="00CF5EED">
            <w:pPr>
              <w:rPr>
                <w:rFonts w:asciiTheme="majorHAnsi" w:hAnsiTheme="majorHAnsi"/>
                <w:highlight w:val="yellow"/>
              </w:rPr>
            </w:pPr>
            <w:r w:rsidRPr="00533641">
              <w:rPr>
                <w:rFonts w:asciiTheme="majorHAnsi" w:hAnsiTheme="majorHAnsi"/>
                <w:highlight w:val="yellow"/>
              </w:rPr>
              <w:t>Individuals</w:t>
            </w:r>
          </w:p>
        </w:tc>
        <w:tc>
          <w:tcPr>
            <w:tcW w:w="1507" w:type="dxa"/>
          </w:tcPr>
          <w:p w14:paraId="50F56845" w14:textId="77777777" w:rsidR="00CF5EED" w:rsidRPr="00533641" w:rsidRDefault="00CF5EED" w:rsidP="00CF5EED">
            <w:pPr>
              <w:jc w:val="center"/>
              <w:rPr>
                <w:rFonts w:asciiTheme="majorHAnsi" w:hAnsiTheme="majorHAnsi"/>
                <w:highlight w:val="yellow"/>
              </w:rPr>
            </w:pPr>
            <w:r w:rsidRPr="00533641">
              <w:rPr>
                <w:rFonts w:asciiTheme="majorHAnsi" w:hAnsiTheme="majorHAnsi"/>
                <w:highlight w:val="yellow"/>
              </w:rPr>
              <w:t>4</w:t>
            </w:r>
          </w:p>
        </w:tc>
        <w:tc>
          <w:tcPr>
            <w:tcW w:w="1710" w:type="dxa"/>
          </w:tcPr>
          <w:p w14:paraId="71ADF575" w14:textId="77777777" w:rsidR="00CF5EED" w:rsidRPr="00533641" w:rsidRDefault="00CF5EED" w:rsidP="00CF5EED">
            <w:pPr>
              <w:jc w:val="center"/>
              <w:rPr>
                <w:rFonts w:asciiTheme="majorHAnsi" w:hAnsiTheme="majorHAnsi"/>
                <w:highlight w:val="yellow"/>
              </w:rPr>
            </w:pPr>
            <w:r w:rsidRPr="00533641">
              <w:rPr>
                <w:rFonts w:asciiTheme="majorHAnsi" w:hAnsiTheme="majorHAnsi"/>
                <w:highlight w:val="yellow"/>
              </w:rPr>
              <w:t>2</w:t>
            </w:r>
          </w:p>
        </w:tc>
        <w:tc>
          <w:tcPr>
            <w:tcW w:w="1350" w:type="dxa"/>
          </w:tcPr>
          <w:p w14:paraId="39AE73E7" w14:textId="77777777" w:rsidR="00CF5EED" w:rsidRPr="00533641" w:rsidRDefault="00CF5EED" w:rsidP="00CF5EED">
            <w:pPr>
              <w:jc w:val="center"/>
              <w:rPr>
                <w:rFonts w:asciiTheme="majorHAnsi" w:hAnsiTheme="majorHAnsi"/>
                <w:highlight w:val="yellow"/>
              </w:rPr>
            </w:pPr>
            <w:r w:rsidRPr="00533641">
              <w:rPr>
                <w:rFonts w:asciiTheme="majorHAnsi" w:hAnsiTheme="majorHAnsi"/>
                <w:highlight w:val="yellow"/>
              </w:rPr>
              <w:t>6</w:t>
            </w:r>
          </w:p>
        </w:tc>
      </w:tr>
      <w:tr w:rsidR="00CF5EED" w:rsidRPr="00533641" w14:paraId="02CCBE75" w14:textId="77777777" w:rsidTr="00CF5EED">
        <w:tc>
          <w:tcPr>
            <w:tcW w:w="2831" w:type="dxa"/>
          </w:tcPr>
          <w:p w14:paraId="6889EECD" w14:textId="77777777" w:rsidR="00CF5EED" w:rsidRPr="00533641" w:rsidRDefault="00CF5EED" w:rsidP="00CF5EED">
            <w:pPr>
              <w:rPr>
                <w:rFonts w:asciiTheme="majorHAnsi" w:hAnsiTheme="majorHAnsi"/>
                <w:highlight w:val="yellow"/>
              </w:rPr>
            </w:pPr>
            <w:r w:rsidRPr="00533641">
              <w:rPr>
                <w:rFonts w:asciiTheme="majorHAnsi" w:hAnsiTheme="majorHAnsi"/>
                <w:highlight w:val="yellow"/>
              </w:rPr>
              <w:t>Other</w:t>
            </w:r>
          </w:p>
        </w:tc>
        <w:tc>
          <w:tcPr>
            <w:tcW w:w="1507" w:type="dxa"/>
          </w:tcPr>
          <w:p w14:paraId="0E9B2949" w14:textId="77777777" w:rsidR="00CF5EED" w:rsidRPr="00533641" w:rsidRDefault="00CF5EED" w:rsidP="00CF5EED">
            <w:pPr>
              <w:jc w:val="center"/>
              <w:rPr>
                <w:rFonts w:asciiTheme="majorHAnsi" w:hAnsiTheme="majorHAnsi"/>
                <w:highlight w:val="yellow"/>
              </w:rPr>
            </w:pPr>
            <w:r w:rsidRPr="00533641">
              <w:rPr>
                <w:rFonts w:asciiTheme="majorHAnsi" w:hAnsiTheme="majorHAnsi"/>
                <w:highlight w:val="yellow"/>
              </w:rPr>
              <w:t>--</w:t>
            </w:r>
          </w:p>
        </w:tc>
        <w:tc>
          <w:tcPr>
            <w:tcW w:w="1710" w:type="dxa"/>
          </w:tcPr>
          <w:p w14:paraId="718B7DD4" w14:textId="77777777" w:rsidR="00CF5EED" w:rsidRPr="00533641" w:rsidRDefault="00CF5EED" w:rsidP="00CF5EED">
            <w:pPr>
              <w:jc w:val="center"/>
              <w:rPr>
                <w:rFonts w:asciiTheme="majorHAnsi" w:hAnsiTheme="majorHAnsi"/>
                <w:highlight w:val="yellow"/>
              </w:rPr>
            </w:pPr>
            <w:r w:rsidRPr="00533641">
              <w:rPr>
                <w:rFonts w:asciiTheme="majorHAnsi" w:hAnsiTheme="majorHAnsi"/>
                <w:highlight w:val="yellow"/>
              </w:rPr>
              <w:t>Child Care Providers</w:t>
            </w:r>
          </w:p>
        </w:tc>
        <w:tc>
          <w:tcPr>
            <w:tcW w:w="1350" w:type="dxa"/>
          </w:tcPr>
          <w:p w14:paraId="0F672395" w14:textId="77777777" w:rsidR="00CF5EED" w:rsidRPr="00533641" w:rsidRDefault="00CF5EED" w:rsidP="00CF5EED">
            <w:pPr>
              <w:jc w:val="center"/>
              <w:rPr>
                <w:rFonts w:asciiTheme="majorHAnsi" w:hAnsiTheme="majorHAnsi"/>
                <w:highlight w:val="yellow"/>
              </w:rPr>
            </w:pPr>
            <w:r w:rsidRPr="00533641">
              <w:rPr>
                <w:rFonts w:asciiTheme="majorHAnsi" w:hAnsiTheme="majorHAnsi"/>
                <w:highlight w:val="yellow"/>
              </w:rPr>
              <w:t>Child Care providers</w:t>
            </w:r>
          </w:p>
        </w:tc>
      </w:tr>
    </w:tbl>
    <w:p w14:paraId="49020ECE" w14:textId="712910BF" w:rsidR="00C373BC" w:rsidRPr="00533641" w:rsidRDefault="00C373BC" w:rsidP="00E609B4">
      <w:pPr>
        <w:rPr>
          <w:rFonts w:asciiTheme="majorHAnsi" w:hAnsiTheme="majorHAnsi"/>
          <w:b/>
          <w:highlight w:val="yellow"/>
          <w:u w:val="single"/>
        </w:rPr>
      </w:pPr>
    </w:p>
    <w:p w14:paraId="19B95932" w14:textId="77777777" w:rsidR="00C776B3" w:rsidRPr="00533641" w:rsidRDefault="00C776B3" w:rsidP="00494770">
      <w:pPr>
        <w:pStyle w:val="ListParagraph"/>
        <w:numPr>
          <w:ilvl w:val="0"/>
          <w:numId w:val="4"/>
        </w:numPr>
        <w:rPr>
          <w:rFonts w:asciiTheme="majorHAnsi" w:hAnsiTheme="majorHAnsi"/>
          <w:highlight w:val="yellow"/>
        </w:rPr>
      </w:pPr>
      <w:r w:rsidRPr="00533641">
        <w:rPr>
          <w:rFonts w:asciiTheme="majorHAnsi" w:hAnsiTheme="majorHAnsi"/>
          <w:highlight w:val="yellow"/>
        </w:rPr>
        <w:t>Most survey respondents are supporting or plan to support non-profits, individuals, and/or public agencies.  None of the survey respondents indicated an intention to provide support to hospitals.</w:t>
      </w:r>
    </w:p>
    <w:p w14:paraId="769FA2A9" w14:textId="77777777" w:rsidR="00C776B3" w:rsidRPr="00533641" w:rsidRDefault="00C776B3" w:rsidP="00494770">
      <w:pPr>
        <w:pStyle w:val="ListParagraph"/>
        <w:numPr>
          <w:ilvl w:val="0"/>
          <w:numId w:val="4"/>
        </w:numPr>
        <w:rPr>
          <w:rFonts w:asciiTheme="majorHAnsi" w:hAnsiTheme="majorHAnsi"/>
          <w:highlight w:val="yellow"/>
        </w:rPr>
      </w:pPr>
      <w:r w:rsidRPr="00533641">
        <w:rPr>
          <w:rFonts w:asciiTheme="majorHAnsi" w:hAnsiTheme="majorHAnsi"/>
          <w:highlight w:val="yellow"/>
        </w:rPr>
        <w:t>None of the survey respondents reported providing loans (or intending to provide loans) to support disaster-focused relief, recovery and/or rebuilding efforts. However, one survey respondent noted in the ‘Other’ field that their organization would support capital investments.</w:t>
      </w:r>
    </w:p>
    <w:p w14:paraId="653022E1" w14:textId="77777777" w:rsidR="00C776B3" w:rsidRPr="00533641" w:rsidRDefault="00C776B3" w:rsidP="00494770">
      <w:pPr>
        <w:pStyle w:val="ListParagraph"/>
        <w:numPr>
          <w:ilvl w:val="0"/>
          <w:numId w:val="4"/>
        </w:numPr>
        <w:rPr>
          <w:rFonts w:asciiTheme="majorHAnsi" w:hAnsiTheme="majorHAnsi"/>
          <w:highlight w:val="yellow"/>
        </w:rPr>
      </w:pPr>
      <w:r w:rsidRPr="00533641">
        <w:rPr>
          <w:rFonts w:asciiTheme="majorHAnsi" w:hAnsiTheme="majorHAnsi"/>
          <w:highlight w:val="yellow"/>
        </w:rPr>
        <w:t>Sixty-three percent of all survey respondents with disaster-focused funding are actively providing or planning to provide general operating support.  In addition, 63% of survey respondents are actively providing or planning to provide capacity-building support for nonprofits.</w:t>
      </w:r>
      <w:r w:rsidRPr="00533641">
        <w:rPr>
          <w:rStyle w:val="FootnoteReference"/>
          <w:rFonts w:asciiTheme="majorHAnsi" w:hAnsiTheme="majorHAnsi"/>
          <w:highlight w:val="yellow"/>
        </w:rPr>
        <w:t xml:space="preserve"> </w:t>
      </w:r>
    </w:p>
    <w:p w14:paraId="02B70AC0" w14:textId="77777777" w:rsidR="00C776B3" w:rsidRPr="00533641" w:rsidRDefault="00C776B3" w:rsidP="00494770">
      <w:pPr>
        <w:pStyle w:val="ListParagraph"/>
        <w:numPr>
          <w:ilvl w:val="0"/>
          <w:numId w:val="4"/>
        </w:numPr>
        <w:rPr>
          <w:rFonts w:asciiTheme="majorHAnsi" w:hAnsiTheme="majorHAnsi"/>
          <w:highlight w:val="yellow"/>
        </w:rPr>
      </w:pPr>
      <w:r w:rsidRPr="00533641">
        <w:rPr>
          <w:rFonts w:asciiTheme="majorHAnsi" w:hAnsiTheme="majorHAnsi"/>
          <w:highlight w:val="yellow"/>
        </w:rPr>
        <w:t>The majority of all survey respondents with disaster-focused are actively supporting or planning to support efforts that would mostly impact people who lost their homes as a result of the fires, children and youth, and undocumented immigrants.</w:t>
      </w:r>
    </w:p>
    <w:p w14:paraId="432428A3" w14:textId="77777777" w:rsidR="00C776B3" w:rsidRPr="00533641" w:rsidRDefault="00C776B3" w:rsidP="00494770">
      <w:pPr>
        <w:pStyle w:val="ListParagraph"/>
        <w:numPr>
          <w:ilvl w:val="0"/>
          <w:numId w:val="4"/>
        </w:numPr>
        <w:rPr>
          <w:rFonts w:asciiTheme="majorHAnsi" w:hAnsiTheme="majorHAnsi"/>
          <w:highlight w:val="yellow"/>
        </w:rPr>
      </w:pPr>
      <w:r w:rsidRPr="00533641">
        <w:rPr>
          <w:rFonts w:asciiTheme="majorHAnsi" w:hAnsiTheme="majorHAnsi"/>
          <w:highlight w:val="yellow"/>
        </w:rPr>
        <w:t>The majority of survey respondents reported supporting or planning to support case management/care coordination, behavioral health services, and shelter and/or temporary housing.</w:t>
      </w:r>
    </w:p>
    <w:p w14:paraId="5D37DA98" w14:textId="77777777" w:rsidR="00C776B3" w:rsidRPr="00533641" w:rsidRDefault="00C776B3" w:rsidP="00494770">
      <w:pPr>
        <w:pStyle w:val="ListParagraph"/>
        <w:numPr>
          <w:ilvl w:val="0"/>
          <w:numId w:val="4"/>
        </w:numPr>
        <w:rPr>
          <w:rFonts w:asciiTheme="majorHAnsi" w:hAnsiTheme="majorHAnsi"/>
          <w:highlight w:val="yellow"/>
        </w:rPr>
      </w:pPr>
      <w:r w:rsidRPr="00533641">
        <w:rPr>
          <w:rFonts w:asciiTheme="majorHAnsi" w:hAnsiTheme="majorHAnsi"/>
          <w:highlight w:val="yellow"/>
        </w:rPr>
        <w:t>None of the survey respondents are or plan to prioritize elder care services or arts and cultural programs with their disaster-focused funding.</w:t>
      </w:r>
    </w:p>
    <w:p w14:paraId="59D9D657" w14:textId="77777777" w:rsidR="00353842" w:rsidRPr="00770DF4" w:rsidRDefault="00353842" w:rsidP="00770DF4">
      <w:pPr>
        <w:rPr>
          <w:rFonts w:asciiTheme="majorHAnsi" w:hAnsiTheme="majorHAnsi"/>
        </w:rPr>
      </w:pPr>
    </w:p>
    <w:sectPr w:rsidR="00353842" w:rsidRPr="00770DF4" w:rsidSect="008939B4">
      <w:headerReference w:type="default" r:id="rId13"/>
      <w:footerReference w:type="default" r:id="rId14"/>
      <w:headerReference w:type="first" r:id="rId15"/>
      <w:footerReference w:type="first" r:id="rId16"/>
      <w:type w:val="continuous"/>
      <w:pgSz w:w="12240" w:h="15840"/>
      <w:pgMar w:top="1440" w:right="2250" w:bottom="1620" w:left="1800" w:header="810" w:footer="1066"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BAFC79" w15:done="0"/>
  <w15:commentEx w15:paraId="43039845" w15:done="0"/>
  <w15:commentEx w15:paraId="7E28D77B" w15:done="0"/>
  <w15:commentEx w15:paraId="06A98BA1" w15:done="0"/>
  <w15:commentEx w15:paraId="788325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3F139" w14:textId="77777777" w:rsidR="00495EEF" w:rsidRDefault="00495EEF" w:rsidP="00142BDD">
      <w:r>
        <w:separator/>
      </w:r>
    </w:p>
  </w:endnote>
  <w:endnote w:type="continuationSeparator" w:id="0">
    <w:p w14:paraId="3088C97F" w14:textId="77777777" w:rsidR="00495EEF" w:rsidRDefault="00495EEF" w:rsidP="00142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altName w:val="Corbel"/>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6141B" w14:textId="3F981AD3" w:rsidR="00495EEF" w:rsidRPr="005F0174" w:rsidRDefault="00495EEF" w:rsidP="005F0174">
    <w:pPr>
      <w:pStyle w:val="Footer"/>
      <w:tabs>
        <w:tab w:val="left" w:pos="2853"/>
      </w:tabs>
      <w:rPr>
        <w:rFonts w:asciiTheme="majorHAnsi" w:hAnsiTheme="majorHAnsi"/>
      </w:rPr>
    </w:pPr>
    <w:r>
      <w:rPr>
        <w:rStyle w:val="PageNumber"/>
        <w:rFonts w:asciiTheme="majorHAnsi" w:hAnsiTheme="majorHAnsi"/>
      </w:rPr>
      <w:tab/>
    </w:r>
    <w:r>
      <w:rPr>
        <w:rStyle w:val="PageNumber"/>
        <w:rFonts w:asciiTheme="majorHAnsi" w:hAnsiTheme="majorHAnsi"/>
      </w:rPr>
      <w:tab/>
    </w:r>
    <w:r w:rsidRPr="005F0174">
      <w:rPr>
        <w:rStyle w:val="PageNumber"/>
        <w:rFonts w:asciiTheme="majorHAnsi" w:hAnsiTheme="majorHAnsi"/>
      </w:rPr>
      <w:fldChar w:fldCharType="begin"/>
    </w:r>
    <w:r w:rsidRPr="005F0174">
      <w:rPr>
        <w:rStyle w:val="PageNumber"/>
        <w:rFonts w:asciiTheme="majorHAnsi" w:hAnsiTheme="majorHAnsi"/>
      </w:rPr>
      <w:instrText xml:space="preserve"> PAGE </w:instrText>
    </w:r>
    <w:r w:rsidRPr="005F0174">
      <w:rPr>
        <w:rStyle w:val="PageNumber"/>
        <w:rFonts w:asciiTheme="majorHAnsi" w:hAnsiTheme="majorHAnsi"/>
      </w:rPr>
      <w:fldChar w:fldCharType="separate"/>
    </w:r>
    <w:r w:rsidR="00D937E0">
      <w:rPr>
        <w:rStyle w:val="PageNumber"/>
        <w:rFonts w:asciiTheme="majorHAnsi" w:hAnsiTheme="majorHAnsi"/>
        <w:noProof/>
      </w:rPr>
      <w:t>18</w:t>
    </w:r>
    <w:r w:rsidRPr="005F0174">
      <w:rPr>
        <w:rStyle w:val="PageNumber"/>
        <w:rFonts w:asciiTheme="majorHAnsi" w:hAnsiTheme="majorHAns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B7984" w14:textId="6F8C865C" w:rsidR="00495EEF" w:rsidRPr="009924E7" w:rsidRDefault="00495EEF" w:rsidP="005F0174">
    <w:pPr>
      <w:pStyle w:val="Footer"/>
      <w:jc w:val="center"/>
      <w:rPr>
        <w:rFonts w:ascii="Avenir Book" w:hAnsi="Avenir Book"/>
        <w:color w:val="F79646" w:themeColor="accent6"/>
        <w:sz w:val="20"/>
        <w:szCs w:val="20"/>
      </w:rPr>
    </w:pPr>
    <w:r w:rsidRPr="009924E7">
      <w:rPr>
        <w:rFonts w:ascii="Avenir Book" w:hAnsi="Avenir Book"/>
        <w:color w:val="F79646" w:themeColor="accent6"/>
        <w:sz w:val="20"/>
        <w:szCs w:val="20"/>
      </w:rPr>
      <w:t>www.wendytoddconsulting.com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C3EB9" w14:textId="77777777" w:rsidR="00495EEF" w:rsidRDefault="00495EEF" w:rsidP="00142BDD">
      <w:r>
        <w:separator/>
      </w:r>
    </w:p>
  </w:footnote>
  <w:footnote w:type="continuationSeparator" w:id="0">
    <w:p w14:paraId="6E1A3698" w14:textId="77777777" w:rsidR="00495EEF" w:rsidRDefault="00495EEF" w:rsidP="00142BDD">
      <w:r>
        <w:continuationSeparator/>
      </w:r>
    </w:p>
  </w:footnote>
  <w:footnote w:id="1">
    <w:p w14:paraId="389A5496" w14:textId="518E911F" w:rsidR="00495EEF" w:rsidRPr="00AB199C" w:rsidRDefault="00495EEF">
      <w:pPr>
        <w:pStyle w:val="FootnoteText"/>
        <w:rPr>
          <w:rFonts w:asciiTheme="majorHAnsi" w:hAnsiTheme="majorHAnsi"/>
          <w:sz w:val="22"/>
          <w:szCs w:val="22"/>
        </w:rPr>
      </w:pPr>
      <w:r w:rsidRPr="00AB199C">
        <w:rPr>
          <w:rStyle w:val="FootnoteReference"/>
          <w:rFonts w:asciiTheme="majorHAnsi" w:hAnsiTheme="majorHAnsi"/>
          <w:sz w:val="22"/>
          <w:szCs w:val="22"/>
        </w:rPr>
        <w:footnoteRef/>
      </w:r>
      <w:r w:rsidRPr="00AB199C">
        <w:rPr>
          <w:rFonts w:asciiTheme="majorHAnsi" w:hAnsiTheme="majorHAnsi"/>
          <w:sz w:val="22"/>
          <w:szCs w:val="22"/>
        </w:rPr>
        <w:t xml:space="preserve"> </w:t>
      </w:r>
      <w:r w:rsidRPr="00AB199C">
        <w:rPr>
          <w:rFonts w:asciiTheme="majorHAnsi" w:eastAsia="Times New Roman" w:hAnsiTheme="majorHAnsi" w:cs="Times New Roman"/>
          <w:sz w:val="22"/>
          <w:szCs w:val="22"/>
        </w:rPr>
        <w:t xml:space="preserve">Includes one ‘Other’ response with additional responses related to what the organization is </w:t>
      </w:r>
      <w:r w:rsidRPr="00AB199C">
        <w:rPr>
          <w:rFonts w:asciiTheme="majorHAnsi" w:eastAsia="Times New Roman" w:hAnsiTheme="majorHAnsi" w:cs="Times New Roman"/>
          <w:b/>
          <w:sz w:val="22"/>
          <w:szCs w:val="22"/>
        </w:rPr>
        <w:t xml:space="preserve">currently </w:t>
      </w:r>
      <w:r w:rsidRPr="00AB199C">
        <w:rPr>
          <w:rFonts w:asciiTheme="majorHAnsi" w:eastAsia="Times New Roman" w:hAnsiTheme="majorHAnsi" w:cs="Times New Roman"/>
          <w:sz w:val="22"/>
          <w:szCs w:val="22"/>
        </w:rPr>
        <w:t>funding.</w:t>
      </w:r>
    </w:p>
  </w:footnote>
  <w:footnote w:id="2">
    <w:p w14:paraId="48EA794D" w14:textId="29FBD83D" w:rsidR="00495EEF" w:rsidRPr="00AB199C" w:rsidRDefault="00495EEF">
      <w:pPr>
        <w:pStyle w:val="FootnoteText"/>
        <w:rPr>
          <w:rFonts w:asciiTheme="majorHAnsi" w:hAnsiTheme="majorHAnsi"/>
          <w:sz w:val="22"/>
          <w:szCs w:val="22"/>
        </w:rPr>
      </w:pPr>
      <w:r w:rsidRPr="00AB199C">
        <w:rPr>
          <w:rStyle w:val="FootnoteReference"/>
          <w:rFonts w:asciiTheme="majorHAnsi" w:hAnsiTheme="majorHAnsi"/>
          <w:sz w:val="22"/>
          <w:szCs w:val="22"/>
        </w:rPr>
        <w:footnoteRef/>
      </w:r>
      <w:r w:rsidRPr="00AB199C">
        <w:rPr>
          <w:rFonts w:asciiTheme="majorHAnsi" w:hAnsiTheme="majorHAnsi"/>
          <w:sz w:val="22"/>
          <w:szCs w:val="22"/>
        </w:rPr>
        <w:t xml:space="preserve"> </w:t>
      </w:r>
      <w:r w:rsidRPr="00AB199C">
        <w:rPr>
          <w:rFonts w:asciiTheme="majorHAnsi" w:eastAsia="Times New Roman" w:hAnsiTheme="majorHAnsi" w:cs="Times New Roman"/>
          <w:sz w:val="22"/>
          <w:szCs w:val="22"/>
        </w:rPr>
        <w:t xml:space="preserve">Includes one ‘Other’ response with additional responses related to what the organization </w:t>
      </w:r>
      <w:r w:rsidRPr="00AB199C">
        <w:rPr>
          <w:rFonts w:asciiTheme="majorHAnsi" w:eastAsia="Times New Roman" w:hAnsiTheme="majorHAnsi" w:cs="Times New Roman"/>
          <w:b/>
          <w:sz w:val="22"/>
          <w:szCs w:val="22"/>
        </w:rPr>
        <w:t xml:space="preserve">planned </w:t>
      </w:r>
      <w:r w:rsidRPr="00AB199C">
        <w:rPr>
          <w:rFonts w:asciiTheme="majorHAnsi" w:eastAsia="Times New Roman" w:hAnsiTheme="majorHAnsi" w:cs="Times New Roman"/>
          <w:sz w:val="22"/>
          <w:szCs w:val="22"/>
        </w:rPr>
        <w:t>to fund.</w:t>
      </w:r>
    </w:p>
  </w:footnote>
  <w:footnote w:id="3">
    <w:p w14:paraId="430D0E34" w14:textId="679D458A" w:rsidR="00495EEF" w:rsidRDefault="00495EEF">
      <w:pPr>
        <w:pStyle w:val="FootnoteText"/>
      </w:pPr>
      <w:r w:rsidRPr="00AB199C">
        <w:rPr>
          <w:rStyle w:val="FootnoteReference"/>
          <w:rFonts w:asciiTheme="majorHAnsi" w:hAnsiTheme="majorHAnsi"/>
          <w:sz w:val="22"/>
          <w:szCs w:val="22"/>
        </w:rPr>
        <w:footnoteRef/>
      </w:r>
      <w:r w:rsidRPr="00AB199C">
        <w:rPr>
          <w:rFonts w:asciiTheme="majorHAnsi" w:hAnsiTheme="majorHAnsi"/>
          <w:sz w:val="22"/>
          <w:szCs w:val="22"/>
        </w:rPr>
        <w:t xml:space="preserve"> </w:t>
      </w:r>
      <w:r w:rsidRPr="00AB199C">
        <w:rPr>
          <w:rFonts w:asciiTheme="majorHAnsi" w:eastAsia="Times New Roman" w:hAnsiTheme="majorHAnsi" w:cs="Times New Roman"/>
          <w:sz w:val="22"/>
          <w:szCs w:val="22"/>
        </w:rPr>
        <w:t>Includes two ‘Other’ responses with an explanation that the organization is providing support in the community but not specifically dedicated to disaster-focused issues.</w:t>
      </w:r>
    </w:p>
  </w:footnote>
  <w:footnote w:id="4">
    <w:p w14:paraId="5FA4859B" w14:textId="77777777" w:rsidR="00495EEF" w:rsidRPr="00990C7C" w:rsidRDefault="00495EEF" w:rsidP="006D1826">
      <w:pPr>
        <w:pStyle w:val="FootnoteText"/>
        <w:rPr>
          <w:rFonts w:asciiTheme="majorHAnsi" w:hAnsiTheme="majorHAnsi"/>
          <w:sz w:val="22"/>
          <w:szCs w:val="22"/>
        </w:rPr>
      </w:pPr>
      <w:r>
        <w:rPr>
          <w:rStyle w:val="FootnoteReference"/>
        </w:rPr>
        <w:footnoteRef/>
      </w:r>
      <w:r>
        <w:t xml:space="preserve"> </w:t>
      </w:r>
      <w:r w:rsidRPr="00990C7C">
        <w:rPr>
          <w:rFonts w:asciiTheme="majorHAnsi" w:hAnsiTheme="majorHAnsi"/>
          <w:sz w:val="22"/>
          <w:szCs w:val="22"/>
        </w:rPr>
        <w:t xml:space="preserve">General operating support is defined as “a grant in support of a nonprofit organization’s mission rather than specific projects or programs. General operating support is the working capital nonprofits need to sustain </w:t>
      </w:r>
      <w:r>
        <w:rPr>
          <w:rFonts w:asciiTheme="majorHAnsi" w:hAnsiTheme="majorHAnsi"/>
          <w:sz w:val="22"/>
          <w:szCs w:val="22"/>
        </w:rPr>
        <w:t xml:space="preserve">their day-to-day operations. A </w:t>
      </w:r>
      <w:r w:rsidRPr="00990C7C">
        <w:rPr>
          <w:rFonts w:asciiTheme="majorHAnsi" w:hAnsiTheme="majorHAnsi"/>
          <w:sz w:val="22"/>
          <w:szCs w:val="22"/>
        </w:rPr>
        <w:t xml:space="preserve">lack of working capital can prevent organizations from meeting basic operational needs, like payroll and rent.” </w:t>
      </w:r>
      <w:r w:rsidRPr="00990C7C">
        <w:rPr>
          <w:rFonts w:asciiTheme="majorHAnsi" w:hAnsiTheme="majorHAnsi"/>
          <w:i/>
          <w:sz w:val="22"/>
          <w:szCs w:val="22"/>
        </w:rPr>
        <w:t xml:space="preserve">What is general operating support and why is it important? </w:t>
      </w:r>
      <w:r w:rsidRPr="00990C7C">
        <w:rPr>
          <w:rFonts w:asciiTheme="majorHAnsi" w:hAnsiTheme="majorHAnsi"/>
          <w:sz w:val="22"/>
          <w:szCs w:val="22"/>
        </w:rPr>
        <w:t xml:space="preserve">Grantmakers for Effective Organizations.  </w:t>
      </w:r>
      <w:hyperlink r:id="rId1" w:history="1">
        <w:r w:rsidRPr="00990C7C">
          <w:rPr>
            <w:rStyle w:val="Hyperlink"/>
            <w:rFonts w:asciiTheme="majorHAnsi" w:hAnsiTheme="majorHAnsi"/>
            <w:sz w:val="22"/>
            <w:szCs w:val="22"/>
          </w:rPr>
          <w:t>https://www.geofunders.org/resources/what-is-general-operating-support-and-why-is-it-important-678</w:t>
        </w:r>
      </w:hyperlink>
    </w:p>
    <w:p w14:paraId="45A664C6" w14:textId="77777777" w:rsidR="00495EEF" w:rsidRDefault="00495EEF" w:rsidP="006D1826">
      <w:pPr>
        <w:pStyle w:val="FootnoteText"/>
      </w:pPr>
    </w:p>
  </w:footnote>
  <w:footnote w:id="5">
    <w:p w14:paraId="6D220194" w14:textId="57F6B858" w:rsidR="00495EEF" w:rsidRDefault="00495EEF">
      <w:pPr>
        <w:pStyle w:val="FootnoteText"/>
      </w:pPr>
      <w:r>
        <w:rPr>
          <w:rStyle w:val="FootnoteReference"/>
        </w:rPr>
        <w:footnoteRef/>
      </w:r>
      <w:r>
        <w:t xml:space="preserve"> </w:t>
      </w:r>
      <w:r>
        <w:rPr>
          <w:rFonts w:asciiTheme="majorHAnsi" w:hAnsiTheme="majorHAnsi"/>
          <w:sz w:val="22"/>
          <w:szCs w:val="22"/>
        </w:rPr>
        <w:t xml:space="preserve">One survey respondent </w:t>
      </w:r>
      <w:r w:rsidRPr="00480D87">
        <w:rPr>
          <w:rFonts w:asciiTheme="majorHAnsi" w:hAnsiTheme="majorHAnsi"/>
          <w:sz w:val="22"/>
          <w:szCs w:val="22"/>
        </w:rPr>
        <w:t xml:space="preserve">actively providing </w:t>
      </w:r>
      <w:r>
        <w:rPr>
          <w:rFonts w:asciiTheme="majorHAnsi" w:hAnsiTheme="majorHAnsi"/>
          <w:sz w:val="22"/>
          <w:szCs w:val="22"/>
        </w:rPr>
        <w:t xml:space="preserve">disaster-focused funds </w:t>
      </w:r>
      <w:r w:rsidRPr="00480D87">
        <w:rPr>
          <w:rFonts w:asciiTheme="majorHAnsi" w:hAnsiTheme="majorHAnsi"/>
          <w:sz w:val="22"/>
          <w:szCs w:val="22"/>
        </w:rPr>
        <w:t>responded ‘Not Applicable’ t</w:t>
      </w:r>
      <w:r>
        <w:rPr>
          <w:rFonts w:asciiTheme="majorHAnsi" w:hAnsiTheme="majorHAnsi"/>
          <w:sz w:val="22"/>
          <w:szCs w:val="22"/>
        </w:rPr>
        <w:t xml:space="preserve">o the </w:t>
      </w:r>
      <w:r w:rsidRPr="00480D87">
        <w:rPr>
          <w:rFonts w:asciiTheme="majorHAnsi" w:hAnsiTheme="majorHAnsi"/>
          <w:sz w:val="22"/>
          <w:szCs w:val="22"/>
        </w:rPr>
        <w:t>question</w:t>
      </w:r>
      <w:r>
        <w:rPr>
          <w:rFonts w:asciiTheme="majorHAnsi" w:hAnsiTheme="majorHAnsi"/>
          <w:sz w:val="22"/>
          <w:szCs w:val="22"/>
        </w:rPr>
        <w:t xml:space="preserve"> regarding they types of services and programs that are prioritized for funding.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843D1" w14:textId="121E428F" w:rsidR="00495EEF" w:rsidRDefault="00495EEF" w:rsidP="00142BD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DD348" w14:textId="77777777" w:rsidR="00495EEF" w:rsidRDefault="00495EEF" w:rsidP="005F160D">
    <w:pPr>
      <w:pStyle w:val="Header"/>
      <w:ind w:lef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4C9"/>
    <w:multiLevelType w:val="hybridMultilevel"/>
    <w:tmpl w:val="5202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00D99"/>
    <w:multiLevelType w:val="hybridMultilevel"/>
    <w:tmpl w:val="588C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41F5D"/>
    <w:multiLevelType w:val="hybridMultilevel"/>
    <w:tmpl w:val="E5102234"/>
    <w:lvl w:ilvl="0" w:tplc="120CD2C6">
      <w:numFmt w:val="bullet"/>
      <w:lvlText w:val=""/>
      <w:lvlJc w:val="left"/>
      <w:pPr>
        <w:ind w:left="1440" w:hanging="72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737582"/>
    <w:multiLevelType w:val="hybridMultilevel"/>
    <w:tmpl w:val="AB5A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445E9B"/>
    <w:multiLevelType w:val="hybridMultilevel"/>
    <w:tmpl w:val="58A8A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956EDE"/>
    <w:multiLevelType w:val="hybridMultilevel"/>
    <w:tmpl w:val="1010A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570A72"/>
    <w:multiLevelType w:val="hybridMultilevel"/>
    <w:tmpl w:val="B45A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1A0D4B"/>
    <w:multiLevelType w:val="hybridMultilevel"/>
    <w:tmpl w:val="39028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3043D1"/>
    <w:multiLevelType w:val="hybridMultilevel"/>
    <w:tmpl w:val="DFD8F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260F7F"/>
    <w:multiLevelType w:val="hybridMultilevel"/>
    <w:tmpl w:val="6AD85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DF5E1C"/>
    <w:multiLevelType w:val="hybridMultilevel"/>
    <w:tmpl w:val="3E5CA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A6224A"/>
    <w:multiLevelType w:val="hybridMultilevel"/>
    <w:tmpl w:val="31F4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AF32F7"/>
    <w:multiLevelType w:val="hybridMultilevel"/>
    <w:tmpl w:val="D2C2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F03CD8"/>
    <w:multiLevelType w:val="hybridMultilevel"/>
    <w:tmpl w:val="C9F4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B9666C"/>
    <w:multiLevelType w:val="hybridMultilevel"/>
    <w:tmpl w:val="991C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BB0DBC"/>
    <w:multiLevelType w:val="hybridMultilevel"/>
    <w:tmpl w:val="44BC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644E27"/>
    <w:multiLevelType w:val="hybridMultilevel"/>
    <w:tmpl w:val="EBDC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A123DF"/>
    <w:multiLevelType w:val="hybridMultilevel"/>
    <w:tmpl w:val="D62E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930A63"/>
    <w:multiLevelType w:val="hybridMultilevel"/>
    <w:tmpl w:val="0CA2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B83A30"/>
    <w:multiLevelType w:val="hybridMultilevel"/>
    <w:tmpl w:val="E68A0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0"/>
  </w:num>
  <w:num w:numId="4">
    <w:abstractNumId w:val="8"/>
  </w:num>
  <w:num w:numId="5">
    <w:abstractNumId w:val="0"/>
  </w:num>
  <w:num w:numId="6">
    <w:abstractNumId w:val="17"/>
  </w:num>
  <w:num w:numId="7">
    <w:abstractNumId w:val="4"/>
  </w:num>
  <w:num w:numId="8">
    <w:abstractNumId w:val="9"/>
  </w:num>
  <w:num w:numId="9">
    <w:abstractNumId w:val="16"/>
  </w:num>
  <w:num w:numId="10">
    <w:abstractNumId w:val="19"/>
  </w:num>
  <w:num w:numId="11">
    <w:abstractNumId w:val="3"/>
  </w:num>
  <w:num w:numId="12">
    <w:abstractNumId w:val="11"/>
  </w:num>
  <w:num w:numId="13">
    <w:abstractNumId w:val="15"/>
  </w:num>
  <w:num w:numId="14">
    <w:abstractNumId w:val="13"/>
  </w:num>
  <w:num w:numId="15">
    <w:abstractNumId w:val="12"/>
  </w:num>
  <w:num w:numId="16">
    <w:abstractNumId w:val="7"/>
  </w:num>
  <w:num w:numId="17">
    <w:abstractNumId w:val="6"/>
  </w:num>
  <w:num w:numId="18">
    <w:abstractNumId w:val="18"/>
  </w:num>
  <w:num w:numId="19">
    <w:abstractNumId w:val="14"/>
  </w:num>
  <w:num w:numId="20">
    <w:abstractNumId w:val="1"/>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hlayna naps">
    <w15:presenceInfo w15:providerId="None" w15:userId="ehlayna nap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9F"/>
    <w:rsid w:val="000033C0"/>
    <w:rsid w:val="000059F3"/>
    <w:rsid w:val="000059F9"/>
    <w:rsid w:val="00033D69"/>
    <w:rsid w:val="0003753B"/>
    <w:rsid w:val="00037915"/>
    <w:rsid w:val="00051B5A"/>
    <w:rsid w:val="00053B82"/>
    <w:rsid w:val="00054A7C"/>
    <w:rsid w:val="000631DE"/>
    <w:rsid w:val="00070313"/>
    <w:rsid w:val="000721AC"/>
    <w:rsid w:val="000768B4"/>
    <w:rsid w:val="0008174A"/>
    <w:rsid w:val="00082EBF"/>
    <w:rsid w:val="00093E7D"/>
    <w:rsid w:val="00095E6C"/>
    <w:rsid w:val="000A48C8"/>
    <w:rsid w:val="000A661D"/>
    <w:rsid w:val="000D5B45"/>
    <w:rsid w:val="000D632F"/>
    <w:rsid w:val="000E45DE"/>
    <w:rsid w:val="000E47C3"/>
    <w:rsid w:val="000E4813"/>
    <w:rsid w:val="000E7208"/>
    <w:rsid w:val="000F1988"/>
    <w:rsid w:val="000F5A5D"/>
    <w:rsid w:val="000F7D7B"/>
    <w:rsid w:val="00112B12"/>
    <w:rsid w:val="00121470"/>
    <w:rsid w:val="001239A4"/>
    <w:rsid w:val="00124A5A"/>
    <w:rsid w:val="001261BD"/>
    <w:rsid w:val="00133F4D"/>
    <w:rsid w:val="001425DB"/>
    <w:rsid w:val="00142BDD"/>
    <w:rsid w:val="00171DBA"/>
    <w:rsid w:val="001812DC"/>
    <w:rsid w:val="00184A29"/>
    <w:rsid w:val="001946FC"/>
    <w:rsid w:val="00194A17"/>
    <w:rsid w:val="001A0C35"/>
    <w:rsid w:val="001A78CF"/>
    <w:rsid w:val="001C51E9"/>
    <w:rsid w:val="001D011E"/>
    <w:rsid w:val="001D532B"/>
    <w:rsid w:val="001E36F2"/>
    <w:rsid w:val="001E47B0"/>
    <w:rsid w:val="001E6C90"/>
    <w:rsid w:val="001F4EAF"/>
    <w:rsid w:val="001F602B"/>
    <w:rsid w:val="001F7E9C"/>
    <w:rsid w:val="00202570"/>
    <w:rsid w:val="00216596"/>
    <w:rsid w:val="00221F72"/>
    <w:rsid w:val="00225639"/>
    <w:rsid w:val="00230B3B"/>
    <w:rsid w:val="0023401D"/>
    <w:rsid w:val="0024714B"/>
    <w:rsid w:val="00261651"/>
    <w:rsid w:val="00263429"/>
    <w:rsid w:val="0026395E"/>
    <w:rsid w:val="00274835"/>
    <w:rsid w:val="002761BE"/>
    <w:rsid w:val="002802CC"/>
    <w:rsid w:val="00291BAD"/>
    <w:rsid w:val="00292FEB"/>
    <w:rsid w:val="00297698"/>
    <w:rsid w:val="00297F73"/>
    <w:rsid w:val="002B710C"/>
    <w:rsid w:val="002C3495"/>
    <w:rsid w:val="002C35BB"/>
    <w:rsid w:val="002D4D21"/>
    <w:rsid w:val="002D5777"/>
    <w:rsid w:val="002D5950"/>
    <w:rsid w:val="002D60F7"/>
    <w:rsid w:val="002E1640"/>
    <w:rsid w:val="002E302E"/>
    <w:rsid w:val="002F5FE4"/>
    <w:rsid w:val="002F78C9"/>
    <w:rsid w:val="002F78D2"/>
    <w:rsid w:val="00307680"/>
    <w:rsid w:val="003121DF"/>
    <w:rsid w:val="003127DE"/>
    <w:rsid w:val="003174B9"/>
    <w:rsid w:val="00332453"/>
    <w:rsid w:val="0034142E"/>
    <w:rsid w:val="00351084"/>
    <w:rsid w:val="00353842"/>
    <w:rsid w:val="00355C04"/>
    <w:rsid w:val="00356FA8"/>
    <w:rsid w:val="00360014"/>
    <w:rsid w:val="00367688"/>
    <w:rsid w:val="003704B2"/>
    <w:rsid w:val="00371D50"/>
    <w:rsid w:val="00376291"/>
    <w:rsid w:val="00382EB1"/>
    <w:rsid w:val="00383124"/>
    <w:rsid w:val="003855EA"/>
    <w:rsid w:val="003939A7"/>
    <w:rsid w:val="003939FF"/>
    <w:rsid w:val="0039490E"/>
    <w:rsid w:val="003B01E9"/>
    <w:rsid w:val="003C2D1F"/>
    <w:rsid w:val="003C4DED"/>
    <w:rsid w:val="003D0036"/>
    <w:rsid w:val="003D4B7F"/>
    <w:rsid w:val="003E07EA"/>
    <w:rsid w:val="003F2FC5"/>
    <w:rsid w:val="003F361D"/>
    <w:rsid w:val="003F4598"/>
    <w:rsid w:val="003F5496"/>
    <w:rsid w:val="00412559"/>
    <w:rsid w:val="004161ED"/>
    <w:rsid w:val="00416655"/>
    <w:rsid w:val="00416735"/>
    <w:rsid w:val="00416C89"/>
    <w:rsid w:val="004378F8"/>
    <w:rsid w:val="00437AD5"/>
    <w:rsid w:val="00440B9F"/>
    <w:rsid w:val="00441648"/>
    <w:rsid w:val="00441F8C"/>
    <w:rsid w:val="00444964"/>
    <w:rsid w:val="0045459D"/>
    <w:rsid w:val="004628B8"/>
    <w:rsid w:val="0047254B"/>
    <w:rsid w:val="00480D87"/>
    <w:rsid w:val="00480EF7"/>
    <w:rsid w:val="004846FA"/>
    <w:rsid w:val="004914A6"/>
    <w:rsid w:val="00494770"/>
    <w:rsid w:val="00495EEF"/>
    <w:rsid w:val="00497FDD"/>
    <w:rsid w:val="004A202D"/>
    <w:rsid w:val="004A24E2"/>
    <w:rsid w:val="004B228D"/>
    <w:rsid w:val="004B5C43"/>
    <w:rsid w:val="004B7C46"/>
    <w:rsid w:val="004D4A60"/>
    <w:rsid w:val="004D7396"/>
    <w:rsid w:val="005015F6"/>
    <w:rsid w:val="005032BF"/>
    <w:rsid w:val="0050430E"/>
    <w:rsid w:val="00504BCB"/>
    <w:rsid w:val="0050618B"/>
    <w:rsid w:val="00510D61"/>
    <w:rsid w:val="0051224B"/>
    <w:rsid w:val="00516D9B"/>
    <w:rsid w:val="00524FE4"/>
    <w:rsid w:val="00533641"/>
    <w:rsid w:val="00545B3E"/>
    <w:rsid w:val="00545BF7"/>
    <w:rsid w:val="00556628"/>
    <w:rsid w:val="005572FD"/>
    <w:rsid w:val="005703FB"/>
    <w:rsid w:val="00573DFC"/>
    <w:rsid w:val="00582F72"/>
    <w:rsid w:val="00587B7A"/>
    <w:rsid w:val="005A07F3"/>
    <w:rsid w:val="005A1290"/>
    <w:rsid w:val="005A3AD1"/>
    <w:rsid w:val="005B0D94"/>
    <w:rsid w:val="005B4AA2"/>
    <w:rsid w:val="005B79AD"/>
    <w:rsid w:val="005C13D3"/>
    <w:rsid w:val="005C144A"/>
    <w:rsid w:val="005C17CB"/>
    <w:rsid w:val="005C41DF"/>
    <w:rsid w:val="005C62EC"/>
    <w:rsid w:val="005C730C"/>
    <w:rsid w:val="005E36D9"/>
    <w:rsid w:val="005E4BEC"/>
    <w:rsid w:val="005E7998"/>
    <w:rsid w:val="005F0174"/>
    <w:rsid w:val="005F160D"/>
    <w:rsid w:val="005F2778"/>
    <w:rsid w:val="005F4EFF"/>
    <w:rsid w:val="00603BD6"/>
    <w:rsid w:val="00604B36"/>
    <w:rsid w:val="00610055"/>
    <w:rsid w:val="00612B8C"/>
    <w:rsid w:val="00612E4C"/>
    <w:rsid w:val="0063024A"/>
    <w:rsid w:val="00633073"/>
    <w:rsid w:val="0063546B"/>
    <w:rsid w:val="00644BAE"/>
    <w:rsid w:val="006532BF"/>
    <w:rsid w:val="00656A1E"/>
    <w:rsid w:val="0065768C"/>
    <w:rsid w:val="00670AAD"/>
    <w:rsid w:val="00672654"/>
    <w:rsid w:val="00673931"/>
    <w:rsid w:val="006800C9"/>
    <w:rsid w:val="00687AAF"/>
    <w:rsid w:val="006921AE"/>
    <w:rsid w:val="00693F8C"/>
    <w:rsid w:val="00696085"/>
    <w:rsid w:val="006A0664"/>
    <w:rsid w:val="006A2001"/>
    <w:rsid w:val="006A22BE"/>
    <w:rsid w:val="006B6352"/>
    <w:rsid w:val="006C0098"/>
    <w:rsid w:val="006C495A"/>
    <w:rsid w:val="006D1826"/>
    <w:rsid w:val="006D1C35"/>
    <w:rsid w:val="006D6E7D"/>
    <w:rsid w:val="006E2B38"/>
    <w:rsid w:val="006E6C75"/>
    <w:rsid w:val="006E77D0"/>
    <w:rsid w:val="006F392C"/>
    <w:rsid w:val="006F681C"/>
    <w:rsid w:val="006F7CCE"/>
    <w:rsid w:val="007105F2"/>
    <w:rsid w:val="00733E59"/>
    <w:rsid w:val="0074275B"/>
    <w:rsid w:val="00747A75"/>
    <w:rsid w:val="00752283"/>
    <w:rsid w:val="007620F3"/>
    <w:rsid w:val="00766CFD"/>
    <w:rsid w:val="007672FF"/>
    <w:rsid w:val="00770DF4"/>
    <w:rsid w:val="0077361D"/>
    <w:rsid w:val="007750E5"/>
    <w:rsid w:val="0077782E"/>
    <w:rsid w:val="00780456"/>
    <w:rsid w:val="00781CAC"/>
    <w:rsid w:val="00781E42"/>
    <w:rsid w:val="00783D87"/>
    <w:rsid w:val="00795C35"/>
    <w:rsid w:val="007A3BC7"/>
    <w:rsid w:val="007A3CD7"/>
    <w:rsid w:val="007A6F32"/>
    <w:rsid w:val="007C4410"/>
    <w:rsid w:val="007C4CF9"/>
    <w:rsid w:val="007C6018"/>
    <w:rsid w:val="007D5E76"/>
    <w:rsid w:val="007E0B51"/>
    <w:rsid w:val="007E45FB"/>
    <w:rsid w:val="007E5866"/>
    <w:rsid w:val="007F0AA6"/>
    <w:rsid w:val="007F4544"/>
    <w:rsid w:val="0080286E"/>
    <w:rsid w:val="008109CB"/>
    <w:rsid w:val="008111C6"/>
    <w:rsid w:val="0081775A"/>
    <w:rsid w:val="0082005F"/>
    <w:rsid w:val="00822BCC"/>
    <w:rsid w:val="00831C6A"/>
    <w:rsid w:val="0083513A"/>
    <w:rsid w:val="00835DEB"/>
    <w:rsid w:val="00835E19"/>
    <w:rsid w:val="00841E18"/>
    <w:rsid w:val="00845F33"/>
    <w:rsid w:val="00847AB6"/>
    <w:rsid w:val="008557BC"/>
    <w:rsid w:val="00867539"/>
    <w:rsid w:val="0086765B"/>
    <w:rsid w:val="008731AC"/>
    <w:rsid w:val="00874E55"/>
    <w:rsid w:val="00891135"/>
    <w:rsid w:val="00893702"/>
    <w:rsid w:val="008939B4"/>
    <w:rsid w:val="00894855"/>
    <w:rsid w:val="008A58BB"/>
    <w:rsid w:val="008A775D"/>
    <w:rsid w:val="008A79D7"/>
    <w:rsid w:val="008B0BA6"/>
    <w:rsid w:val="008B1C64"/>
    <w:rsid w:val="008B55EA"/>
    <w:rsid w:val="008C5E39"/>
    <w:rsid w:val="008D5CCC"/>
    <w:rsid w:val="008D7034"/>
    <w:rsid w:val="008E2E19"/>
    <w:rsid w:val="008E4831"/>
    <w:rsid w:val="008F07C9"/>
    <w:rsid w:val="008F7A00"/>
    <w:rsid w:val="00900733"/>
    <w:rsid w:val="00903A0B"/>
    <w:rsid w:val="00906260"/>
    <w:rsid w:val="00907B39"/>
    <w:rsid w:val="00907DF3"/>
    <w:rsid w:val="00914BEF"/>
    <w:rsid w:val="00914EE6"/>
    <w:rsid w:val="009159BB"/>
    <w:rsid w:val="00924ACC"/>
    <w:rsid w:val="00933D86"/>
    <w:rsid w:val="0093536F"/>
    <w:rsid w:val="009458A9"/>
    <w:rsid w:val="00947BFF"/>
    <w:rsid w:val="00952A11"/>
    <w:rsid w:val="00952F9F"/>
    <w:rsid w:val="00955C7A"/>
    <w:rsid w:val="00956B2D"/>
    <w:rsid w:val="00956D19"/>
    <w:rsid w:val="00960C2A"/>
    <w:rsid w:val="0097277C"/>
    <w:rsid w:val="009743E7"/>
    <w:rsid w:val="00984823"/>
    <w:rsid w:val="00985562"/>
    <w:rsid w:val="00987575"/>
    <w:rsid w:val="00990C7C"/>
    <w:rsid w:val="009915B1"/>
    <w:rsid w:val="009924E7"/>
    <w:rsid w:val="009A023F"/>
    <w:rsid w:val="009A7706"/>
    <w:rsid w:val="009A7C1A"/>
    <w:rsid w:val="009B5179"/>
    <w:rsid w:val="009E571D"/>
    <w:rsid w:val="009F08E9"/>
    <w:rsid w:val="00A05122"/>
    <w:rsid w:val="00A05296"/>
    <w:rsid w:val="00A06968"/>
    <w:rsid w:val="00A10551"/>
    <w:rsid w:val="00A15A3A"/>
    <w:rsid w:val="00A163A3"/>
    <w:rsid w:val="00A2242D"/>
    <w:rsid w:val="00A239C0"/>
    <w:rsid w:val="00A30CB1"/>
    <w:rsid w:val="00A35E01"/>
    <w:rsid w:val="00A37178"/>
    <w:rsid w:val="00A4332F"/>
    <w:rsid w:val="00A44DFE"/>
    <w:rsid w:val="00A45E16"/>
    <w:rsid w:val="00A45E26"/>
    <w:rsid w:val="00A57BDF"/>
    <w:rsid w:val="00A57F45"/>
    <w:rsid w:val="00A65FD8"/>
    <w:rsid w:val="00A70A33"/>
    <w:rsid w:val="00A71577"/>
    <w:rsid w:val="00A7232E"/>
    <w:rsid w:val="00A74DB2"/>
    <w:rsid w:val="00A7636A"/>
    <w:rsid w:val="00A81761"/>
    <w:rsid w:val="00A82A96"/>
    <w:rsid w:val="00A8331C"/>
    <w:rsid w:val="00A90887"/>
    <w:rsid w:val="00A9225F"/>
    <w:rsid w:val="00A940F1"/>
    <w:rsid w:val="00AA09C7"/>
    <w:rsid w:val="00AA6875"/>
    <w:rsid w:val="00AB0755"/>
    <w:rsid w:val="00AB199C"/>
    <w:rsid w:val="00AB5298"/>
    <w:rsid w:val="00AC1C58"/>
    <w:rsid w:val="00AD13F5"/>
    <w:rsid w:val="00AD3662"/>
    <w:rsid w:val="00AD54E1"/>
    <w:rsid w:val="00AE0477"/>
    <w:rsid w:val="00AE6986"/>
    <w:rsid w:val="00AF0AD8"/>
    <w:rsid w:val="00B033B5"/>
    <w:rsid w:val="00B14DFA"/>
    <w:rsid w:val="00B2042E"/>
    <w:rsid w:val="00B209A1"/>
    <w:rsid w:val="00B30455"/>
    <w:rsid w:val="00B33C24"/>
    <w:rsid w:val="00B40A49"/>
    <w:rsid w:val="00B50968"/>
    <w:rsid w:val="00B54DCA"/>
    <w:rsid w:val="00B55172"/>
    <w:rsid w:val="00B55A27"/>
    <w:rsid w:val="00B60341"/>
    <w:rsid w:val="00B64167"/>
    <w:rsid w:val="00B648C9"/>
    <w:rsid w:val="00B72014"/>
    <w:rsid w:val="00B7605F"/>
    <w:rsid w:val="00B766A3"/>
    <w:rsid w:val="00B828B5"/>
    <w:rsid w:val="00BA15B7"/>
    <w:rsid w:val="00BA4B85"/>
    <w:rsid w:val="00BA5F6B"/>
    <w:rsid w:val="00BB2AEE"/>
    <w:rsid w:val="00BB76A9"/>
    <w:rsid w:val="00BC55BA"/>
    <w:rsid w:val="00BE1DD1"/>
    <w:rsid w:val="00BE4AA5"/>
    <w:rsid w:val="00BE53B0"/>
    <w:rsid w:val="00BE5815"/>
    <w:rsid w:val="00BF069F"/>
    <w:rsid w:val="00BF3CBE"/>
    <w:rsid w:val="00BF46DB"/>
    <w:rsid w:val="00C2115E"/>
    <w:rsid w:val="00C2131E"/>
    <w:rsid w:val="00C253A0"/>
    <w:rsid w:val="00C25EBC"/>
    <w:rsid w:val="00C357F0"/>
    <w:rsid w:val="00C35EC1"/>
    <w:rsid w:val="00C373BC"/>
    <w:rsid w:val="00C41D26"/>
    <w:rsid w:val="00C4457C"/>
    <w:rsid w:val="00C4658E"/>
    <w:rsid w:val="00C52C84"/>
    <w:rsid w:val="00C53F12"/>
    <w:rsid w:val="00C57EA4"/>
    <w:rsid w:val="00C618A9"/>
    <w:rsid w:val="00C623BB"/>
    <w:rsid w:val="00C776B3"/>
    <w:rsid w:val="00C86990"/>
    <w:rsid w:val="00CA211F"/>
    <w:rsid w:val="00CA2F66"/>
    <w:rsid w:val="00CB02ED"/>
    <w:rsid w:val="00CB7E40"/>
    <w:rsid w:val="00CC1306"/>
    <w:rsid w:val="00CC5823"/>
    <w:rsid w:val="00CD3A6C"/>
    <w:rsid w:val="00CE068F"/>
    <w:rsid w:val="00CE4F93"/>
    <w:rsid w:val="00CE5AB4"/>
    <w:rsid w:val="00CE6326"/>
    <w:rsid w:val="00CF5EED"/>
    <w:rsid w:val="00D0027A"/>
    <w:rsid w:val="00D0298D"/>
    <w:rsid w:val="00D069EF"/>
    <w:rsid w:val="00D20276"/>
    <w:rsid w:val="00D21338"/>
    <w:rsid w:val="00D24616"/>
    <w:rsid w:val="00D27303"/>
    <w:rsid w:val="00D27501"/>
    <w:rsid w:val="00D34BE4"/>
    <w:rsid w:val="00D4196A"/>
    <w:rsid w:val="00D46F9E"/>
    <w:rsid w:val="00D53646"/>
    <w:rsid w:val="00D53AFF"/>
    <w:rsid w:val="00D608F8"/>
    <w:rsid w:val="00D66561"/>
    <w:rsid w:val="00D67B4E"/>
    <w:rsid w:val="00D73C57"/>
    <w:rsid w:val="00D74DA0"/>
    <w:rsid w:val="00D7734F"/>
    <w:rsid w:val="00D81B67"/>
    <w:rsid w:val="00D82D81"/>
    <w:rsid w:val="00D8301D"/>
    <w:rsid w:val="00D934BD"/>
    <w:rsid w:val="00D937E0"/>
    <w:rsid w:val="00DA0D88"/>
    <w:rsid w:val="00DA3629"/>
    <w:rsid w:val="00DA4833"/>
    <w:rsid w:val="00DA4BE0"/>
    <w:rsid w:val="00DA6E35"/>
    <w:rsid w:val="00DB4AA9"/>
    <w:rsid w:val="00DC7466"/>
    <w:rsid w:val="00DC7C35"/>
    <w:rsid w:val="00DD2532"/>
    <w:rsid w:val="00DD31D8"/>
    <w:rsid w:val="00DD415E"/>
    <w:rsid w:val="00DD6C9E"/>
    <w:rsid w:val="00DE1ECA"/>
    <w:rsid w:val="00DE2811"/>
    <w:rsid w:val="00DE7F20"/>
    <w:rsid w:val="00DF04EF"/>
    <w:rsid w:val="00E01088"/>
    <w:rsid w:val="00E01BED"/>
    <w:rsid w:val="00E02B48"/>
    <w:rsid w:val="00E04A5D"/>
    <w:rsid w:val="00E04AB9"/>
    <w:rsid w:val="00E06893"/>
    <w:rsid w:val="00E11508"/>
    <w:rsid w:val="00E13825"/>
    <w:rsid w:val="00E13A3F"/>
    <w:rsid w:val="00E21CE5"/>
    <w:rsid w:val="00E22C7B"/>
    <w:rsid w:val="00E32D5A"/>
    <w:rsid w:val="00E36CC0"/>
    <w:rsid w:val="00E504E0"/>
    <w:rsid w:val="00E51BB1"/>
    <w:rsid w:val="00E537FE"/>
    <w:rsid w:val="00E609B4"/>
    <w:rsid w:val="00E6302D"/>
    <w:rsid w:val="00E721AD"/>
    <w:rsid w:val="00E80B44"/>
    <w:rsid w:val="00E837ED"/>
    <w:rsid w:val="00EA00D6"/>
    <w:rsid w:val="00EA3D7A"/>
    <w:rsid w:val="00EC1F09"/>
    <w:rsid w:val="00EC7C2C"/>
    <w:rsid w:val="00ED1985"/>
    <w:rsid w:val="00ED27FD"/>
    <w:rsid w:val="00F03064"/>
    <w:rsid w:val="00F040F8"/>
    <w:rsid w:val="00F145DB"/>
    <w:rsid w:val="00F1736E"/>
    <w:rsid w:val="00F21319"/>
    <w:rsid w:val="00F24287"/>
    <w:rsid w:val="00F25888"/>
    <w:rsid w:val="00F342DC"/>
    <w:rsid w:val="00F342F3"/>
    <w:rsid w:val="00F36382"/>
    <w:rsid w:val="00F678D6"/>
    <w:rsid w:val="00F70FD9"/>
    <w:rsid w:val="00F71062"/>
    <w:rsid w:val="00F71DF8"/>
    <w:rsid w:val="00F76E27"/>
    <w:rsid w:val="00F83F92"/>
    <w:rsid w:val="00F8615E"/>
    <w:rsid w:val="00F874E2"/>
    <w:rsid w:val="00F90D6E"/>
    <w:rsid w:val="00F922B2"/>
    <w:rsid w:val="00F94ADE"/>
    <w:rsid w:val="00FA08DF"/>
    <w:rsid w:val="00FA4EA0"/>
    <w:rsid w:val="00FB6B1F"/>
    <w:rsid w:val="00FB6BF8"/>
    <w:rsid w:val="00FB7DC9"/>
    <w:rsid w:val="00FD1B46"/>
    <w:rsid w:val="00FD500A"/>
    <w:rsid w:val="00FD6169"/>
    <w:rsid w:val="00FE0F42"/>
    <w:rsid w:val="00FE6116"/>
    <w:rsid w:val="00FE7D98"/>
    <w:rsid w:val="00FF4EF7"/>
    <w:rsid w:val="00FF6B47"/>
    <w:rsid w:val="00FF75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EB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7B0"/>
  </w:style>
  <w:style w:type="paragraph" w:styleId="Heading1">
    <w:name w:val="heading 1"/>
    <w:basedOn w:val="Normal"/>
    <w:next w:val="Normal"/>
    <w:link w:val="Heading1Char"/>
    <w:uiPriority w:val="9"/>
    <w:qFormat/>
    <w:rsid w:val="005B0D9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B0D9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2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2BDD"/>
    <w:pPr>
      <w:tabs>
        <w:tab w:val="center" w:pos="4320"/>
        <w:tab w:val="right" w:pos="8640"/>
      </w:tabs>
    </w:pPr>
  </w:style>
  <w:style w:type="character" w:customStyle="1" w:styleId="HeaderChar">
    <w:name w:val="Header Char"/>
    <w:basedOn w:val="DefaultParagraphFont"/>
    <w:link w:val="Header"/>
    <w:uiPriority w:val="99"/>
    <w:rsid w:val="00142BDD"/>
  </w:style>
  <w:style w:type="paragraph" w:styleId="Footer">
    <w:name w:val="footer"/>
    <w:basedOn w:val="Normal"/>
    <w:link w:val="FooterChar"/>
    <w:uiPriority w:val="99"/>
    <w:unhideWhenUsed/>
    <w:rsid w:val="00142BDD"/>
    <w:pPr>
      <w:tabs>
        <w:tab w:val="center" w:pos="4320"/>
        <w:tab w:val="right" w:pos="8640"/>
      </w:tabs>
    </w:pPr>
  </w:style>
  <w:style w:type="character" w:customStyle="1" w:styleId="FooterChar">
    <w:name w:val="Footer Char"/>
    <w:basedOn w:val="DefaultParagraphFont"/>
    <w:link w:val="Footer"/>
    <w:uiPriority w:val="99"/>
    <w:rsid w:val="00142BDD"/>
  </w:style>
  <w:style w:type="paragraph" w:styleId="BalloonText">
    <w:name w:val="Balloon Text"/>
    <w:basedOn w:val="Normal"/>
    <w:link w:val="BalloonTextChar"/>
    <w:uiPriority w:val="99"/>
    <w:semiHidden/>
    <w:unhideWhenUsed/>
    <w:rsid w:val="00142B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2BDD"/>
    <w:rPr>
      <w:rFonts w:ascii="Lucida Grande" w:hAnsi="Lucida Grande" w:cs="Lucida Grande"/>
      <w:sz w:val="18"/>
      <w:szCs w:val="18"/>
    </w:rPr>
  </w:style>
  <w:style w:type="character" w:styleId="PageNumber">
    <w:name w:val="page number"/>
    <w:basedOn w:val="DefaultParagraphFont"/>
    <w:uiPriority w:val="99"/>
    <w:semiHidden/>
    <w:unhideWhenUsed/>
    <w:rsid w:val="005F0174"/>
  </w:style>
  <w:style w:type="paragraph" w:styleId="ListParagraph">
    <w:name w:val="List Paragraph"/>
    <w:basedOn w:val="Normal"/>
    <w:uiPriority w:val="34"/>
    <w:qFormat/>
    <w:rsid w:val="0080286E"/>
    <w:pPr>
      <w:ind w:left="720"/>
      <w:contextualSpacing/>
    </w:pPr>
    <w:rPr>
      <w:lang w:eastAsia="ja-JP"/>
    </w:rPr>
  </w:style>
  <w:style w:type="character" w:styleId="Hyperlink">
    <w:name w:val="Hyperlink"/>
    <w:basedOn w:val="DefaultParagraphFont"/>
    <w:uiPriority w:val="99"/>
    <w:unhideWhenUsed/>
    <w:rsid w:val="0080286E"/>
    <w:rPr>
      <w:color w:val="0000FF" w:themeColor="hyperlink"/>
      <w:u w:val="single"/>
    </w:rPr>
  </w:style>
  <w:style w:type="character" w:styleId="FollowedHyperlink">
    <w:name w:val="FollowedHyperlink"/>
    <w:basedOn w:val="DefaultParagraphFont"/>
    <w:uiPriority w:val="99"/>
    <w:semiHidden/>
    <w:unhideWhenUsed/>
    <w:rsid w:val="0080286E"/>
    <w:rPr>
      <w:color w:val="800080" w:themeColor="followedHyperlink"/>
      <w:u w:val="single"/>
    </w:rPr>
  </w:style>
  <w:style w:type="character" w:styleId="CommentReference">
    <w:name w:val="annotation reference"/>
    <w:basedOn w:val="DefaultParagraphFont"/>
    <w:rsid w:val="006E6C75"/>
    <w:rPr>
      <w:sz w:val="18"/>
      <w:szCs w:val="18"/>
    </w:rPr>
  </w:style>
  <w:style w:type="paragraph" w:styleId="CommentText">
    <w:name w:val="annotation text"/>
    <w:basedOn w:val="Normal"/>
    <w:link w:val="CommentTextChar"/>
    <w:rsid w:val="006E6C75"/>
    <w:rPr>
      <w:rFonts w:ascii="Arial" w:eastAsia="Times New Roman" w:hAnsi="Arial" w:cs="Arial"/>
    </w:rPr>
  </w:style>
  <w:style w:type="character" w:customStyle="1" w:styleId="CommentTextChar">
    <w:name w:val="Comment Text Char"/>
    <w:basedOn w:val="DefaultParagraphFont"/>
    <w:link w:val="CommentText"/>
    <w:rsid w:val="006E6C75"/>
    <w:rPr>
      <w:rFonts w:ascii="Arial" w:eastAsia="Times New Roman" w:hAnsi="Arial" w:cs="Arial"/>
    </w:rPr>
  </w:style>
  <w:style w:type="paragraph" w:styleId="BodyText">
    <w:name w:val="Body Text"/>
    <w:basedOn w:val="Normal"/>
    <w:link w:val="BodyTextChar"/>
    <w:rsid w:val="007F0AA6"/>
    <w:rPr>
      <w:rFonts w:ascii="Tahoma" w:eastAsia="Times New Roman" w:hAnsi="Tahoma" w:cs="Times New Roman"/>
      <w:sz w:val="22"/>
      <w:szCs w:val="20"/>
    </w:rPr>
  </w:style>
  <w:style w:type="character" w:customStyle="1" w:styleId="BodyTextChar">
    <w:name w:val="Body Text Char"/>
    <w:basedOn w:val="DefaultParagraphFont"/>
    <w:link w:val="BodyText"/>
    <w:rsid w:val="007F0AA6"/>
    <w:rPr>
      <w:rFonts w:ascii="Tahoma" w:eastAsia="Times New Roman" w:hAnsi="Tahoma" w:cs="Times New Roman"/>
      <w:sz w:val="22"/>
      <w:szCs w:val="20"/>
    </w:rPr>
  </w:style>
  <w:style w:type="paragraph" w:styleId="FootnoteText">
    <w:name w:val="footnote text"/>
    <w:basedOn w:val="Normal"/>
    <w:link w:val="FootnoteTextChar"/>
    <w:uiPriority w:val="99"/>
    <w:unhideWhenUsed/>
    <w:rsid w:val="009924E7"/>
  </w:style>
  <w:style w:type="character" w:customStyle="1" w:styleId="FootnoteTextChar">
    <w:name w:val="Footnote Text Char"/>
    <w:basedOn w:val="DefaultParagraphFont"/>
    <w:link w:val="FootnoteText"/>
    <w:uiPriority w:val="99"/>
    <w:rsid w:val="009924E7"/>
  </w:style>
  <w:style w:type="character" w:styleId="FootnoteReference">
    <w:name w:val="footnote reference"/>
    <w:basedOn w:val="DefaultParagraphFont"/>
    <w:uiPriority w:val="99"/>
    <w:unhideWhenUsed/>
    <w:rsid w:val="009924E7"/>
    <w:rPr>
      <w:vertAlign w:val="superscript"/>
    </w:rPr>
  </w:style>
  <w:style w:type="character" w:customStyle="1" w:styleId="Heading1Char">
    <w:name w:val="Heading 1 Char"/>
    <w:basedOn w:val="DefaultParagraphFont"/>
    <w:link w:val="Heading1"/>
    <w:uiPriority w:val="9"/>
    <w:rsid w:val="005B0D9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B0D9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B0D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0D9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B0D9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B0D94"/>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qFormat/>
    <w:rsid w:val="00AD3662"/>
    <w:rPr>
      <w:i/>
      <w:iCs/>
      <w:color w:val="808080" w:themeColor="text1" w:themeTint="7F"/>
    </w:rPr>
  </w:style>
  <w:style w:type="paragraph" w:styleId="CommentSubject">
    <w:name w:val="annotation subject"/>
    <w:basedOn w:val="CommentText"/>
    <w:next w:val="CommentText"/>
    <w:link w:val="CommentSubjectChar"/>
    <w:uiPriority w:val="99"/>
    <w:semiHidden/>
    <w:unhideWhenUsed/>
    <w:rsid w:val="002D5777"/>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2D5777"/>
    <w:rPr>
      <w:rFonts w:ascii="Arial" w:eastAsia="Times New Roman" w:hAnsi="Arial" w:cs="Arial"/>
      <w:b/>
      <w:bCs/>
      <w:sz w:val="20"/>
      <w:szCs w:val="20"/>
    </w:rPr>
  </w:style>
  <w:style w:type="paragraph" w:styleId="NormalWeb">
    <w:name w:val="Normal (Web)"/>
    <w:basedOn w:val="Normal"/>
    <w:uiPriority w:val="99"/>
    <w:semiHidden/>
    <w:unhideWhenUsed/>
    <w:rsid w:val="00FF4EF7"/>
    <w:rPr>
      <w:rFonts w:ascii="Times New Roman" w:hAnsi="Times New Roman" w:cs="Times New Roman"/>
    </w:rPr>
  </w:style>
  <w:style w:type="paragraph" w:styleId="EndnoteText">
    <w:name w:val="endnote text"/>
    <w:basedOn w:val="Normal"/>
    <w:link w:val="EndnoteTextChar"/>
    <w:uiPriority w:val="99"/>
    <w:unhideWhenUsed/>
    <w:rsid w:val="0024714B"/>
  </w:style>
  <w:style w:type="character" w:customStyle="1" w:styleId="EndnoteTextChar">
    <w:name w:val="Endnote Text Char"/>
    <w:basedOn w:val="DefaultParagraphFont"/>
    <w:link w:val="EndnoteText"/>
    <w:uiPriority w:val="99"/>
    <w:rsid w:val="0024714B"/>
  </w:style>
  <w:style w:type="character" w:styleId="EndnoteReference">
    <w:name w:val="endnote reference"/>
    <w:basedOn w:val="DefaultParagraphFont"/>
    <w:uiPriority w:val="99"/>
    <w:unhideWhenUsed/>
    <w:rsid w:val="0024714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7B0"/>
  </w:style>
  <w:style w:type="paragraph" w:styleId="Heading1">
    <w:name w:val="heading 1"/>
    <w:basedOn w:val="Normal"/>
    <w:next w:val="Normal"/>
    <w:link w:val="Heading1Char"/>
    <w:uiPriority w:val="9"/>
    <w:qFormat/>
    <w:rsid w:val="005B0D9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B0D9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2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2BDD"/>
    <w:pPr>
      <w:tabs>
        <w:tab w:val="center" w:pos="4320"/>
        <w:tab w:val="right" w:pos="8640"/>
      </w:tabs>
    </w:pPr>
  </w:style>
  <w:style w:type="character" w:customStyle="1" w:styleId="HeaderChar">
    <w:name w:val="Header Char"/>
    <w:basedOn w:val="DefaultParagraphFont"/>
    <w:link w:val="Header"/>
    <w:uiPriority w:val="99"/>
    <w:rsid w:val="00142BDD"/>
  </w:style>
  <w:style w:type="paragraph" w:styleId="Footer">
    <w:name w:val="footer"/>
    <w:basedOn w:val="Normal"/>
    <w:link w:val="FooterChar"/>
    <w:uiPriority w:val="99"/>
    <w:unhideWhenUsed/>
    <w:rsid w:val="00142BDD"/>
    <w:pPr>
      <w:tabs>
        <w:tab w:val="center" w:pos="4320"/>
        <w:tab w:val="right" w:pos="8640"/>
      </w:tabs>
    </w:pPr>
  </w:style>
  <w:style w:type="character" w:customStyle="1" w:styleId="FooterChar">
    <w:name w:val="Footer Char"/>
    <w:basedOn w:val="DefaultParagraphFont"/>
    <w:link w:val="Footer"/>
    <w:uiPriority w:val="99"/>
    <w:rsid w:val="00142BDD"/>
  </w:style>
  <w:style w:type="paragraph" w:styleId="BalloonText">
    <w:name w:val="Balloon Text"/>
    <w:basedOn w:val="Normal"/>
    <w:link w:val="BalloonTextChar"/>
    <w:uiPriority w:val="99"/>
    <w:semiHidden/>
    <w:unhideWhenUsed/>
    <w:rsid w:val="00142B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2BDD"/>
    <w:rPr>
      <w:rFonts w:ascii="Lucida Grande" w:hAnsi="Lucida Grande" w:cs="Lucida Grande"/>
      <w:sz w:val="18"/>
      <w:szCs w:val="18"/>
    </w:rPr>
  </w:style>
  <w:style w:type="character" w:styleId="PageNumber">
    <w:name w:val="page number"/>
    <w:basedOn w:val="DefaultParagraphFont"/>
    <w:uiPriority w:val="99"/>
    <w:semiHidden/>
    <w:unhideWhenUsed/>
    <w:rsid w:val="005F0174"/>
  </w:style>
  <w:style w:type="paragraph" w:styleId="ListParagraph">
    <w:name w:val="List Paragraph"/>
    <w:basedOn w:val="Normal"/>
    <w:uiPriority w:val="34"/>
    <w:qFormat/>
    <w:rsid w:val="0080286E"/>
    <w:pPr>
      <w:ind w:left="720"/>
      <w:contextualSpacing/>
    </w:pPr>
    <w:rPr>
      <w:lang w:eastAsia="ja-JP"/>
    </w:rPr>
  </w:style>
  <w:style w:type="character" w:styleId="Hyperlink">
    <w:name w:val="Hyperlink"/>
    <w:basedOn w:val="DefaultParagraphFont"/>
    <w:uiPriority w:val="99"/>
    <w:unhideWhenUsed/>
    <w:rsid w:val="0080286E"/>
    <w:rPr>
      <w:color w:val="0000FF" w:themeColor="hyperlink"/>
      <w:u w:val="single"/>
    </w:rPr>
  </w:style>
  <w:style w:type="character" w:styleId="FollowedHyperlink">
    <w:name w:val="FollowedHyperlink"/>
    <w:basedOn w:val="DefaultParagraphFont"/>
    <w:uiPriority w:val="99"/>
    <w:semiHidden/>
    <w:unhideWhenUsed/>
    <w:rsid w:val="0080286E"/>
    <w:rPr>
      <w:color w:val="800080" w:themeColor="followedHyperlink"/>
      <w:u w:val="single"/>
    </w:rPr>
  </w:style>
  <w:style w:type="character" w:styleId="CommentReference">
    <w:name w:val="annotation reference"/>
    <w:basedOn w:val="DefaultParagraphFont"/>
    <w:rsid w:val="006E6C75"/>
    <w:rPr>
      <w:sz w:val="18"/>
      <w:szCs w:val="18"/>
    </w:rPr>
  </w:style>
  <w:style w:type="paragraph" w:styleId="CommentText">
    <w:name w:val="annotation text"/>
    <w:basedOn w:val="Normal"/>
    <w:link w:val="CommentTextChar"/>
    <w:rsid w:val="006E6C75"/>
    <w:rPr>
      <w:rFonts w:ascii="Arial" w:eastAsia="Times New Roman" w:hAnsi="Arial" w:cs="Arial"/>
    </w:rPr>
  </w:style>
  <w:style w:type="character" w:customStyle="1" w:styleId="CommentTextChar">
    <w:name w:val="Comment Text Char"/>
    <w:basedOn w:val="DefaultParagraphFont"/>
    <w:link w:val="CommentText"/>
    <w:rsid w:val="006E6C75"/>
    <w:rPr>
      <w:rFonts w:ascii="Arial" w:eastAsia="Times New Roman" w:hAnsi="Arial" w:cs="Arial"/>
    </w:rPr>
  </w:style>
  <w:style w:type="paragraph" w:styleId="BodyText">
    <w:name w:val="Body Text"/>
    <w:basedOn w:val="Normal"/>
    <w:link w:val="BodyTextChar"/>
    <w:rsid w:val="007F0AA6"/>
    <w:rPr>
      <w:rFonts w:ascii="Tahoma" w:eastAsia="Times New Roman" w:hAnsi="Tahoma" w:cs="Times New Roman"/>
      <w:sz w:val="22"/>
      <w:szCs w:val="20"/>
    </w:rPr>
  </w:style>
  <w:style w:type="character" w:customStyle="1" w:styleId="BodyTextChar">
    <w:name w:val="Body Text Char"/>
    <w:basedOn w:val="DefaultParagraphFont"/>
    <w:link w:val="BodyText"/>
    <w:rsid w:val="007F0AA6"/>
    <w:rPr>
      <w:rFonts w:ascii="Tahoma" w:eastAsia="Times New Roman" w:hAnsi="Tahoma" w:cs="Times New Roman"/>
      <w:sz w:val="22"/>
      <w:szCs w:val="20"/>
    </w:rPr>
  </w:style>
  <w:style w:type="paragraph" w:styleId="FootnoteText">
    <w:name w:val="footnote text"/>
    <w:basedOn w:val="Normal"/>
    <w:link w:val="FootnoteTextChar"/>
    <w:uiPriority w:val="99"/>
    <w:unhideWhenUsed/>
    <w:rsid w:val="009924E7"/>
  </w:style>
  <w:style w:type="character" w:customStyle="1" w:styleId="FootnoteTextChar">
    <w:name w:val="Footnote Text Char"/>
    <w:basedOn w:val="DefaultParagraphFont"/>
    <w:link w:val="FootnoteText"/>
    <w:uiPriority w:val="99"/>
    <w:rsid w:val="009924E7"/>
  </w:style>
  <w:style w:type="character" w:styleId="FootnoteReference">
    <w:name w:val="footnote reference"/>
    <w:basedOn w:val="DefaultParagraphFont"/>
    <w:uiPriority w:val="99"/>
    <w:unhideWhenUsed/>
    <w:rsid w:val="009924E7"/>
    <w:rPr>
      <w:vertAlign w:val="superscript"/>
    </w:rPr>
  </w:style>
  <w:style w:type="character" w:customStyle="1" w:styleId="Heading1Char">
    <w:name w:val="Heading 1 Char"/>
    <w:basedOn w:val="DefaultParagraphFont"/>
    <w:link w:val="Heading1"/>
    <w:uiPriority w:val="9"/>
    <w:rsid w:val="005B0D9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B0D9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B0D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0D9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B0D9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B0D94"/>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qFormat/>
    <w:rsid w:val="00AD3662"/>
    <w:rPr>
      <w:i/>
      <w:iCs/>
      <w:color w:val="808080" w:themeColor="text1" w:themeTint="7F"/>
    </w:rPr>
  </w:style>
  <w:style w:type="paragraph" w:styleId="CommentSubject">
    <w:name w:val="annotation subject"/>
    <w:basedOn w:val="CommentText"/>
    <w:next w:val="CommentText"/>
    <w:link w:val="CommentSubjectChar"/>
    <w:uiPriority w:val="99"/>
    <w:semiHidden/>
    <w:unhideWhenUsed/>
    <w:rsid w:val="002D5777"/>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2D5777"/>
    <w:rPr>
      <w:rFonts w:ascii="Arial" w:eastAsia="Times New Roman" w:hAnsi="Arial" w:cs="Arial"/>
      <w:b/>
      <w:bCs/>
      <w:sz w:val="20"/>
      <w:szCs w:val="20"/>
    </w:rPr>
  </w:style>
  <w:style w:type="paragraph" w:styleId="NormalWeb">
    <w:name w:val="Normal (Web)"/>
    <w:basedOn w:val="Normal"/>
    <w:uiPriority w:val="99"/>
    <w:semiHidden/>
    <w:unhideWhenUsed/>
    <w:rsid w:val="00FF4EF7"/>
    <w:rPr>
      <w:rFonts w:ascii="Times New Roman" w:hAnsi="Times New Roman" w:cs="Times New Roman"/>
    </w:rPr>
  </w:style>
  <w:style w:type="paragraph" w:styleId="EndnoteText">
    <w:name w:val="endnote text"/>
    <w:basedOn w:val="Normal"/>
    <w:link w:val="EndnoteTextChar"/>
    <w:uiPriority w:val="99"/>
    <w:unhideWhenUsed/>
    <w:rsid w:val="0024714B"/>
  </w:style>
  <w:style w:type="character" w:customStyle="1" w:styleId="EndnoteTextChar">
    <w:name w:val="Endnote Text Char"/>
    <w:basedOn w:val="DefaultParagraphFont"/>
    <w:link w:val="EndnoteText"/>
    <w:uiPriority w:val="99"/>
    <w:rsid w:val="0024714B"/>
  </w:style>
  <w:style w:type="character" w:styleId="EndnoteReference">
    <w:name w:val="endnote reference"/>
    <w:basedOn w:val="DefaultParagraphFont"/>
    <w:uiPriority w:val="99"/>
    <w:unhideWhenUsed/>
    <w:rsid w:val="002471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04286">
      <w:bodyDiv w:val="1"/>
      <w:marLeft w:val="0"/>
      <w:marRight w:val="0"/>
      <w:marTop w:val="0"/>
      <w:marBottom w:val="0"/>
      <w:divBdr>
        <w:top w:val="none" w:sz="0" w:space="0" w:color="auto"/>
        <w:left w:val="none" w:sz="0" w:space="0" w:color="auto"/>
        <w:bottom w:val="none" w:sz="0" w:space="0" w:color="auto"/>
        <w:right w:val="none" w:sz="0" w:space="0" w:color="auto"/>
      </w:divBdr>
    </w:div>
    <w:div w:id="317999731">
      <w:bodyDiv w:val="1"/>
      <w:marLeft w:val="0"/>
      <w:marRight w:val="0"/>
      <w:marTop w:val="0"/>
      <w:marBottom w:val="0"/>
      <w:divBdr>
        <w:top w:val="none" w:sz="0" w:space="0" w:color="auto"/>
        <w:left w:val="none" w:sz="0" w:space="0" w:color="auto"/>
        <w:bottom w:val="none" w:sz="0" w:space="0" w:color="auto"/>
        <w:right w:val="none" w:sz="0" w:space="0" w:color="auto"/>
      </w:divBdr>
    </w:div>
    <w:div w:id="557126703">
      <w:bodyDiv w:val="1"/>
      <w:marLeft w:val="0"/>
      <w:marRight w:val="0"/>
      <w:marTop w:val="0"/>
      <w:marBottom w:val="0"/>
      <w:divBdr>
        <w:top w:val="none" w:sz="0" w:space="0" w:color="auto"/>
        <w:left w:val="none" w:sz="0" w:space="0" w:color="auto"/>
        <w:bottom w:val="none" w:sz="0" w:space="0" w:color="auto"/>
        <w:right w:val="none" w:sz="0" w:space="0" w:color="auto"/>
      </w:divBdr>
    </w:div>
    <w:div w:id="599724879">
      <w:bodyDiv w:val="1"/>
      <w:marLeft w:val="0"/>
      <w:marRight w:val="0"/>
      <w:marTop w:val="0"/>
      <w:marBottom w:val="0"/>
      <w:divBdr>
        <w:top w:val="none" w:sz="0" w:space="0" w:color="auto"/>
        <w:left w:val="none" w:sz="0" w:space="0" w:color="auto"/>
        <w:bottom w:val="none" w:sz="0" w:space="0" w:color="auto"/>
        <w:right w:val="none" w:sz="0" w:space="0" w:color="auto"/>
      </w:divBdr>
    </w:div>
    <w:div w:id="670641476">
      <w:bodyDiv w:val="1"/>
      <w:marLeft w:val="0"/>
      <w:marRight w:val="0"/>
      <w:marTop w:val="0"/>
      <w:marBottom w:val="0"/>
      <w:divBdr>
        <w:top w:val="none" w:sz="0" w:space="0" w:color="auto"/>
        <w:left w:val="none" w:sz="0" w:space="0" w:color="auto"/>
        <w:bottom w:val="none" w:sz="0" w:space="0" w:color="auto"/>
        <w:right w:val="none" w:sz="0" w:space="0" w:color="auto"/>
      </w:divBdr>
    </w:div>
    <w:div w:id="809902337">
      <w:bodyDiv w:val="1"/>
      <w:marLeft w:val="0"/>
      <w:marRight w:val="0"/>
      <w:marTop w:val="0"/>
      <w:marBottom w:val="0"/>
      <w:divBdr>
        <w:top w:val="none" w:sz="0" w:space="0" w:color="auto"/>
        <w:left w:val="none" w:sz="0" w:space="0" w:color="auto"/>
        <w:bottom w:val="none" w:sz="0" w:space="0" w:color="auto"/>
        <w:right w:val="none" w:sz="0" w:space="0" w:color="auto"/>
      </w:divBdr>
    </w:div>
    <w:div w:id="983118976">
      <w:bodyDiv w:val="1"/>
      <w:marLeft w:val="0"/>
      <w:marRight w:val="0"/>
      <w:marTop w:val="0"/>
      <w:marBottom w:val="0"/>
      <w:divBdr>
        <w:top w:val="none" w:sz="0" w:space="0" w:color="auto"/>
        <w:left w:val="none" w:sz="0" w:space="0" w:color="auto"/>
        <w:bottom w:val="none" w:sz="0" w:space="0" w:color="auto"/>
        <w:right w:val="none" w:sz="0" w:space="0" w:color="auto"/>
      </w:divBdr>
    </w:div>
    <w:div w:id="984548766">
      <w:bodyDiv w:val="1"/>
      <w:marLeft w:val="0"/>
      <w:marRight w:val="0"/>
      <w:marTop w:val="0"/>
      <w:marBottom w:val="0"/>
      <w:divBdr>
        <w:top w:val="none" w:sz="0" w:space="0" w:color="auto"/>
        <w:left w:val="none" w:sz="0" w:space="0" w:color="auto"/>
        <w:bottom w:val="none" w:sz="0" w:space="0" w:color="auto"/>
        <w:right w:val="none" w:sz="0" w:space="0" w:color="auto"/>
      </w:divBdr>
    </w:div>
    <w:div w:id="1037972045">
      <w:bodyDiv w:val="1"/>
      <w:marLeft w:val="0"/>
      <w:marRight w:val="0"/>
      <w:marTop w:val="0"/>
      <w:marBottom w:val="0"/>
      <w:divBdr>
        <w:top w:val="none" w:sz="0" w:space="0" w:color="auto"/>
        <w:left w:val="none" w:sz="0" w:space="0" w:color="auto"/>
        <w:bottom w:val="none" w:sz="0" w:space="0" w:color="auto"/>
        <w:right w:val="none" w:sz="0" w:space="0" w:color="auto"/>
      </w:divBdr>
    </w:div>
    <w:div w:id="1039356963">
      <w:bodyDiv w:val="1"/>
      <w:marLeft w:val="0"/>
      <w:marRight w:val="0"/>
      <w:marTop w:val="0"/>
      <w:marBottom w:val="0"/>
      <w:divBdr>
        <w:top w:val="none" w:sz="0" w:space="0" w:color="auto"/>
        <w:left w:val="none" w:sz="0" w:space="0" w:color="auto"/>
        <w:bottom w:val="none" w:sz="0" w:space="0" w:color="auto"/>
        <w:right w:val="none" w:sz="0" w:space="0" w:color="auto"/>
      </w:divBdr>
    </w:div>
    <w:div w:id="1081174353">
      <w:bodyDiv w:val="1"/>
      <w:marLeft w:val="0"/>
      <w:marRight w:val="0"/>
      <w:marTop w:val="0"/>
      <w:marBottom w:val="0"/>
      <w:divBdr>
        <w:top w:val="none" w:sz="0" w:space="0" w:color="auto"/>
        <w:left w:val="none" w:sz="0" w:space="0" w:color="auto"/>
        <w:bottom w:val="none" w:sz="0" w:space="0" w:color="auto"/>
        <w:right w:val="none" w:sz="0" w:space="0" w:color="auto"/>
      </w:divBdr>
    </w:div>
    <w:div w:id="1114902048">
      <w:bodyDiv w:val="1"/>
      <w:marLeft w:val="0"/>
      <w:marRight w:val="0"/>
      <w:marTop w:val="0"/>
      <w:marBottom w:val="0"/>
      <w:divBdr>
        <w:top w:val="none" w:sz="0" w:space="0" w:color="auto"/>
        <w:left w:val="none" w:sz="0" w:space="0" w:color="auto"/>
        <w:bottom w:val="none" w:sz="0" w:space="0" w:color="auto"/>
        <w:right w:val="none" w:sz="0" w:space="0" w:color="auto"/>
      </w:divBdr>
    </w:div>
    <w:div w:id="1129589474">
      <w:bodyDiv w:val="1"/>
      <w:marLeft w:val="0"/>
      <w:marRight w:val="0"/>
      <w:marTop w:val="0"/>
      <w:marBottom w:val="0"/>
      <w:divBdr>
        <w:top w:val="none" w:sz="0" w:space="0" w:color="auto"/>
        <w:left w:val="none" w:sz="0" w:space="0" w:color="auto"/>
        <w:bottom w:val="none" w:sz="0" w:space="0" w:color="auto"/>
        <w:right w:val="none" w:sz="0" w:space="0" w:color="auto"/>
      </w:divBdr>
    </w:div>
    <w:div w:id="1227496263">
      <w:bodyDiv w:val="1"/>
      <w:marLeft w:val="0"/>
      <w:marRight w:val="0"/>
      <w:marTop w:val="0"/>
      <w:marBottom w:val="0"/>
      <w:divBdr>
        <w:top w:val="none" w:sz="0" w:space="0" w:color="auto"/>
        <w:left w:val="none" w:sz="0" w:space="0" w:color="auto"/>
        <w:bottom w:val="none" w:sz="0" w:space="0" w:color="auto"/>
        <w:right w:val="none" w:sz="0" w:space="0" w:color="auto"/>
      </w:divBdr>
    </w:div>
    <w:div w:id="1493133234">
      <w:bodyDiv w:val="1"/>
      <w:marLeft w:val="0"/>
      <w:marRight w:val="0"/>
      <w:marTop w:val="0"/>
      <w:marBottom w:val="0"/>
      <w:divBdr>
        <w:top w:val="none" w:sz="0" w:space="0" w:color="auto"/>
        <w:left w:val="none" w:sz="0" w:space="0" w:color="auto"/>
        <w:bottom w:val="none" w:sz="0" w:space="0" w:color="auto"/>
        <w:right w:val="none" w:sz="0" w:space="0" w:color="auto"/>
      </w:divBdr>
    </w:div>
    <w:div w:id="1493597426">
      <w:bodyDiv w:val="1"/>
      <w:marLeft w:val="0"/>
      <w:marRight w:val="0"/>
      <w:marTop w:val="0"/>
      <w:marBottom w:val="0"/>
      <w:divBdr>
        <w:top w:val="none" w:sz="0" w:space="0" w:color="auto"/>
        <w:left w:val="none" w:sz="0" w:space="0" w:color="auto"/>
        <w:bottom w:val="none" w:sz="0" w:space="0" w:color="auto"/>
        <w:right w:val="none" w:sz="0" w:space="0" w:color="auto"/>
      </w:divBdr>
    </w:div>
    <w:div w:id="1508864278">
      <w:bodyDiv w:val="1"/>
      <w:marLeft w:val="0"/>
      <w:marRight w:val="0"/>
      <w:marTop w:val="0"/>
      <w:marBottom w:val="0"/>
      <w:divBdr>
        <w:top w:val="none" w:sz="0" w:space="0" w:color="auto"/>
        <w:left w:val="none" w:sz="0" w:space="0" w:color="auto"/>
        <w:bottom w:val="none" w:sz="0" w:space="0" w:color="auto"/>
        <w:right w:val="none" w:sz="0" w:space="0" w:color="auto"/>
      </w:divBdr>
    </w:div>
    <w:div w:id="1524973276">
      <w:bodyDiv w:val="1"/>
      <w:marLeft w:val="0"/>
      <w:marRight w:val="0"/>
      <w:marTop w:val="0"/>
      <w:marBottom w:val="0"/>
      <w:divBdr>
        <w:top w:val="none" w:sz="0" w:space="0" w:color="auto"/>
        <w:left w:val="none" w:sz="0" w:space="0" w:color="auto"/>
        <w:bottom w:val="none" w:sz="0" w:space="0" w:color="auto"/>
        <w:right w:val="none" w:sz="0" w:space="0" w:color="auto"/>
      </w:divBdr>
    </w:div>
    <w:div w:id="1850826686">
      <w:bodyDiv w:val="1"/>
      <w:marLeft w:val="0"/>
      <w:marRight w:val="0"/>
      <w:marTop w:val="0"/>
      <w:marBottom w:val="0"/>
      <w:divBdr>
        <w:top w:val="none" w:sz="0" w:space="0" w:color="auto"/>
        <w:left w:val="none" w:sz="0" w:space="0" w:color="auto"/>
        <w:bottom w:val="none" w:sz="0" w:space="0" w:color="auto"/>
        <w:right w:val="none" w:sz="0" w:space="0" w:color="auto"/>
      </w:divBdr>
    </w:div>
    <w:div w:id="1891260114">
      <w:bodyDiv w:val="1"/>
      <w:marLeft w:val="0"/>
      <w:marRight w:val="0"/>
      <w:marTop w:val="0"/>
      <w:marBottom w:val="0"/>
      <w:divBdr>
        <w:top w:val="none" w:sz="0" w:space="0" w:color="auto"/>
        <w:left w:val="none" w:sz="0" w:space="0" w:color="auto"/>
        <w:bottom w:val="none" w:sz="0" w:space="0" w:color="auto"/>
        <w:right w:val="none" w:sz="0" w:space="0" w:color="auto"/>
      </w:divBdr>
      <w:divsChild>
        <w:div w:id="66537198">
          <w:marLeft w:val="360"/>
          <w:marRight w:val="0"/>
          <w:marTop w:val="400"/>
          <w:marBottom w:val="0"/>
          <w:divBdr>
            <w:top w:val="none" w:sz="0" w:space="0" w:color="auto"/>
            <w:left w:val="none" w:sz="0" w:space="0" w:color="auto"/>
            <w:bottom w:val="none" w:sz="0" w:space="0" w:color="auto"/>
            <w:right w:val="none" w:sz="0" w:space="0" w:color="auto"/>
          </w:divBdr>
        </w:div>
        <w:div w:id="1019164062">
          <w:marLeft w:val="360"/>
          <w:marRight w:val="0"/>
          <w:marTop w:val="400"/>
          <w:marBottom w:val="0"/>
          <w:divBdr>
            <w:top w:val="none" w:sz="0" w:space="0" w:color="auto"/>
            <w:left w:val="none" w:sz="0" w:space="0" w:color="auto"/>
            <w:bottom w:val="none" w:sz="0" w:space="0" w:color="auto"/>
            <w:right w:val="none" w:sz="0" w:space="0" w:color="auto"/>
          </w:divBdr>
        </w:div>
        <w:div w:id="1082918665">
          <w:marLeft w:val="360"/>
          <w:marRight w:val="0"/>
          <w:marTop w:val="400"/>
          <w:marBottom w:val="0"/>
          <w:divBdr>
            <w:top w:val="none" w:sz="0" w:space="0" w:color="auto"/>
            <w:left w:val="none" w:sz="0" w:space="0" w:color="auto"/>
            <w:bottom w:val="none" w:sz="0" w:space="0" w:color="auto"/>
            <w:right w:val="none" w:sz="0" w:space="0" w:color="auto"/>
          </w:divBdr>
        </w:div>
      </w:divsChild>
    </w:div>
    <w:div w:id="1995260952">
      <w:bodyDiv w:val="1"/>
      <w:marLeft w:val="0"/>
      <w:marRight w:val="0"/>
      <w:marTop w:val="0"/>
      <w:marBottom w:val="0"/>
      <w:divBdr>
        <w:top w:val="none" w:sz="0" w:space="0" w:color="auto"/>
        <w:left w:val="none" w:sz="0" w:space="0" w:color="auto"/>
        <w:bottom w:val="none" w:sz="0" w:space="0" w:color="auto"/>
        <w:right w:val="none" w:sz="0" w:space="0" w:color="auto"/>
      </w:divBdr>
    </w:div>
    <w:div w:id="2013754014">
      <w:bodyDiv w:val="1"/>
      <w:marLeft w:val="0"/>
      <w:marRight w:val="0"/>
      <w:marTop w:val="0"/>
      <w:marBottom w:val="0"/>
      <w:divBdr>
        <w:top w:val="none" w:sz="0" w:space="0" w:color="auto"/>
        <w:left w:val="none" w:sz="0" w:space="0" w:color="auto"/>
        <w:bottom w:val="none" w:sz="0" w:space="0" w:color="auto"/>
        <w:right w:val="none" w:sz="0" w:space="0" w:color="auto"/>
      </w:divBdr>
    </w:div>
    <w:div w:id="2088845011">
      <w:bodyDiv w:val="1"/>
      <w:marLeft w:val="0"/>
      <w:marRight w:val="0"/>
      <w:marTop w:val="0"/>
      <w:marBottom w:val="0"/>
      <w:divBdr>
        <w:top w:val="none" w:sz="0" w:space="0" w:color="auto"/>
        <w:left w:val="none" w:sz="0" w:space="0" w:color="auto"/>
        <w:bottom w:val="none" w:sz="0" w:space="0" w:color="auto"/>
        <w:right w:val="none" w:sz="0" w:space="0" w:color="auto"/>
      </w:divBdr>
    </w:div>
    <w:div w:id="21400319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eofunders.org/resources/what-is-general-operating-support-and-why-is-it-important-678"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Macintosh%20HD:Users:wendytodd:Google%20Drive:BIZ:Clients:Sonoma%20Community%20Foundation:Org%20type%20pie%20chart.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Macintosh%20HD:Users:wendytodd:Google%20Drive:BIZ:Clients:Sonoma%20Community%20Foundation:Survey%20results:Community%20Foundation%20Sonoma%20County%20111717.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Macintosh%20HD:Users:wendytodd:Google%20Drive:BIZ:Clients:Sonoma%20Community%20Foundation:Survey%20results:Community%20Foundation%20Sonoma%20County%20111717.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Macintosh%20HD:Users:wendytodd:Google%20Drive:BIZ:Clients:Sonoma%20Community%20Foundation:All%20responses%20data:Excel:Community%20Foundation%20Sonoma%20County.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layout/>
      <c:overlay val="0"/>
      <c:txPr>
        <a:bodyPr/>
        <a:lstStyle/>
        <a:p>
          <a:pPr>
            <a:defRPr sz="1200"/>
          </a:pPr>
          <a:endParaRPr lang="en-US"/>
        </a:p>
      </c:txPr>
    </c:title>
    <c:autoTitleDeleted val="0"/>
    <c:plotArea>
      <c:layout>
        <c:manualLayout>
          <c:layoutTarget val="inner"/>
          <c:xMode val="edge"/>
          <c:yMode val="edge"/>
          <c:x val="5.5436294147442097E-2"/>
          <c:y val="0.168686868686869"/>
          <c:w val="0.42865497076023401"/>
          <c:h val="0.74040404040403995"/>
        </c:manualLayout>
      </c:layout>
      <c:pieChart>
        <c:varyColors val="1"/>
        <c:ser>
          <c:idx val="0"/>
          <c:order val="0"/>
          <c:tx>
            <c:strRef>
              <c:f>'Question 2'!$M$6</c:f>
              <c:strCache>
                <c:ptCount val="1"/>
                <c:pt idx="0">
                  <c:v>Survey Respondents by Organzation Type (n=14) </c:v>
                </c:pt>
              </c:strCache>
            </c:strRef>
          </c:tx>
          <c:cat>
            <c:strRef>
              <c:f>'Question 2'!$L$7:$L$12</c:f>
              <c:strCache>
                <c:ptCount val="6"/>
                <c:pt idx="0">
                  <c:v>Hospital community benefits (3)</c:v>
                </c:pt>
                <c:pt idx="1">
                  <c:v>Private/independent foundation (3)</c:v>
                </c:pt>
                <c:pt idx="2">
                  <c:v>Public agency (2)</c:v>
                </c:pt>
                <c:pt idx="3">
                  <c:v>Community foundation (1)</c:v>
                </c:pt>
                <c:pt idx="4">
                  <c:v>Corporate foundation (1)</c:v>
                </c:pt>
                <c:pt idx="5">
                  <c:v>Other (4)</c:v>
                </c:pt>
              </c:strCache>
            </c:strRef>
          </c:cat>
          <c:val>
            <c:numRef>
              <c:f>'Question 2'!$M$7:$M$12</c:f>
              <c:numCache>
                <c:formatCode>General</c:formatCode>
                <c:ptCount val="6"/>
                <c:pt idx="0">
                  <c:v>3</c:v>
                </c:pt>
                <c:pt idx="1">
                  <c:v>3</c:v>
                </c:pt>
                <c:pt idx="2">
                  <c:v>2</c:v>
                </c:pt>
                <c:pt idx="3">
                  <c:v>1</c:v>
                </c:pt>
                <c:pt idx="4">
                  <c:v>1</c:v>
                </c:pt>
                <c:pt idx="5">
                  <c:v>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24580973430953"/>
          <c:y val="0.250792571383123"/>
          <c:w val="0.47264124879127001"/>
          <c:h val="0.61465441819772504"/>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lgn="ctr">
              <a:defRPr/>
            </a:pPr>
            <a:r>
              <a:rPr lang="en-US"/>
              <a:t>Type of Entities Eligible/Potentially Eligible for Funding (n=11)</a:t>
            </a:r>
          </a:p>
        </c:rich>
      </c:tx>
      <c:layout>
        <c:manualLayout>
          <c:xMode val="edge"/>
          <c:yMode val="edge"/>
          <c:x val="0.17452298949200001"/>
          <c:y val="0"/>
        </c:manualLayout>
      </c:layout>
      <c:overlay val="0"/>
    </c:title>
    <c:autoTitleDeleted val="0"/>
    <c:plotArea>
      <c:layout>
        <c:manualLayout>
          <c:layoutTarget val="inner"/>
          <c:xMode val="edge"/>
          <c:yMode val="edge"/>
          <c:x val="6.0637270341207299E-2"/>
          <c:y val="0.321167883211679"/>
          <c:w val="0.53783333333333305"/>
          <c:h val="0.60396780834736996"/>
        </c:manualLayout>
      </c:layout>
      <c:pieChart>
        <c:varyColors val="1"/>
        <c:ser>
          <c:idx val="0"/>
          <c:order val="0"/>
          <c:tx>
            <c:strRef>
              <c:f>eligible!$E$22</c:f>
              <c:strCache>
                <c:ptCount val="1"/>
                <c:pt idx="0">
                  <c:v>Types of Entities Eligible for Funding (n=11)</c:v>
                </c:pt>
              </c:strCache>
            </c:strRef>
          </c:tx>
          <c:cat>
            <c:strRef>
              <c:f>eligible!$D$23:$D$28</c:f>
              <c:strCache>
                <c:ptCount val="6"/>
                <c:pt idx="0">
                  <c:v>Nonprofits (8)</c:v>
                </c:pt>
                <c:pt idx="1">
                  <c:v>Individuals (6)</c:v>
                </c:pt>
                <c:pt idx="2">
                  <c:v>Public agencies (6)</c:v>
                </c:pt>
                <c:pt idx="3">
                  <c:v>Faith-based organizations (1)</c:v>
                </c:pt>
                <c:pt idx="4">
                  <c:v>Private schools (1)</c:v>
                </c:pt>
                <c:pt idx="5">
                  <c:v>Private businesses (1)</c:v>
                </c:pt>
              </c:strCache>
            </c:strRef>
          </c:cat>
          <c:val>
            <c:numRef>
              <c:f>eligible!$E$23:$E$28</c:f>
              <c:numCache>
                <c:formatCode>General</c:formatCode>
                <c:ptCount val="6"/>
                <c:pt idx="0">
                  <c:v>8</c:v>
                </c:pt>
                <c:pt idx="1">
                  <c:v>6</c:v>
                </c:pt>
                <c:pt idx="2">
                  <c:v>6</c:v>
                </c:pt>
                <c:pt idx="3">
                  <c:v>1</c:v>
                </c:pt>
                <c:pt idx="4">
                  <c:v>1</c:v>
                </c:pt>
                <c:pt idx="5">
                  <c:v>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0231006597148296"/>
          <c:y val="0.30552397688486399"/>
          <c:w val="0.39768993402851699"/>
          <c:h val="0.69323713291203404"/>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layout/>
      <c:overlay val="0"/>
    </c:title>
    <c:autoTitleDeleted val="0"/>
    <c:plotArea>
      <c:layout/>
      <c:pieChart>
        <c:varyColors val="1"/>
        <c:ser>
          <c:idx val="0"/>
          <c:order val="0"/>
          <c:tx>
            <c:strRef>
              <c:f>beyond!$K$9</c:f>
              <c:strCache>
                <c:ptCount val="1"/>
                <c:pt idx="0">
                  <c:v>Anticipated disaster-focused funding beyond 2019 (n=14)</c:v>
                </c:pt>
              </c:strCache>
            </c:strRef>
          </c:tx>
          <c:cat>
            <c:strRef>
              <c:f>beyond!$J$10:$J$12</c:f>
              <c:strCache>
                <c:ptCount val="3"/>
                <c:pt idx="0">
                  <c:v>Yes (7)</c:v>
                </c:pt>
                <c:pt idx="1">
                  <c:v>No (3)</c:v>
                </c:pt>
                <c:pt idx="2">
                  <c:v>To be determined (4)</c:v>
                </c:pt>
              </c:strCache>
            </c:strRef>
          </c:cat>
          <c:val>
            <c:numRef>
              <c:f>beyond!$K$10:$K$12</c:f>
              <c:numCache>
                <c:formatCode>General</c:formatCode>
                <c:ptCount val="3"/>
                <c:pt idx="0">
                  <c:v>7</c:v>
                </c:pt>
                <c:pt idx="1">
                  <c:v>3</c:v>
                </c:pt>
                <c:pt idx="2">
                  <c:v>4</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overlay val="0"/>
      <c:txPr>
        <a:bodyPr/>
        <a:lstStyle/>
        <a:p>
          <a:pPr>
            <a:defRPr sz="1200"/>
          </a:pPr>
          <a:endParaRPr lang="en-US"/>
        </a:p>
      </c:txPr>
    </c:title>
    <c:autoTitleDeleted val="0"/>
    <c:plotArea>
      <c:layout>
        <c:manualLayout>
          <c:layoutTarget val="inner"/>
          <c:xMode val="edge"/>
          <c:yMode val="edge"/>
          <c:x val="6.6612423447069094E-2"/>
          <c:y val="0.27407407407407403"/>
          <c:w val="0.39944444444444399"/>
          <c:h val="0.66574074074074097"/>
        </c:manualLayout>
      </c:layout>
      <c:pieChart>
        <c:varyColors val="1"/>
        <c:ser>
          <c:idx val="0"/>
          <c:order val="0"/>
          <c:tx>
            <c:strRef>
              <c:f>'[Community Foundation Sonoma County.xlsx]lg funder type of support'!$E$4</c:f>
              <c:strCache>
                <c:ptCount val="1"/>
                <c:pt idx="0">
                  <c:v>Types of Grants/Donations by Large Funders in 2017 and/or 2018 (n=4)</c:v>
                </c:pt>
              </c:strCache>
            </c:strRef>
          </c:tx>
          <c:cat>
            <c:strRef>
              <c:f>'[Community Foundation Sonoma County.xlsx]lg funder type of support'!$D$5:$D$12</c:f>
              <c:strCache>
                <c:ptCount val="8"/>
                <c:pt idx="0">
                  <c:v>Cash to individuals (4)</c:v>
                </c:pt>
                <c:pt idx="1">
                  <c:v>General operating support (4)</c:v>
                </c:pt>
                <c:pt idx="2">
                  <c:v>Community organizing (3)</c:v>
                </c:pt>
                <c:pt idx="3">
                  <c:v>Nonprofit capacity building (3)</c:v>
                </c:pt>
                <c:pt idx="4">
                  <c:v>Project specific grants (3)</c:v>
                </c:pt>
                <c:pt idx="5">
                  <c:v>Legal consultation/support (1)</c:v>
                </c:pt>
                <c:pt idx="6">
                  <c:v>Public policy advocacy (1)</c:v>
                </c:pt>
                <c:pt idx="7">
                  <c:v>Scholarships (1)</c:v>
                </c:pt>
              </c:strCache>
            </c:strRef>
          </c:cat>
          <c:val>
            <c:numRef>
              <c:f>'[Community Foundation Sonoma County.xlsx]lg funder type of support'!$E$5:$E$12</c:f>
              <c:numCache>
                <c:formatCode>General</c:formatCode>
                <c:ptCount val="8"/>
                <c:pt idx="0">
                  <c:v>4</c:v>
                </c:pt>
                <c:pt idx="1">
                  <c:v>4</c:v>
                </c:pt>
                <c:pt idx="2">
                  <c:v>3</c:v>
                </c:pt>
                <c:pt idx="3">
                  <c:v>3</c:v>
                </c:pt>
                <c:pt idx="4">
                  <c:v>3</c:v>
                </c:pt>
                <c:pt idx="5">
                  <c:v>1</c:v>
                </c:pt>
                <c:pt idx="6">
                  <c:v>1</c:v>
                </c:pt>
                <c:pt idx="7">
                  <c:v>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47989151356080501"/>
          <c:y val="0.208824001166521"/>
          <c:w val="0.49788626421697302"/>
          <c:h val="0.67124088655584702"/>
        </c:manualLayout>
      </c:layout>
      <c:overlay val="0"/>
      <c:txPr>
        <a:bodyPr/>
        <a:lstStyle/>
        <a:p>
          <a:pPr>
            <a:defRPr sz="1200"/>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43</TotalTime>
  <Pages>32</Pages>
  <Words>5113</Words>
  <Characters>29149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Elly Grogan</cp:lastModifiedBy>
  <cp:revision>4</cp:revision>
  <cp:lastPrinted>2017-11-28T02:05:00Z</cp:lastPrinted>
  <dcterms:created xsi:type="dcterms:W3CDTF">2017-11-22T19:12:00Z</dcterms:created>
  <dcterms:modified xsi:type="dcterms:W3CDTF">2017-12-07T22:46:00Z</dcterms:modified>
</cp:coreProperties>
</file>